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F5DB9" w14:textId="77777777" w:rsidR="0065433B" w:rsidRPr="0001506F" w:rsidRDefault="0065433B" w:rsidP="0065433B">
      <w:pPr>
        <w:jc w:val="right"/>
        <w:rPr>
          <w:rFonts w:eastAsia="Lucida Sans Unicode"/>
          <w:b/>
          <w:sz w:val="24"/>
          <w:szCs w:val="24"/>
          <w:u w:color="FFFFFF"/>
          <w:lang w:eastAsia="ar-SA"/>
        </w:rPr>
      </w:pPr>
      <w:r w:rsidRPr="0001506F">
        <w:rPr>
          <w:rFonts w:eastAsia="Lucida Sans Unicode"/>
          <w:b/>
          <w:sz w:val="24"/>
          <w:szCs w:val="24"/>
          <w:u w:color="FFFFFF"/>
          <w:lang w:eastAsia="ar-SA"/>
        </w:rPr>
        <w:t>Projektas</w:t>
      </w:r>
    </w:p>
    <w:p w14:paraId="2D7B499D" w14:textId="77777777" w:rsidR="0065433B" w:rsidRPr="0019528A" w:rsidRDefault="00000000" w:rsidP="0065433B">
      <w:pPr>
        <w:widowControl w:val="0"/>
        <w:suppressLineNumbers/>
        <w:suppressAutoHyphens/>
        <w:jc w:val="center"/>
        <w:rPr>
          <w:rFonts w:eastAsia="Lucida Sans Unicode" w:cs="Tahoma"/>
          <w:i/>
          <w:iCs/>
        </w:rPr>
      </w:pPr>
      <w:r>
        <w:rPr>
          <w:rFonts w:eastAsia="Lucida Sans Unicode" w:cs="Tahoma"/>
          <w:i/>
          <w:iCs/>
        </w:rPr>
        <w:pict w14:anchorId="0AE261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ed="t">
            <v:fill color2="black" type="frame"/>
            <v:imagedata r:id="rId4" o:title=""/>
          </v:shape>
        </w:pict>
      </w:r>
    </w:p>
    <w:p w14:paraId="6DC3E9D8" w14:textId="77777777" w:rsidR="0065433B" w:rsidRPr="0019528A" w:rsidRDefault="0065433B" w:rsidP="0065433B">
      <w:pPr>
        <w:widowControl w:val="0"/>
        <w:suppressLineNumbers/>
        <w:suppressAutoHyphens/>
        <w:jc w:val="center"/>
        <w:rPr>
          <w:rFonts w:eastAsia="Lucida Sans Unicode" w:cs="Tahoma"/>
          <w:b/>
          <w:bCs/>
          <w:sz w:val="24"/>
          <w:szCs w:val="24"/>
        </w:rPr>
      </w:pPr>
    </w:p>
    <w:p w14:paraId="0FEEED32" w14:textId="77777777" w:rsidR="0065433B" w:rsidRPr="0019528A" w:rsidRDefault="0065433B" w:rsidP="0065433B">
      <w:pPr>
        <w:keepNext/>
        <w:widowControl w:val="0"/>
        <w:suppressAutoHyphens/>
        <w:jc w:val="center"/>
        <w:rPr>
          <w:rFonts w:eastAsia="Lucida Sans Unicode" w:cs="Tahoma"/>
          <w:b/>
          <w:bCs/>
          <w:sz w:val="24"/>
          <w:szCs w:val="24"/>
        </w:rPr>
      </w:pPr>
      <w:r w:rsidRPr="0019528A">
        <w:rPr>
          <w:rFonts w:eastAsia="Lucida Sans Unicode" w:cs="Tahoma"/>
          <w:b/>
          <w:bCs/>
          <w:sz w:val="24"/>
          <w:szCs w:val="24"/>
        </w:rPr>
        <w:t>KĖDAINIŲ RAJONO SAVIVALDYBĖS TARYBA</w:t>
      </w:r>
    </w:p>
    <w:p w14:paraId="5C0E5607" w14:textId="77777777" w:rsidR="0065433B" w:rsidRPr="0019528A" w:rsidRDefault="0065433B" w:rsidP="0065433B">
      <w:pPr>
        <w:widowControl w:val="0"/>
        <w:suppressAutoHyphens/>
        <w:jc w:val="center"/>
        <w:rPr>
          <w:rFonts w:eastAsia="Lucida Sans Unicode"/>
          <w:sz w:val="24"/>
        </w:rPr>
      </w:pPr>
    </w:p>
    <w:p w14:paraId="2D073398" w14:textId="77777777" w:rsidR="0065433B" w:rsidRPr="001C09CA" w:rsidRDefault="0065433B" w:rsidP="0065433B">
      <w:pPr>
        <w:widowControl w:val="0"/>
        <w:suppressAutoHyphens/>
        <w:jc w:val="center"/>
        <w:rPr>
          <w:rFonts w:eastAsia="Lucida Sans Unicode"/>
          <w:b/>
          <w:bCs/>
          <w:caps/>
          <w:sz w:val="24"/>
        </w:rPr>
      </w:pPr>
      <w:r w:rsidRPr="001C09CA">
        <w:rPr>
          <w:rFonts w:eastAsia="Lucida Sans Unicode"/>
          <w:b/>
          <w:bCs/>
          <w:caps/>
          <w:sz w:val="24"/>
        </w:rPr>
        <w:t>SPRENDIMAS</w:t>
      </w:r>
    </w:p>
    <w:p w14:paraId="08531B06" w14:textId="56B6DA6A" w:rsidR="0065433B" w:rsidRPr="00A722F9" w:rsidRDefault="0065433B" w:rsidP="0065433B">
      <w:pPr>
        <w:widowControl w:val="0"/>
        <w:suppressAutoHyphens/>
        <w:jc w:val="center"/>
        <w:rPr>
          <w:rFonts w:eastAsia="Lucida Sans Unicode"/>
          <w:b/>
          <w:bCs/>
          <w:caps/>
          <w:sz w:val="24"/>
        </w:rPr>
      </w:pPr>
      <w:r>
        <w:rPr>
          <w:rFonts w:eastAsia="Lucida Sans Unicode"/>
          <w:b/>
          <w:bCs/>
          <w:caps/>
          <w:sz w:val="24"/>
        </w:rPr>
        <w:t xml:space="preserve">DĖL KĖDAINIŲ RAJONO SAVIVALDYBĖS TARYBOS 2022 M. SPALIO 28 D. </w:t>
      </w:r>
      <w:r w:rsidRPr="00A722F9">
        <w:rPr>
          <w:rFonts w:eastAsia="Lucida Sans Unicode"/>
          <w:b/>
          <w:bCs/>
          <w:caps/>
          <w:sz w:val="24"/>
        </w:rPr>
        <w:t>SPRENDIMO Nr. TS-276 „dėl maksimalių socialinės globos ir socialinės priežiūros išlaidų finansavimo dydžių nustatymo“</w:t>
      </w:r>
      <w:r>
        <w:rPr>
          <w:rFonts w:eastAsia="Lucida Sans Unicode"/>
          <w:b/>
          <w:bCs/>
          <w:caps/>
          <w:sz w:val="24"/>
        </w:rPr>
        <w:t xml:space="preserve"> P</w:t>
      </w:r>
      <w:r w:rsidR="003C5F8F">
        <w:rPr>
          <w:rFonts w:eastAsia="Lucida Sans Unicode"/>
          <w:b/>
          <w:bCs/>
          <w:caps/>
          <w:sz w:val="24"/>
        </w:rPr>
        <w:t>APILDYMO</w:t>
      </w:r>
    </w:p>
    <w:p w14:paraId="77406F9F" w14:textId="77777777" w:rsidR="0065433B" w:rsidRPr="00A722F9" w:rsidRDefault="0065433B" w:rsidP="0065433B">
      <w:pPr>
        <w:widowControl w:val="0"/>
        <w:suppressAutoHyphens/>
        <w:spacing w:line="200" w:lineRule="atLeast"/>
        <w:jc w:val="center"/>
        <w:rPr>
          <w:rFonts w:eastAsia="Lucida Sans Unicode"/>
          <w:caps/>
          <w:sz w:val="24"/>
          <w:szCs w:val="24"/>
          <w:u w:color="FFFFFF"/>
          <w:lang w:eastAsia="ar-SA"/>
        </w:rPr>
      </w:pPr>
    </w:p>
    <w:p w14:paraId="7E071AAC" w14:textId="051EB727" w:rsidR="0065433B" w:rsidRPr="00A722F9" w:rsidRDefault="0065433B" w:rsidP="0065433B">
      <w:pPr>
        <w:widowControl w:val="0"/>
        <w:suppressAutoHyphens/>
        <w:spacing w:line="200" w:lineRule="atLeast"/>
        <w:jc w:val="center"/>
        <w:rPr>
          <w:rFonts w:eastAsia="Lucida Sans Unicode"/>
          <w:sz w:val="24"/>
          <w:szCs w:val="24"/>
          <w:u w:color="FFFFFF"/>
          <w:lang w:eastAsia="ar-SA"/>
        </w:rPr>
      </w:pPr>
      <w:r w:rsidRPr="00A722F9">
        <w:rPr>
          <w:rFonts w:eastAsia="Lucida Sans Unicode"/>
          <w:sz w:val="24"/>
          <w:szCs w:val="24"/>
          <w:u w:color="FFFFFF"/>
          <w:lang w:eastAsia="ar-SA"/>
        </w:rPr>
        <w:t>202</w:t>
      </w:r>
      <w:r>
        <w:rPr>
          <w:rFonts w:eastAsia="Lucida Sans Unicode"/>
          <w:sz w:val="24"/>
          <w:szCs w:val="24"/>
          <w:u w:color="FFFFFF"/>
          <w:lang w:eastAsia="ar-SA"/>
        </w:rPr>
        <w:t xml:space="preserve">4 m. rugsėjo </w:t>
      </w:r>
      <w:r w:rsidR="001E392F">
        <w:rPr>
          <w:rFonts w:eastAsia="Lucida Sans Unicode"/>
          <w:sz w:val="24"/>
          <w:szCs w:val="24"/>
          <w:u w:color="FFFFFF"/>
          <w:lang w:eastAsia="ar-SA"/>
        </w:rPr>
        <w:t>19</w:t>
      </w:r>
      <w:r w:rsidRPr="00A722F9">
        <w:rPr>
          <w:rFonts w:eastAsia="Lucida Sans Unicode"/>
          <w:sz w:val="24"/>
          <w:szCs w:val="24"/>
          <w:u w:color="FFFFFF"/>
          <w:lang w:eastAsia="ar-SA"/>
        </w:rPr>
        <w:t xml:space="preserve"> d. Nr.</w:t>
      </w:r>
      <w:r>
        <w:rPr>
          <w:rFonts w:eastAsia="Lucida Sans Unicode"/>
          <w:sz w:val="24"/>
          <w:szCs w:val="24"/>
          <w:u w:color="FFFFFF"/>
          <w:lang w:eastAsia="ar-SA"/>
        </w:rPr>
        <w:t xml:space="preserve"> SP-</w:t>
      </w:r>
      <w:r w:rsidR="001E392F">
        <w:rPr>
          <w:rFonts w:eastAsia="Lucida Sans Unicode"/>
          <w:sz w:val="24"/>
          <w:szCs w:val="24"/>
          <w:u w:color="FFFFFF"/>
          <w:lang w:eastAsia="ar-SA"/>
        </w:rPr>
        <w:t>314</w:t>
      </w:r>
    </w:p>
    <w:p w14:paraId="719738AF" w14:textId="77777777" w:rsidR="0065433B" w:rsidRPr="00A722F9" w:rsidRDefault="0065433B" w:rsidP="0065433B">
      <w:pPr>
        <w:widowControl w:val="0"/>
        <w:suppressAutoHyphens/>
        <w:autoSpaceDE w:val="0"/>
        <w:spacing w:line="200" w:lineRule="atLeast"/>
        <w:ind w:left="465"/>
        <w:jc w:val="center"/>
        <w:rPr>
          <w:rFonts w:eastAsia="TimesNewRomanPSMT" w:cs="TimesNewRomanPSMT"/>
          <w:sz w:val="24"/>
          <w:szCs w:val="24"/>
          <w:u w:color="FFFFFF"/>
          <w:lang w:eastAsia="ar-SA"/>
        </w:rPr>
      </w:pPr>
      <w:r w:rsidRPr="00A722F9">
        <w:rPr>
          <w:rFonts w:eastAsia="TimesNewRomanPSMT" w:cs="TimesNewRomanPSMT"/>
          <w:sz w:val="24"/>
          <w:szCs w:val="24"/>
          <w:u w:color="FFFFFF"/>
          <w:lang w:eastAsia="ar-SA"/>
        </w:rPr>
        <w:t>Kėdainiai</w:t>
      </w:r>
    </w:p>
    <w:p w14:paraId="516689AF" w14:textId="77777777" w:rsidR="0065433B" w:rsidRPr="00A722F9" w:rsidRDefault="0065433B" w:rsidP="0065433B">
      <w:pPr>
        <w:ind w:firstLine="709"/>
        <w:jc w:val="center"/>
        <w:rPr>
          <w:sz w:val="24"/>
          <w:szCs w:val="24"/>
        </w:rPr>
      </w:pPr>
    </w:p>
    <w:p w14:paraId="65BCDF01" w14:textId="77777777" w:rsidR="0065433B" w:rsidRPr="0049761A" w:rsidRDefault="0065433B" w:rsidP="0065433B">
      <w:pPr>
        <w:tabs>
          <w:tab w:val="left" w:pos="993"/>
        </w:tabs>
        <w:ind w:firstLine="680"/>
        <w:jc w:val="both"/>
        <w:rPr>
          <w:sz w:val="24"/>
          <w:szCs w:val="24"/>
        </w:rPr>
      </w:pPr>
      <w:r w:rsidRPr="00391D1A">
        <w:rPr>
          <w:sz w:val="24"/>
          <w:szCs w:val="24"/>
        </w:rPr>
        <w:t xml:space="preserve">Vadovaudamasi Lietuvos Respublikos vietos savivaldos įstatymo 6 straipsnio 12 punktu, 15 straipsnio </w:t>
      </w:r>
      <w:r>
        <w:rPr>
          <w:sz w:val="24"/>
          <w:szCs w:val="24"/>
        </w:rPr>
        <w:t>4</w:t>
      </w:r>
      <w:r w:rsidRPr="00391D1A">
        <w:rPr>
          <w:sz w:val="24"/>
          <w:szCs w:val="24"/>
        </w:rPr>
        <w:t xml:space="preserve"> dali</w:t>
      </w:r>
      <w:r>
        <w:rPr>
          <w:sz w:val="24"/>
          <w:szCs w:val="24"/>
        </w:rPr>
        <w:t>mi</w:t>
      </w:r>
      <w:r w:rsidRPr="00A722F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Lietuvos Respublikos socialinių paslaugų įstatymo 41 straipsnio 3 dalimi, </w:t>
      </w:r>
      <w:r w:rsidRPr="0049761A">
        <w:rPr>
          <w:sz w:val="24"/>
          <w:szCs w:val="24"/>
        </w:rPr>
        <w:t xml:space="preserve">Socialinių paslaugų finansavimo ir lėšų apskaičiavimo metodikos, patvirtintos Lietuvos Respublikos </w:t>
      </w:r>
      <w:r>
        <w:rPr>
          <w:color w:val="000000"/>
          <w:sz w:val="24"/>
          <w:szCs w:val="24"/>
        </w:rPr>
        <w:t>Vyriausybės 2024 m. birželio 25 d. Nr. A1-426 „Dėl Socialinių paslaugų finansavimo ir lėšų apskaičiavimo metodikos patvirtinimo“, 38 punktu,</w:t>
      </w:r>
      <w:r w:rsidRPr="0049761A">
        <w:rPr>
          <w:sz w:val="24"/>
          <w:szCs w:val="24"/>
        </w:rPr>
        <w:t xml:space="preserve"> </w:t>
      </w:r>
      <w:r w:rsidRPr="00A722F9">
        <w:rPr>
          <w:sz w:val="24"/>
          <w:szCs w:val="24"/>
        </w:rPr>
        <w:t>Kėdainių rajono savivaldybės taryba</w:t>
      </w:r>
      <w:r>
        <w:rPr>
          <w:sz w:val="24"/>
          <w:szCs w:val="24"/>
        </w:rPr>
        <w:t xml:space="preserve"> </w:t>
      </w:r>
      <w:r w:rsidRPr="00A722F9">
        <w:rPr>
          <w:spacing w:val="60"/>
          <w:sz w:val="24"/>
          <w:szCs w:val="24"/>
        </w:rPr>
        <w:t>nusprendžia:</w:t>
      </w:r>
      <w:r w:rsidRPr="00A722F9">
        <w:rPr>
          <w:sz w:val="24"/>
          <w:szCs w:val="24"/>
        </w:rPr>
        <w:t xml:space="preserve"> </w:t>
      </w:r>
      <w:bookmarkStart w:id="0" w:name="_Hlk120291748"/>
      <w:r>
        <w:rPr>
          <w:sz w:val="24"/>
          <w:szCs w:val="24"/>
        </w:rPr>
        <w:t xml:space="preserve"> </w:t>
      </w:r>
      <w:bookmarkEnd w:id="0"/>
    </w:p>
    <w:p w14:paraId="19C420CD" w14:textId="3DD6B032" w:rsidR="0065433B" w:rsidRDefault="0065433B" w:rsidP="0065433B">
      <w:pPr>
        <w:widowControl w:val="0"/>
        <w:suppressAutoHyphens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Papildyti </w:t>
      </w:r>
      <w:r w:rsidRPr="00282CBC">
        <w:rPr>
          <w:sz w:val="24"/>
          <w:szCs w:val="24"/>
        </w:rPr>
        <w:t xml:space="preserve"> </w:t>
      </w:r>
      <w:r>
        <w:rPr>
          <w:rFonts w:eastAsia="Lucida Sans Unicode"/>
          <w:sz w:val="24"/>
        </w:rPr>
        <w:t>K</w:t>
      </w:r>
      <w:r w:rsidRPr="00282CBC">
        <w:rPr>
          <w:rFonts w:eastAsia="Lucida Sans Unicode"/>
          <w:sz w:val="24"/>
        </w:rPr>
        <w:t>ėdainių rajono savivaldybės tarybos 2022 m. spalio 28 d. sprendim</w:t>
      </w:r>
      <w:r>
        <w:rPr>
          <w:rFonts w:eastAsia="Lucida Sans Unicode"/>
          <w:sz w:val="24"/>
        </w:rPr>
        <w:t>ą</w:t>
      </w:r>
      <w:r w:rsidRPr="00282CBC">
        <w:rPr>
          <w:rFonts w:eastAsia="Lucida Sans Unicode"/>
          <w:sz w:val="24"/>
        </w:rPr>
        <w:t xml:space="preserve"> </w:t>
      </w:r>
      <w:r>
        <w:rPr>
          <w:rFonts w:eastAsia="Lucida Sans Unicode"/>
          <w:sz w:val="24"/>
        </w:rPr>
        <w:t>N</w:t>
      </w:r>
      <w:r w:rsidRPr="00282CBC">
        <w:rPr>
          <w:rFonts w:eastAsia="Lucida Sans Unicode"/>
          <w:sz w:val="24"/>
        </w:rPr>
        <w:t xml:space="preserve">r. </w:t>
      </w:r>
      <w:r>
        <w:rPr>
          <w:rFonts w:eastAsia="Lucida Sans Unicode"/>
          <w:sz w:val="24"/>
        </w:rPr>
        <w:t>TS</w:t>
      </w:r>
      <w:r w:rsidRPr="00282CBC">
        <w:rPr>
          <w:rFonts w:eastAsia="Lucida Sans Unicode"/>
          <w:sz w:val="24"/>
        </w:rPr>
        <w:t>-276 „</w:t>
      </w:r>
      <w:r>
        <w:rPr>
          <w:rFonts w:eastAsia="Lucida Sans Unicode"/>
          <w:sz w:val="24"/>
        </w:rPr>
        <w:t>D</w:t>
      </w:r>
      <w:r w:rsidRPr="00282CBC">
        <w:rPr>
          <w:rFonts w:eastAsia="Lucida Sans Unicode"/>
          <w:sz w:val="24"/>
        </w:rPr>
        <w:t>ėl</w:t>
      </w:r>
      <w:r>
        <w:rPr>
          <w:rFonts w:eastAsia="Lucida Sans Unicode"/>
          <w:sz w:val="24"/>
        </w:rPr>
        <w:t xml:space="preserve"> m</w:t>
      </w:r>
      <w:r w:rsidRPr="00282CBC">
        <w:rPr>
          <w:rFonts w:eastAsia="Lucida Sans Unicode"/>
          <w:sz w:val="24"/>
        </w:rPr>
        <w:t>aksimalių socialinės globos ir socialinės priežiūros išlaidų finansavimo dydžių nustatymo“</w:t>
      </w:r>
      <w:r>
        <w:rPr>
          <w:sz w:val="24"/>
          <w:szCs w:val="24"/>
        </w:rPr>
        <w:t xml:space="preserve"> </w:t>
      </w:r>
      <w:r w:rsidR="003C5F8F">
        <w:rPr>
          <w:sz w:val="24"/>
          <w:szCs w:val="24"/>
        </w:rPr>
        <w:t>2</w:t>
      </w:r>
      <w:r w:rsidR="003C5F8F" w:rsidRPr="003C5F8F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punktu </w:t>
      </w:r>
      <w:r w:rsidRPr="00A722F9">
        <w:rPr>
          <w:sz w:val="24"/>
          <w:szCs w:val="24"/>
        </w:rPr>
        <w:t xml:space="preserve">ir </w:t>
      </w:r>
      <w:r>
        <w:rPr>
          <w:sz w:val="24"/>
          <w:szCs w:val="24"/>
        </w:rPr>
        <w:t xml:space="preserve">jį </w:t>
      </w:r>
      <w:r w:rsidRPr="00A722F9">
        <w:rPr>
          <w:sz w:val="24"/>
          <w:szCs w:val="24"/>
        </w:rPr>
        <w:t>išdėstyti taip:</w:t>
      </w:r>
    </w:p>
    <w:p w14:paraId="142B207B" w14:textId="798FCBAF" w:rsidR="0065433B" w:rsidRDefault="0065433B" w:rsidP="0065433B">
      <w:pPr>
        <w:widowControl w:val="0"/>
        <w:suppressAutoHyphens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3C5F8F">
        <w:rPr>
          <w:sz w:val="24"/>
          <w:szCs w:val="24"/>
        </w:rPr>
        <w:t>2</w:t>
      </w:r>
      <w:r w:rsidR="003C5F8F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. Nustatyti maksimalius laikino atokvėpio paslaugos išlaidų finansavimo dydžius Kėdainių rajono savivaldybės gyventojams:</w:t>
      </w:r>
    </w:p>
    <w:p w14:paraId="5589D783" w14:textId="6FF22ADB" w:rsidR="0065433B" w:rsidRDefault="003C5F8F" w:rsidP="0065433B">
      <w:pPr>
        <w:widowControl w:val="0"/>
        <w:suppressAutoHyphens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1</w:t>
      </w:r>
      <w:r w:rsidR="0065433B">
        <w:rPr>
          <w:sz w:val="24"/>
          <w:szCs w:val="24"/>
        </w:rPr>
        <w:t xml:space="preserve">.1. </w:t>
      </w:r>
      <w:bookmarkStart w:id="1" w:name="_Hlk177385568"/>
      <w:r w:rsidR="0065433B">
        <w:rPr>
          <w:sz w:val="24"/>
          <w:szCs w:val="24"/>
        </w:rPr>
        <w:t>Laikino atokvėpi</w:t>
      </w:r>
      <w:bookmarkEnd w:id="1"/>
      <w:r w:rsidR="0065433B">
        <w:rPr>
          <w:sz w:val="24"/>
          <w:szCs w:val="24"/>
        </w:rPr>
        <w:t xml:space="preserve">o paslauga prižiūrimo asmens namuose (visoms galimoms asmenų grupėms) </w:t>
      </w:r>
      <w:r w:rsidR="0065433B" w:rsidRPr="00A722F9">
        <w:rPr>
          <w:sz w:val="24"/>
          <w:szCs w:val="24"/>
        </w:rPr>
        <w:t xml:space="preserve">– </w:t>
      </w:r>
      <w:r w:rsidR="0065433B">
        <w:rPr>
          <w:sz w:val="24"/>
          <w:szCs w:val="24"/>
        </w:rPr>
        <w:t>8,00</w:t>
      </w:r>
      <w:r w:rsidR="0065433B" w:rsidRPr="00A722F9">
        <w:rPr>
          <w:sz w:val="24"/>
          <w:szCs w:val="24"/>
        </w:rPr>
        <w:t xml:space="preserve"> Eur </w:t>
      </w:r>
      <w:r w:rsidR="0065433B">
        <w:rPr>
          <w:sz w:val="24"/>
          <w:szCs w:val="24"/>
        </w:rPr>
        <w:t xml:space="preserve">už </w:t>
      </w:r>
      <w:r w:rsidR="0065433B" w:rsidRPr="00A722F9">
        <w:rPr>
          <w:sz w:val="24"/>
          <w:szCs w:val="24"/>
        </w:rPr>
        <w:t>valandą</w:t>
      </w:r>
      <w:r w:rsidR="0065433B">
        <w:rPr>
          <w:sz w:val="24"/>
          <w:szCs w:val="24"/>
        </w:rPr>
        <w:t>, bet ne</w:t>
      </w:r>
      <w:r w:rsidR="000D65C0">
        <w:rPr>
          <w:sz w:val="24"/>
          <w:szCs w:val="24"/>
        </w:rPr>
        <w:t xml:space="preserve"> </w:t>
      </w:r>
      <w:r w:rsidR="0065433B">
        <w:rPr>
          <w:sz w:val="24"/>
          <w:szCs w:val="24"/>
        </w:rPr>
        <w:t>daugiau nei 1200,00 Eur per metus 1 asmeniui;</w:t>
      </w:r>
    </w:p>
    <w:p w14:paraId="241DABB6" w14:textId="38631689" w:rsidR="0065433B" w:rsidRPr="00802CBD" w:rsidRDefault="003C5F8F" w:rsidP="0065433B">
      <w:pPr>
        <w:widowControl w:val="0"/>
        <w:suppressAutoHyphens/>
        <w:ind w:firstLine="68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1</w:t>
      </w:r>
      <w:r w:rsidR="0065433B" w:rsidRPr="00802CBD">
        <w:rPr>
          <w:sz w:val="24"/>
          <w:szCs w:val="24"/>
        </w:rPr>
        <w:t>.2. Laikino atokvėpio paslauga institucijoje (visoms galimoms asmenų grupėms) – 4</w:t>
      </w:r>
      <w:r w:rsidR="0065433B">
        <w:rPr>
          <w:sz w:val="24"/>
          <w:szCs w:val="24"/>
        </w:rPr>
        <w:t>0</w:t>
      </w:r>
      <w:r w:rsidR="0065433B" w:rsidRPr="00802CBD">
        <w:rPr>
          <w:sz w:val="24"/>
          <w:szCs w:val="24"/>
        </w:rPr>
        <w:t xml:space="preserve">,00 </w:t>
      </w:r>
      <w:r w:rsidR="0065433B" w:rsidRPr="00643162">
        <w:rPr>
          <w:sz w:val="24"/>
          <w:szCs w:val="24"/>
        </w:rPr>
        <w:t>Eur už vieną parą,</w:t>
      </w:r>
      <w:r w:rsidR="0065433B">
        <w:rPr>
          <w:sz w:val="24"/>
          <w:szCs w:val="24"/>
        </w:rPr>
        <w:t xml:space="preserve"> bet ne</w:t>
      </w:r>
      <w:r w:rsidR="000D65C0">
        <w:rPr>
          <w:sz w:val="24"/>
          <w:szCs w:val="24"/>
        </w:rPr>
        <w:t xml:space="preserve"> </w:t>
      </w:r>
      <w:r w:rsidR="0065433B">
        <w:rPr>
          <w:sz w:val="24"/>
          <w:szCs w:val="24"/>
        </w:rPr>
        <w:t>daugiau nei 1200,00 Eur per metus 1 asmeniui</w:t>
      </w:r>
      <w:r w:rsidR="0065433B" w:rsidRPr="00802CBD">
        <w:rPr>
          <w:sz w:val="24"/>
          <w:szCs w:val="24"/>
        </w:rPr>
        <w:t>.“.</w:t>
      </w:r>
    </w:p>
    <w:p w14:paraId="215126E8" w14:textId="77777777" w:rsidR="0065433B" w:rsidRPr="00802CBD" w:rsidRDefault="0065433B" w:rsidP="0065433B">
      <w:pPr>
        <w:tabs>
          <w:tab w:val="left" w:pos="993"/>
        </w:tabs>
        <w:ind w:firstLine="680"/>
        <w:jc w:val="both"/>
        <w:rPr>
          <w:color w:val="FF0000"/>
          <w:sz w:val="24"/>
          <w:szCs w:val="24"/>
        </w:rPr>
      </w:pPr>
      <w:r w:rsidRPr="00802CBD">
        <w:rPr>
          <w:sz w:val="24"/>
          <w:szCs w:val="24"/>
        </w:rPr>
        <w:tab/>
      </w:r>
    </w:p>
    <w:p w14:paraId="414E5831" w14:textId="77777777" w:rsidR="0065433B" w:rsidRDefault="0065433B" w:rsidP="0065433B">
      <w:pPr>
        <w:tabs>
          <w:tab w:val="left" w:pos="993"/>
        </w:tabs>
        <w:jc w:val="both"/>
        <w:rPr>
          <w:color w:val="FF0000"/>
          <w:sz w:val="24"/>
          <w:szCs w:val="24"/>
        </w:rPr>
      </w:pPr>
    </w:p>
    <w:p w14:paraId="759A1555" w14:textId="77777777" w:rsidR="0065433B" w:rsidRDefault="0065433B" w:rsidP="0065433B">
      <w:pPr>
        <w:tabs>
          <w:tab w:val="left" w:pos="993"/>
        </w:tabs>
        <w:jc w:val="both"/>
        <w:rPr>
          <w:color w:val="FF0000"/>
          <w:sz w:val="24"/>
          <w:szCs w:val="24"/>
        </w:rPr>
      </w:pPr>
    </w:p>
    <w:p w14:paraId="33314D4C" w14:textId="77777777" w:rsidR="0065433B" w:rsidRPr="00F37B6E" w:rsidRDefault="0065433B" w:rsidP="0065433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eastAsia="ar-SA"/>
        </w:rPr>
      </w:pPr>
    </w:p>
    <w:p w14:paraId="056F3A59" w14:textId="77777777" w:rsidR="0065433B" w:rsidRDefault="0065433B" w:rsidP="0065433B">
      <w:pPr>
        <w:tabs>
          <w:tab w:val="left" w:pos="993"/>
        </w:tabs>
        <w:jc w:val="both"/>
        <w:rPr>
          <w:color w:val="FF0000"/>
          <w:sz w:val="24"/>
          <w:szCs w:val="24"/>
        </w:rPr>
      </w:pPr>
    </w:p>
    <w:p w14:paraId="171E24BA" w14:textId="77777777" w:rsidR="0065433B" w:rsidRPr="0049761A" w:rsidRDefault="0065433B" w:rsidP="0065433B">
      <w:pPr>
        <w:tabs>
          <w:tab w:val="left" w:pos="993"/>
        </w:tabs>
        <w:jc w:val="both"/>
        <w:rPr>
          <w:color w:val="FF0000"/>
          <w:sz w:val="24"/>
          <w:szCs w:val="24"/>
        </w:rPr>
      </w:pPr>
    </w:p>
    <w:p w14:paraId="7A73B67A" w14:textId="77777777" w:rsidR="0065433B" w:rsidRPr="00A722F9" w:rsidRDefault="0065433B" w:rsidP="0065433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eastAsia="ar-SA"/>
        </w:rPr>
      </w:pPr>
    </w:p>
    <w:p w14:paraId="442C6E64" w14:textId="77777777" w:rsidR="0065433B" w:rsidRPr="00A722F9" w:rsidRDefault="0065433B" w:rsidP="0065433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eastAsia="ar-SA"/>
        </w:rPr>
      </w:pPr>
    </w:p>
    <w:p w14:paraId="7793C6C5" w14:textId="77777777" w:rsidR="0065433B" w:rsidRPr="00A722F9" w:rsidRDefault="0065433B" w:rsidP="0065433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eastAsia="ar-SA"/>
        </w:rPr>
      </w:pPr>
      <w:r w:rsidRPr="00A722F9">
        <w:rPr>
          <w:rFonts w:ascii="TimesNewRomanPSMT" w:eastAsia="TimesNewRomanPSMT" w:hAnsi="TimesNewRomanPSMT" w:cs="TimesNewRomanPSMT"/>
          <w:sz w:val="24"/>
          <w:szCs w:val="24"/>
          <w:u w:color="FFFFFF"/>
          <w:lang w:eastAsia="ar-SA"/>
        </w:rPr>
        <w:t>Savivaldybės meras</w:t>
      </w:r>
    </w:p>
    <w:p w14:paraId="7B3D689A" w14:textId="77777777" w:rsidR="0065433B" w:rsidRDefault="0065433B" w:rsidP="0065433B">
      <w:pPr>
        <w:widowControl w:val="0"/>
        <w:suppressAutoHyphens/>
        <w:autoSpaceDE w:val="0"/>
        <w:ind w:left="420"/>
        <w:rPr>
          <w:rFonts w:ascii="TimesNewRomanPSMT" w:eastAsia="TimesNewRomanPSMT" w:hAnsi="TimesNewRomanPSMT" w:cs="TimesNewRomanPSMT"/>
          <w:sz w:val="24"/>
          <w:szCs w:val="24"/>
          <w:u w:color="FFFFFF"/>
          <w:lang w:eastAsia="ar-SA"/>
        </w:rPr>
      </w:pPr>
    </w:p>
    <w:p w14:paraId="7DE2D1A7" w14:textId="77777777" w:rsidR="0065433B" w:rsidRDefault="0065433B" w:rsidP="0065433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eastAsia="ar-SA"/>
        </w:rPr>
      </w:pPr>
      <w:bookmarkStart w:id="2" w:name="_Hlk89258234"/>
    </w:p>
    <w:p w14:paraId="019201A9" w14:textId="77777777" w:rsidR="0065433B" w:rsidRDefault="0065433B" w:rsidP="0065433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eastAsia="ar-SA"/>
        </w:rPr>
      </w:pPr>
    </w:p>
    <w:p w14:paraId="59566BF6" w14:textId="77777777" w:rsidR="0065433B" w:rsidRDefault="0065433B" w:rsidP="0065433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eastAsia="ar-SA"/>
        </w:rPr>
      </w:pPr>
    </w:p>
    <w:p w14:paraId="6378A5B7" w14:textId="77777777" w:rsidR="0065433B" w:rsidRDefault="0065433B" w:rsidP="0065433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eastAsia="ar-SA"/>
        </w:rPr>
      </w:pPr>
    </w:p>
    <w:p w14:paraId="267A519F" w14:textId="77777777" w:rsidR="0065433B" w:rsidRDefault="0065433B" w:rsidP="0065433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eastAsia="ar-SA"/>
        </w:rPr>
      </w:pPr>
    </w:p>
    <w:p w14:paraId="3D9A0911" w14:textId="77777777" w:rsidR="0065433B" w:rsidRDefault="0065433B" w:rsidP="0065433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eastAsia="ar-SA"/>
        </w:rPr>
      </w:pPr>
    </w:p>
    <w:p w14:paraId="595AB5E1" w14:textId="77777777" w:rsidR="0065433B" w:rsidRDefault="0065433B" w:rsidP="0065433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eastAsia="ar-SA"/>
        </w:rPr>
      </w:pPr>
    </w:p>
    <w:p w14:paraId="08005760" w14:textId="77777777" w:rsidR="0065433B" w:rsidRDefault="0065433B" w:rsidP="0065433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eastAsia="ar-SA"/>
        </w:rPr>
      </w:pPr>
    </w:p>
    <w:bookmarkEnd w:id="2"/>
    <w:p w14:paraId="1024C12A" w14:textId="77777777" w:rsidR="0065433B" w:rsidRDefault="0065433B" w:rsidP="0065433B">
      <w:pPr>
        <w:jc w:val="both"/>
        <w:rPr>
          <w:rFonts w:eastAsia="Lucida Sans Unicode"/>
          <w:sz w:val="24"/>
          <w:u w:color="FFFFFF"/>
          <w:lang w:eastAsia="ar-SA"/>
        </w:rPr>
      </w:pPr>
      <w:r>
        <w:rPr>
          <w:rFonts w:eastAsia="Lucida Sans Unicode"/>
          <w:sz w:val="24"/>
          <w:u w:color="FFFFFF"/>
          <w:lang w:eastAsia="ar-SA"/>
        </w:rPr>
        <w:tab/>
        <w:t xml:space="preserve"> </w:t>
      </w:r>
    </w:p>
    <w:p w14:paraId="6D132014" w14:textId="77777777" w:rsidR="0065433B" w:rsidRDefault="0065433B" w:rsidP="0065433B">
      <w:pPr>
        <w:jc w:val="both"/>
        <w:rPr>
          <w:rFonts w:eastAsia="Lucida Sans Unicode"/>
          <w:sz w:val="24"/>
          <w:u w:color="FFFFFF"/>
          <w:lang w:eastAsia="ar-SA"/>
        </w:rPr>
      </w:pPr>
    </w:p>
    <w:p w14:paraId="11C28579" w14:textId="77777777" w:rsidR="0065433B" w:rsidRDefault="0065433B" w:rsidP="0065433B">
      <w:pPr>
        <w:jc w:val="both"/>
        <w:rPr>
          <w:rFonts w:eastAsia="Lucida Sans Unicode"/>
          <w:sz w:val="24"/>
          <w:u w:color="FFFFFF"/>
          <w:lang w:eastAsia="ar-SA"/>
        </w:rPr>
      </w:pPr>
    </w:p>
    <w:p w14:paraId="6E871D24" w14:textId="77777777" w:rsidR="0065433B" w:rsidRDefault="0065433B" w:rsidP="0065433B">
      <w:pPr>
        <w:widowControl w:val="0"/>
        <w:suppressAutoHyphens/>
        <w:spacing w:line="200" w:lineRule="atLeast"/>
        <w:rPr>
          <w:rFonts w:eastAsia="Lucida Sans Unicode"/>
          <w:sz w:val="24"/>
          <w:u w:color="FFFFFF"/>
          <w:lang w:eastAsia="ar-SA"/>
        </w:rPr>
      </w:pPr>
    </w:p>
    <w:p w14:paraId="5075D208" w14:textId="77777777" w:rsidR="0065433B" w:rsidRDefault="0065433B" w:rsidP="0065433B">
      <w:pPr>
        <w:widowControl w:val="0"/>
        <w:suppressAutoHyphens/>
        <w:spacing w:line="200" w:lineRule="atLeast"/>
        <w:rPr>
          <w:rFonts w:eastAsia="Lucida Sans Unicode"/>
          <w:b/>
          <w:sz w:val="24"/>
          <w:szCs w:val="24"/>
        </w:rPr>
      </w:pPr>
    </w:p>
    <w:p w14:paraId="530762BC" w14:textId="77777777" w:rsidR="0065433B" w:rsidRPr="00CE486F" w:rsidRDefault="0065433B" w:rsidP="0065433B">
      <w:pPr>
        <w:rPr>
          <w:sz w:val="24"/>
          <w:szCs w:val="24"/>
          <w:lang w:eastAsia="lt-LT"/>
        </w:rPr>
      </w:pPr>
    </w:p>
    <w:p w14:paraId="5D639A5D" w14:textId="77777777" w:rsidR="0065433B" w:rsidRPr="00CE486F" w:rsidRDefault="0065433B" w:rsidP="0065433B">
      <w:pPr>
        <w:rPr>
          <w:sz w:val="24"/>
          <w:szCs w:val="24"/>
          <w:lang w:eastAsia="lt-LT"/>
        </w:rPr>
      </w:pPr>
    </w:p>
    <w:p w14:paraId="5125DA58" w14:textId="77777777" w:rsidR="0065433B" w:rsidRPr="00CE486F" w:rsidRDefault="0065433B" w:rsidP="0065433B">
      <w:pPr>
        <w:rPr>
          <w:sz w:val="24"/>
          <w:szCs w:val="24"/>
          <w:lang w:eastAsia="lt-LT"/>
        </w:rPr>
      </w:pPr>
      <w:r w:rsidRPr="00CE486F">
        <w:rPr>
          <w:sz w:val="24"/>
          <w:szCs w:val="24"/>
          <w:lang w:eastAsia="lt-LT"/>
        </w:rPr>
        <w:t>Kėdainių rajono savivaldybės tarybai</w:t>
      </w:r>
    </w:p>
    <w:p w14:paraId="343645C6" w14:textId="77777777" w:rsidR="0065433B" w:rsidRPr="00CE486F" w:rsidRDefault="0065433B" w:rsidP="0065433B">
      <w:pPr>
        <w:ind w:firstLine="680"/>
        <w:jc w:val="both"/>
        <w:rPr>
          <w:sz w:val="24"/>
          <w:szCs w:val="24"/>
          <w:lang w:eastAsia="lt-LT"/>
        </w:rPr>
      </w:pPr>
    </w:p>
    <w:p w14:paraId="211F94AC" w14:textId="77777777" w:rsidR="0065433B" w:rsidRPr="00CE486F" w:rsidRDefault="0065433B" w:rsidP="0065433B">
      <w:pPr>
        <w:ind w:firstLine="680"/>
        <w:jc w:val="both"/>
        <w:rPr>
          <w:sz w:val="24"/>
          <w:szCs w:val="24"/>
          <w:lang w:eastAsia="lt-LT"/>
        </w:rPr>
      </w:pPr>
    </w:p>
    <w:p w14:paraId="539758DC" w14:textId="77777777" w:rsidR="0065433B" w:rsidRPr="00CE486F" w:rsidRDefault="0065433B" w:rsidP="0065433B">
      <w:pPr>
        <w:widowControl w:val="0"/>
        <w:suppressAutoHyphens/>
        <w:jc w:val="center"/>
        <w:textAlignment w:val="baseline"/>
        <w:rPr>
          <w:rFonts w:eastAsia="Lucida Sans Unicode"/>
          <w:b/>
          <w:kern w:val="3"/>
          <w:sz w:val="24"/>
          <w:szCs w:val="24"/>
          <w:lang w:eastAsia="lt-LT"/>
        </w:rPr>
      </w:pPr>
      <w:r w:rsidRPr="00CE486F">
        <w:rPr>
          <w:rFonts w:eastAsia="Lucida Sans Unicode"/>
          <w:b/>
          <w:kern w:val="3"/>
          <w:sz w:val="24"/>
          <w:szCs w:val="24"/>
          <w:lang w:eastAsia="lt-LT"/>
        </w:rPr>
        <w:t>AIŠKINAMASIS RAŠTAS</w:t>
      </w:r>
    </w:p>
    <w:p w14:paraId="7038C99C" w14:textId="7782F724" w:rsidR="0065433B" w:rsidRDefault="0065433B" w:rsidP="0065433B">
      <w:pPr>
        <w:widowControl w:val="0"/>
        <w:suppressAutoHyphens/>
        <w:jc w:val="center"/>
        <w:rPr>
          <w:rFonts w:eastAsia="Lucida Sans Unicode"/>
          <w:b/>
          <w:bCs/>
          <w:caps/>
          <w:sz w:val="24"/>
        </w:rPr>
      </w:pPr>
      <w:r>
        <w:rPr>
          <w:rFonts w:eastAsia="Lucida Sans Unicode"/>
          <w:b/>
          <w:bCs/>
          <w:caps/>
          <w:sz w:val="24"/>
        </w:rPr>
        <w:t xml:space="preserve">DĖL KĖDAINIŲ RAJONO SAVIVALDYBĖS TARYBOS 2022 M. SPALIO 28 D. SPRENDIMO  </w:t>
      </w:r>
      <w:r w:rsidRPr="00CC2BCC">
        <w:rPr>
          <w:rFonts w:eastAsia="Lucida Sans Unicode"/>
          <w:b/>
          <w:bCs/>
          <w:caps/>
          <w:sz w:val="24"/>
        </w:rPr>
        <w:t>Nr. TS-276</w:t>
      </w:r>
      <w:r>
        <w:rPr>
          <w:rFonts w:eastAsia="Lucida Sans Unicode"/>
          <w:b/>
          <w:bCs/>
          <w:caps/>
          <w:sz w:val="24"/>
        </w:rPr>
        <w:t xml:space="preserve"> „dėl </w:t>
      </w:r>
      <w:r w:rsidRPr="001C09CA">
        <w:rPr>
          <w:rFonts w:eastAsia="Lucida Sans Unicode"/>
          <w:b/>
          <w:bCs/>
          <w:caps/>
          <w:sz w:val="24"/>
        </w:rPr>
        <w:t>maksimal</w:t>
      </w:r>
      <w:r>
        <w:rPr>
          <w:rFonts w:eastAsia="Lucida Sans Unicode"/>
          <w:b/>
          <w:bCs/>
          <w:caps/>
          <w:sz w:val="24"/>
        </w:rPr>
        <w:t>ių</w:t>
      </w:r>
      <w:r w:rsidRPr="001C09CA">
        <w:rPr>
          <w:rFonts w:eastAsia="Lucida Sans Unicode"/>
          <w:b/>
          <w:bCs/>
          <w:caps/>
          <w:sz w:val="24"/>
        </w:rPr>
        <w:t xml:space="preserve"> socialinės globos</w:t>
      </w:r>
      <w:r>
        <w:rPr>
          <w:rFonts w:eastAsia="Lucida Sans Unicode"/>
          <w:b/>
          <w:bCs/>
          <w:caps/>
          <w:sz w:val="24"/>
        </w:rPr>
        <w:t xml:space="preserve"> ir socialinės priežiūros</w:t>
      </w:r>
      <w:r w:rsidRPr="001C09CA">
        <w:rPr>
          <w:rFonts w:eastAsia="Lucida Sans Unicode"/>
          <w:b/>
          <w:bCs/>
          <w:caps/>
          <w:sz w:val="24"/>
        </w:rPr>
        <w:t xml:space="preserve"> išlaidų finansavimo dydži</w:t>
      </w:r>
      <w:r>
        <w:rPr>
          <w:rFonts w:eastAsia="Lucida Sans Unicode"/>
          <w:b/>
          <w:bCs/>
          <w:caps/>
          <w:sz w:val="24"/>
        </w:rPr>
        <w:t>ų</w:t>
      </w:r>
      <w:r w:rsidRPr="001C09CA">
        <w:rPr>
          <w:rFonts w:eastAsia="Lucida Sans Unicode"/>
          <w:b/>
          <w:bCs/>
          <w:caps/>
          <w:sz w:val="24"/>
        </w:rPr>
        <w:t xml:space="preserve"> nustatymo</w:t>
      </w:r>
      <w:r>
        <w:rPr>
          <w:rFonts w:eastAsia="Lucida Sans Unicode"/>
          <w:b/>
          <w:bCs/>
          <w:caps/>
          <w:sz w:val="24"/>
        </w:rPr>
        <w:t>“ PA</w:t>
      </w:r>
      <w:r w:rsidR="00710DA1">
        <w:rPr>
          <w:rFonts w:eastAsia="Lucida Sans Unicode"/>
          <w:b/>
          <w:bCs/>
          <w:caps/>
          <w:sz w:val="24"/>
        </w:rPr>
        <w:t>pildymo</w:t>
      </w:r>
    </w:p>
    <w:p w14:paraId="4D9B4FC5" w14:textId="77777777" w:rsidR="0065433B" w:rsidRPr="00EE0274" w:rsidRDefault="0065433B" w:rsidP="0065433B">
      <w:pPr>
        <w:jc w:val="center"/>
        <w:rPr>
          <w:rFonts w:eastAsia="Lucida Sans Unicode"/>
          <w:sz w:val="24"/>
          <w:szCs w:val="24"/>
        </w:rPr>
      </w:pPr>
    </w:p>
    <w:p w14:paraId="5A501A32" w14:textId="77777777" w:rsidR="0065433B" w:rsidRPr="0049761A" w:rsidRDefault="0065433B" w:rsidP="0065433B">
      <w:pPr>
        <w:jc w:val="center"/>
        <w:rPr>
          <w:rFonts w:eastAsia="Lucida Sans Unicode"/>
          <w:sz w:val="24"/>
          <w:szCs w:val="24"/>
        </w:rPr>
      </w:pPr>
      <w:r w:rsidRPr="0049761A">
        <w:rPr>
          <w:rFonts w:eastAsia="Lucida Sans Unicode"/>
          <w:sz w:val="24"/>
          <w:szCs w:val="24"/>
        </w:rPr>
        <w:t>2024-09</w:t>
      </w:r>
      <w:r>
        <w:rPr>
          <w:rFonts w:eastAsia="Lucida Sans Unicode"/>
          <w:sz w:val="24"/>
          <w:szCs w:val="24"/>
        </w:rPr>
        <w:t>-12</w:t>
      </w:r>
    </w:p>
    <w:p w14:paraId="4E09E401" w14:textId="77777777" w:rsidR="0065433B" w:rsidRPr="0049761A" w:rsidRDefault="0065433B" w:rsidP="0065433B">
      <w:pPr>
        <w:jc w:val="center"/>
        <w:rPr>
          <w:rFonts w:eastAsia="Lucida Sans Unicode"/>
          <w:b/>
          <w:bCs/>
          <w:sz w:val="24"/>
          <w:szCs w:val="24"/>
        </w:rPr>
      </w:pPr>
      <w:r w:rsidRPr="0049761A">
        <w:rPr>
          <w:rFonts w:eastAsia="Lucida Sans Unicode"/>
          <w:sz w:val="24"/>
          <w:szCs w:val="24"/>
        </w:rPr>
        <w:t>Kėdainiai</w:t>
      </w:r>
    </w:p>
    <w:p w14:paraId="6C7CCD28" w14:textId="77777777" w:rsidR="0065433B" w:rsidRPr="0049761A" w:rsidRDefault="0065433B" w:rsidP="0065433B">
      <w:pPr>
        <w:ind w:firstLine="680"/>
        <w:jc w:val="both"/>
        <w:rPr>
          <w:rFonts w:eastAsia="Lucida Sans Unicode"/>
          <w:b/>
          <w:bCs/>
          <w:sz w:val="24"/>
          <w:szCs w:val="24"/>
        </w:rPr>
      </w:pPr>
    </w:p>
    <w:p w14:paraId="0AD76CB9" w14:textId="77777777" w:rsidR="0065433B" w:rsidRPr="0049761A" w:rsidRDefault="0065433B" w:rsidP="0065433B">
      <w:pPr>
        <w:jc w:val="both"/>
        <w:rPr>
          <w:rFonts w:eastAsia="Lucida Sans Unicode"/>
          <w:b/>
          <w:bCs/>
          <w:sz w:val="24"/>
          <w:szCs w:val="24"/>
        </w:rPr>
      </w:pPr>
      <w:r w:rsidRPr="0049761A">
        <w:rPr>
          <w:rFonts w:eastAsia="Lucida Sans Unicode"/>
          <w:b/>
          <w:bCs/>
          <w:sz w:val="24"/>
          <w:szCs w:val="24"/>
        </w:rPr>
        <w:t>Parengto sprendimo projekto tikslai:</w:t>
      </w:r>
      <w:r w:rsidRPr="00605B1B">
        <w:rPr>
          <w:sz w:val="24"/>
          <w:szCs w:val="24"/>
        </w:rPr>
        <w:t xml:space="preserve"> </w:t>
      </w:r>
      <w:r>
        <w:rPr>
          <w:sz w:val="24"/>
          <w:szCs w:val="24"/>
        </w:rPr>
        <w:t>nustatyti maksimalius laikino atokvėpio paslaugos išlaidų finansavimo dydžius Kėdainių rajono savivaldybės gyventojams.</w:t>
      </w:r>
    </w:p>
    <w:p w14:paraId="0572ABFC" w14:textId="77777777" w:rsidR="0065433B" w:rsidRPr="001D1B72" w:rsidRDefault="0065433B" w:rsidP="0065433B">
      <w:pPr>
        <w:jc w:val="both"/>
        <w:rPr>
          <w:b/>
          <w:sz w:val="24"/>
          <w:szCs w:val="24"/>
        </w:rPr>
      </w:pPr>
      <w:r w:rsidRPr="0049761A">
        <w:rPr>
          <w:b/>
          <w:sz w:val="24"/>
          <w:szCs w:val="24"/>
        </w:rPr>
        <w:t>Sprendimo projekto esmė</w:t>
      </w:r>
      <w:r w:rsidRPr="0049761A">
        <w:rPr>
          <w:sz w:val="24"/>
          <w:szCs w:val="24"/>
        </w:rPr>
        <w:t xml:space="preserve">, </w:t>
      </w:r>
      <w:r w:rsidRPr="0049761A">
        <w:rPr>
          <w:b/>
          <w:sz w:val="24"/>
          <w:szCs w:val="24"/>
        </w:rPr>
        <w:t xml:space="preserve">rengimo priežastys ir motyvai: </w:t>
      </w:r>
    </w:p>
    <w:p w14:paraId="1B3C8D8F" w14:textId="77777777" w:rsidR="0065433B" w:rsidRPr="00315F2F" w:rsidRDefault="0065433B" w:rsidP="006543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Įsigaliojus </w:t>
      </w:r>
      <w:r w:rsidRPr="00FF316B">
        <w:rPr>
          <w:sz w:val="24"/>
          <w:szCs w:val="24"/>
        </w:rPr>
        <w:t>Lietuvos Respublikos socialinių paslaugų įstatym</w:t>
      </w:r>
      <w:r>
        <w:rPr>
          <w:sz w:val="24"/>
          <w:szCs w:val="24"/>
        </w:rPr>
        <w:t xml:space="preserve">o, Socialinių paslaugų katalogo pakeitimams, reglamentuojantiems laikino atokvėpio paslaugos organizavimą, teikimą, jos finansavimo šaltinius, ir atsižvelgus į savivaldybei skirtas Lietuvos Respublikos valstybės biudžeto lėšas laikino atokvėpio paslaugos teikimui, iškilo </w:t>
      </w:r>
      <w:r w:rsidRPr="001D1B72">
        <w:rPr>
          <w:bCs/>
          <w:sz w:val="24"/>
          <w:szCs w:val="24"/>
          <w:lang w:eastAsia="en-US"/>
        </w:rPr>
        <w:t xml:space="preserve">būtinybė </w:t>
      </w:r>
      <w:r>
        <w:rPr>
          <w:sz w:val="24"/>
          <w:szCs w:val="24"/>
        </w:rPr>
        <w:t>nustatyti maksimalius laikino atokvėpio paslaugos išlaidų finansavimo dydžius Kėdainių rajono savivaldybės gyventojams.</w:t>
      </w:r>
    </w:p>
    <w:p w14:paraId="7D0F6476" w14:textId="77777777" w:rsidR="0065433B" w:rsidRPr="00315F2F" w:rsidRDefault="0065433B" w:rsidP="0065433B">
      <w:pPr>
        <w:jc w:val="both"/>
        <w:rPr>
          <w:rFonts w:eastAsia="Lucida Sans Unicode"/>
          <w:b/>
          <w:sz w:val="24"/>
          <w:szCs w:val="24"/>
        </w:rPr>
      </w:pPr>
      <w:r w:rsidRPr="0049761A">
        <w:rPr>
          <w:rFonts w:eastAsia="Lucida Sans Unicode"/>
          <w:b/>
          <w:sz w:val="24"/>
          <w:szCs w:val="24"/>
        </w:rPr>
        <w:t>Lėšų poreikis:</w:t>
      </w:r>
      <w:r>
        <w:rPr>
          <w:rFonts w:eastAsia="Lucida Sans Unicode"/>
          <w:b/>
          <w:sz w:val="24"/>
          <w:szCs w:val="24"/>
        </w:rPr>
        <w:t xml:space="preserve"> </w:t>
      </w:r>
      <w:r>
        <w:rPr>
          <w:sz w:val="24"/>
          <w:szCs w:val="24"/>
        </w:rPr>
        <w:t>lėšos 2024 m. laikino atokvėpio paslaugai teikti Savivaldybės biudžetui skirtos iš valstybės biudžeto dotacijų.</w:t>
      </w:r>
    </w:p>
    <w:p w14:paraId="528E07F0" w14:textId="77777777" w:rsidR="0065433B" w:rsidRPr="0049761A" w:rsidRDefault="0065433B" w:rsidP="0065433B">
      <w:pPr>
        <w:jc w:val="both"/>
        <w:rPr>
          <w:rFonts w:eastAsia="Lucida Sans Unicode"/>
          <w:sz w:val="24"/>
          <w:szCs w:val="24"/>
        </w:rPr>
      </w:pPr>
      <w:r w:rsidRPr="0049761A">
        <w:rPr>
          <w:rFonts w:eastAsia="Lucida Sans Unicode"/>
          <w:b/>
          <w:bCs/>
          <w:sz w:val="24"/>
          <w:szCs w:val="24"/>
        </w:rPr>
        <w:t>Laukiami rezultatai:</w:t>
      </w:r>
      <w:r w:rsidRPr="0049761A">
        <w:rPr>
          <w:rFonts w:eastAsia="Lucida Sans Unicode"/>
          <w:sz w:val="24"/>
          <w:szCs w:val="24"/>
        </w:rPr>
        <w:tab/>
      </w:r>
    </w:p>
    <w:p w14:paraId="2DD372CE" w14:textId="77777777" w:rsidR="0065433B" w:rsidRDefault="0065433B" w:rsidP="0065433B">
      <w:pPr>
        <w:jc w:val="both"/>
        <w:rPr>
          <w:sz w:val="24"/>
          <w:szCs w:val="24"/>
        </w:rPr>
      </w:pPr>
      <w:r>
        <w:rPr>
          <w:sz w:val="24"/>
          <w:szCs w:val="24"/>
        </w:rPr>
        <w:t>Nustatyti maksimalūs laikino atokvėpio paslaugos išlaidų finansavimo dydžiai Kėdainių rajono savivaldybės gyventojams.</w:t>
      </w:r>
    </w:p>
    <w:p w14:paraId="23E822E7" w14:textId="77777777" w:rsidR="0065433B" w:rsidRPr="0049761A" w:rsidRDefault="0065433B" w:rsidP="0065433B">
      <w:pPr>
        <w:jc w:val="both"/>
        <w:rPr>
          <w:rFonts w:eastAsia="Lucida Sans Unicode"/>
          <w:b/>
          <w:bCs/>
          <w:sz w:val="24"/>
          <w:szCs w:val="24"/>
        </w:rPr>
      </w:pPr>
    </w:p>
    <w:p w14:paraId="1B8FB822" w14:textId="77777777" w:rsidR="0065433B" w:rsidRPr="0049761A" w:rsidRDefault="0065433B" w:rsidP="0065433B">
      <w:pPr>
        <w:rPr>
          <w:b/>
          <w:bCs/>
          <w:sz w:val="24"/>
          <w:szCs w:val="24"/>
        </w:rPr>
      </w:pPr>
      <w:r w:rsidRPr="0049761A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65433B" w:rsidRPr="0049761A" w14:paraId="4ECEBF1E" w14:textId="77777777" w:rsidTr="00305B42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7BD60" w14:textId="77777777" w:rsidR="0065433B" w:rsidRPr="0049761A" w:rsidRDefault="0065433B" w:rsidP="00305B42">
            <w:pPr>
              <w:rPr>
                <w:b/>
                <w:sz w:val="24"/>
                <w:szCs w:val="24"/>
                <w:lang w:bidi="lo-LA"/>
              </w:rPr>
            </w:pPr>
            <w:r w:rsidRPr="0049761A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490197" w14:textId="77777777" w:rsidR="0065433B" w:rsidRPr="0049761A" w:rsidRDefault="0065433B" w:rsidP="00305B42">
            <w:pPr>
              <w:rPr>
                <w:b/>
                <w:bCs/>
                <w:sz w:val="24"/>
                <w:szCs w:val="24"/>
              </w:rPr>
            </w:pPr>
            <w:r w:rsidRPr="0049761A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65433B" w:rsidRPr="0049761A" w14:paraId="317D0D5F" w14:textId="77777777" w:rsidTr="00305B42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6C3C1" w14:textId="77777777" w:rsidR="0065433B" w:rsidRPr="0049761A" w:rsidRDefault="0065433B" w:rsidP="00305B42">
            <w:pPr>
              <w:rPr>
                <w:b/>
                <w:sz w:val="24"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0A57F" w14:textId="77777777" w:rsidR="0065433B" w:rsidRPr="0049761A" w:rsidRDefault="0065433B" w:rsidP="00305B42">
            <w:pPr>
              <w:rPr>
                <w:b/>
                <w:sz w:val="24"/>
                <w:szCs w:val="24"/>
              </w:rPr>
            </w:pPr>
            <w:r w:rsidRPr="0049761A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BFA5" w14:textId="77777777" w:rsidR="0065433B" w:rsidRPr="0049761A" w:rsidRDefault="0065433B" w:rsidP="00305B42">
            <w:pPr>
              <w:rPr>
                <w:rFonts w:eastAsia="Calibri"/>
                <w:b/>
                <w:sz w:val="24"/>
                <w:szCs w:val="24"/>
                <w:lang w:bidi="lo-LA"/>
              </w:rPr>
            </w:pPr>
            <w:r w:rsidRPr="0049761A">
              <w:rPr>
                <w:b/>
                <w:sz w:val="24"/>
                <w:szCs w:val="24"/>
              </w:rPr>
              <w:t>Neigiamas poveikis</w:t>
            </w:r>
          </w:p>
          <w:p w14:paraId="3129F3DC" w14:textId="77777777" w:rsidR="0065433B" w:rsidRPr="0049761A" w:rsidRDefault="0065433B" w:rsidP="00305B42">
            <w:pPr>
              <w:rPr>
                <w:b/>
                <w:i/>
                <w:sz w:val="24"/>
                <w:szCs w:val="24"/>
              </w:rPr>
            </w:pPr>
          </w:p>
        </w:tc>
      </w:tr>
      <w:tr w:rsidR="0065433B" w:rsidRPr="0049761A" w14:paraId="2ECC1AD0" w14:textId="77777777" w:rsidTr="00305B4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6D62C" w14:textId="77777777" w:rsidR="0065433B" w:rsidRPr="0049761A" w:rsidRDefault="0065433B" w:rsidP="00305B42">
            <w:pPr>
              <w:rPr>
                <w:i/>
                <w:sz w:val="24"/>
                <w:szCs w:val="24"/>
                <w:lang w:bidi="lo-LA"/>
              </w:rPr>
            </w:pPr>
            <w:r w:rsidRPr="0049761A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1599" w14:textId="77777777" w:rsidR="0065433B" w:rsidRPr="0049761A" w:rsidRDefault="0065433B" w:rsidP="00305B42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7097" w14:textId="77777777" w:rsidR="0065433B" w:rsidRPr="0049761A" w:rsidRDefault="0065433B" w:rsidP="00305B42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65433B" w:rsidRPr="0049761A" w14:paraId="5C3E6DCA" w14:textId="77777777" w:rsidTr="00305B4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D5BC0" w14:textId="77777777" w:rsidR="0065433B" w:rsidRPr="0049761A" w:rsidRDefault="0065433B" w:rsidP="00305B42">
            <w:pPr>
              <w:rPr>
                <w:i/>
                <w:sz w:val="24"/>
                <w:szCs w:val="24"/>
                <w:lang w:bidi="lo-LA"/>
              </w:rPr>
            </w:pPr>
            <w:r w:rsidRPr="0049761A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CBCF" w14:textId="77777777" w:rsidR="0065433B" w:rsidRPr="0049761A" w:rsidRDefault="0065433B" w:rsidP="00305B42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B618" w14:textId="77777777" w:rsidR="0065433B" w:rsidRPr="0049761A" w:rsidRDefault="0065433B" w:rsidP="00305B42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65433B" w:rsidRPr="0049761A" w14:paraId="596B813B" w14:textId="77777777" w:rsidTr="00305B4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6CBA0" w14:textId="77777777" w:rsidR="0065433B" w:rsidRPr="0049761A" w:rsidRDefault="0065433B" w:rsidP="00305B42">
            <w:pPr>
              <w:rPr>
                <w:i/>
                <w:sz w:val="24"/>
                <w:szCs w:val="24"/>
                <w:lang w:bidi="lo-LA"/>
              </w:rPr>
            </w:pPr>
            <w:r w:rsidRPr="0049761A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B2E2" w14:textId="77777777" w:rsidR="0065433B" w:rsidRPr="0049761A" w:rsidRDefault="0065433B" w:rsidP="00305B42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684F" w14:textId="77777777" w:rsidR="0065433B" w:rsidRPr="0049761A" w:rsidRDefault="0065433B" w:rsidP="00305B42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65433B" w:rsidRPr="0049761A" w14:paraId="25B2D42B" w14:textId="77777777" w:rsidTr="00305B4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988CE" w14:textId="77777777" w:rsidR="0065433B" w:rsidRPr="0049761A" w:rsidRDefault="0065433B" w:rsidP="00305B42">
            <w:pPr>
              <w:rPr>
                <w:i/>
                <w:sz w:val="24"/>
                <w:szCs w:val="24"/>
                <w:lang w:bidi="lo-LA"/>
              </w:rPr>
            </w:pPr>
            <w:r w:rsidRPr="0049761A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0E8A" w14:textId="77777777" w:rsidR="0065433B" w:rsidRPr="0049761A" w:rsidRDefault="0065433B" w:rsidP="00305B42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BDD1" w14:textId="77777777" w:rsidR="0065433B" w:rsidRPr="0049761A" w:rsidRDefault="0065433B" w:rsidP="00305B42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65433B" w:rsidRPr="0049761A" w14:paraId="006823C4" w14:textId="77777777" w:rsidTr="00305B4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235E9" w14:textId="77777777" w:rsidR="0065433B" w:rsidRPr="0049761A" w:rsidRDefault="0065433B" w:rsidP="00305B42">
            <w:pPr>
              <w:rPr>
                <w:i/>
                <w:sz w:val="24"/>
                <w:szCs w:val="24"/>
                <w:lang w:bidi="lo-LA"/>
              </w:rPr>
            </w:pPr>
            <w:r w:rsidRPr="0049761A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FFA4" w14:textId="77777777" w:rsidR="0065433B" w:rsidRPr="0049761A" w:rsidRDefault="0065433B" w:rsidP="00305B42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01CF" w14:textId="77777777" w:rsidR="0065433B" w:rsidRPr="0049761A" w:rsidRDefault="0065433B" w:rsidP="00305B42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65433B" w:rsidRPr="0049761A" w14:paraId="7A6CAC79" w14:textId="77777777" w:rsidTr="00305B4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0C735" w14:textId="77777777" w:rsidR="0065433B" w:rsidRPr="0049761A" w:rsidRDefault="0065433B" w:rsidP="00305B42">
            <w:pPr>
              <w:rPr>
                <w:i/>
                <w:sz w:val="24"/>
                <w:szCs w:val="24"/>
                <w:lang w:bidi="lo-LA"/>
              </w:rPr>
            </w:pPr>
            <w:r w:rsidRPr="0049761A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0E28" w14:textId="77777777" w:rsidR="0065433B" w:rsidRPr="0049761A" w:rsidRDefault="0065433B" w:rsidP="00305B42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C47D" w14:textId="77777777" w:rsidR="0065433B" w:rsidRPr="0049761A" w:rsidRDefault="0065433B" w:rsidP="00305B42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65433B" w:rsidRPr="0049761A" w14:paraId="0B67220A" w14:textId="77777777" w:rsidTr="00305B4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19F95" w14:textId="77777777" w:rsidR="0065433B" w:rsidRPr="0049761A" w:rsidRDefault="0065433B" w:rsidP="00305B42">
            <w:pPr>
              <w:rPr>
                <w:i/>
                <w:sz w:val="24"/>
                <w:szCs w:val="24"/>
                <w:lang w:bidi="lo-LA"/>
              </w:rPr>
            </w:pPr>
            <w:r w:rsidRPr="0049761A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FA42" w14:textId="77777777" w:rsidR="0065433B" w:rsidRPr="0049761A" w:rsidRDefault="0065433B" w:rsidP="00305B42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9BBB" w14:textId="77777777" w:rsidR="0065433B" w:rsidRPr="0049761A" w:rsidRDefault="0065433B" w:rsidP="00305B42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65433B" w:rsidRPr="0049761A" w14:paraId="5854239E" w14:textId="77777777" w:rsidTr="00305B4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18997" w14:textId="77777777" w:rsidR="0065433B" w:rsidRPr="0049761A" w:rsidRDefault="0065433B" w:rsidP="00305B42">
            <w:pPr>
              <w:rPr>
                <w:i/>
                <w:sz w:val="24"/>
                <w:szCs w:val="24"/>
                <w:lang w:bidi="lo-LA"/>
              </w:rPr>
            </w:pPr>
            <w:r w:rsidRPr="0049761A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22ED" w14:textId="77777777" w:rsidR="0065433B" w:rsidRPr="0049761A" w:rsidRDefault="0065433B" w:rsidP="00305B42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92FF" w14:textId="77777777" w:rsidR="0065433B" w:rsidRPr="0049761A" w:rsidRDefault="0065433B" w:rsidP="00305B42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65433B" w:rsidRPr="0049761A" w14:paraId="31C7CC66" w14:textId="77777777" w:rsidTr="00305B4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74A9A" w14:textId="77777777" w:rsidR="0065433B" w:rsidRPr="0049761A" w:rsidRDefault="0065433B" w:rsidP="00305B42">
            <w:pPr>
              <w:rPr>
                <w:i/>
                <w:sz w:val="24"/>
                <w:szCs w:val="24"/>
                <w:lang w:bidi="lo-LA"/>
              </w:rPr>
            </w:pPr>
            <w:r w:rsidRPr="0049761A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C67D" w14:textId="77777777" w:rsidR="0065433B" w:rsidRPr="0049761A" w:rsidRDefault="0065433B" w:rsidP="00305B42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B3BB" w14:textId="77777777" w:rsidR="0065433B" w:rsidRPr="0049761A" w:rsidRDefault="0065433B" w:rsidP="00305B42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65433B" w:rsidRPr="0049761A" w14:paraId="60F93E75" w14:textId="77777777" w:rsidTr="00305B4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9391F" w14:textId="77777777" w:rsidR="0065433B" w:rsidRPr="0049761A" w:rsidRDefault="0065433B" w:rsidP="00305B42">
            <w:pPr>
              <w:rPr>
                <w:i/>
                <w:sz w:val="24"/>
                <w:szCs w:val="24"/>
                <w:lang w:bidi="lo-LA"/>
              </w:rPr>
            </w:pPr>
            <w:r w:rsidRPr="0049761A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52D2" w14:textId="77777777" w:rsidR="0065433B" w:rsidRPr="0049761A" w:rsidRDefault="0065433B" w:rsidP="00305B42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2617" w14:textId="77777777" w:rsidR="0065433B" w:rsidRPr="0049761A" w:rsidRDefault="0065433B" w:rsidP="00305B42">
            <w:pPr>
              <w:rPr>
                <w:i/>
                <w:sz w:val="24"/>
                <w:szCs w:val="24"/>
                <w:lang w:bidi="lo-LA"/>
              </w:rPr>
            </w:pPr>
          </w:p>
        </w:tc>
      </w:tr>
    </w:tbl>
    <w:p w14:paraId="54DE0351" w14:textId="77777777" w:rsidR="0065433B" w:rsidRPr="0049761A" w:rsidRDefault="0065433B" w:rsidP="0065433B">
      <w:pPr>
        <w:jc w:val="both"/>
        <w:rPr>
          <w:sz w:val="24"/>
          <w:szCs w:val="24"/>
          <w:lang w:bidi="lo-LA"/>
        </w:rPr>
      </w:pPr>
      <w:r w:rsidRPr="0049761A">
        <w:rPr>
          <w:b/>
          <w:sz w:val="24"/>
          <w:szCs w:val="24"/>
          <w:lang w:bidi="lo-LA"/>
        </w:rPr>
        <w:t>*</w:t>
      </w:r>
      <w:r w:rsidRPr="0049761A">
        <w:rPr>
          <w:bCs/>
          <w:sz w:val="24"/>
          <w:szCs w:val="24"/>
        </w:rPr>
        <w:t xml:space="preserve"> Numatomo teisinio reguliavimo poveikio vertinimas atliekamas r</w:t>
      </w:r>
      <w:r w:rsidRPr="0049761A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49761A">
        <w:rPr>
          <w:sz w:val="24"/>
          <w:szCs w:val="24"/>
          <w:lang w:bidi="lo-LA"/>
        </w:rPr>
        <w:t xml:space="preserve"> </w:t>
      </w:r>
      <w:r w:rsidRPr="0049761A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64321B15" w14:textId="77777777" w:rsidR="0065433B" w:rsidRPr="0049761A" w:rsidRDefault="0065433B" w:rsidP="0065433B">
      <w:pPr>
        <w:jc w:val="both"/>
        <w:rPr>
          <w:rFonts w:eastAsia="Lucida Sans Unicode"/>
          <w:sz w:val="24"/>
          <w:szCs w:val="24"/>
        </w:rPr>
      </w:pPr>
    </w:p>
    <w:p w14:paraId="7145DA9B" w14:textId="77777777" w:rsidR="0065433B" w:rsidRPr="0049761A" w:rsidRDefault="0065433B" w:rsidP="0065433B">
      <w:pPr>
        <w:jc w:val="both"/>
        <w:rPr>
          <w:rFonts w:eastAsia="Lucida Sans Unicode"/>
          <w:sz w:val="24"/>
          <w:szCs w:val="24"/>
        </w:rPr>
      </w:pPr>
    </w:p>
    <w:p w14:paraId="1FE04E51" w14:textId="77777777" w:rsidR="0065433B" w:rsidRPr="0049761A" w:rsidRDefault="0065433B" w:rsidP="0065433B">
      <w:pPr>
        <w:rPr>
          <w:sz w:val="24"/>
          <w:szCs w:val="24"/>
        </w:rPr>
      </w:pPr>
      <w:r w:rsidRPr="0049761A">
        <w:rPr>
          <w:rFonts w:eastAsia="Lucida Sans Unicode"/>
          <w:sz w:val="24"/>
          <w:szCs w:val="24"/>
        </w:rPr>
        <w:t>L. e. p.</w:t>
      </w:r>
      <w:r>
        <w:rPr>
          <w:rFonts w:eastAsia="Lucida Sans Unicode"/>
          <w:sz w:val="24"/>
          <w:szCs w:val="24"/>
        </w:rPr>
        <w:t xml:space="preserve"> Socialinės paramos skyriaus vedėja</w:t>
      </w:r>
      <w:r w:rsidRPr="0049761A">
        <w:rPr>
          <w:rFonts w:eastAsia="Lucida Sans Unicode"/>
          <w:sz w:val="24"/>
          <w:szCs w:val="24"/>
        </w:rPr>
        <w:t xml:space="preserve">                                             Gintarė Vainauskienė</w:t>
      </w:r>
    </w:p>
    <w:p w14:paraId="0F66F3AB" w14:textId="77777777" w:rsidR="00693B3F" w:rsidRDefault="00693B3F"/>
    <w:sectPr w:rsidR="00693B3F" w:rsidSect="0065433B">
      <w:pgSz w:w="11906" w:h="16838"/>
      <w:pgMar w:top="851" w:right="851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58"/>
    <w:rsid w:val="000D65C0"/>
    <w:rsid w:val="001E392F"/>
    <w:rsid w:val="003C5F8F"/>
    <w:rsid w:val="0065433B"/>
    <w:rsid w:val="00693B3F"/>
    <w:rsid w:val="00710DA1"/>
    <w:rsid w:val="008939C3"/>
    <w:rsid w:val="009D1058"/>
    <w:rsid w:val="00A0244A"/>
    <w:rsid w:val="00A8317A"/>
    <w:rsid w:val="00D70B77"/>
    <w:rsid w:val="00E25888"/>
    <w:rsid w:val="00F5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852B"/>
  <w15:chartTrackingRefBased/>
  <w15:docId w15:val="{01634E01-CF9B-47D4-BD8A-5CE02D1A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43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DiagramaDiagramaCharCharDiagramaDiagrama1CharCharDiagramaDiagramaCharCharDiagramaDiagramaCharCharDiagramaDiagramaCharCharCharCharChar">
    <w:name w:val="Char Char Diagrama Diagrama Char Char Diagrama Diagrama1 Char Char Diagrama Diagrama Char Char Diagrama Diagrama Char Char Diagrama Diagrama Char Char Char Char Char"/>
    <w:basedOn w:val="prastasis"/>
    <w:rsid w:val="0065433B"/>
    <w:pPr>
      <w:spacing w:after="160" w:line="240" w:lineRule="exact"/>
    </w:pPr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2298</Words>
  <Characters>1311</Characters>
  <Application>Microsoft Office Word</Application>
  <DocSecurity>0</DocSecurity>
  <Lines>10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Steponas Navajauskas</cp:lastModifiedBy>
  <cp:revision>6</cp:revision>
  <dcterms:created xsi:type="dcterms:W3CDTF">2024-09-16T16:16:00Z</dcterms:created>
  <dcterms:modified xsi:type="dcterms:W3CDTF">2024-09-19T08:58:00Z</dcterms:modified>
</cp:coreProperties>
</file>