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D4669" w14:textId="5F20AF5C" w:rsidR="00AA292E" w:rsidRPr="0026414D" w:rsidRDefault="00936308" w:rsidP="0026414D">
      <w:pPr>
        <w:widowControl w:val="0"/>
        <w:suppressAutoHyphens/>
        <w:jc w:val="center"/>
        <w:rPr>
          <w:b/>
          <w:szCs w:val="20"/>
          <w:lang w:eastAsia="ar-SA"/>
        </w:rPr>
      </w:pPr>
      <w:bookmarkStart w:id="0" w:name="_Hlk133573169"/>
      <w:r w:rsidRPr="0026414D">
        <w:rPr>
          <w:b/>
          <w:szCs w:val="20"/>
          <w:lang w:eastAsia="ar-SA"/>
        </w:rPr>
        <w:t xml:space="preserve"> </w:t>
      </w:r>
      <w:r w:rsidR="00A52572" w:rsidRPr="0026414D">
        <w:rPr>
          <w:b/>
          <w:noProof/>
          <w:szCs w:val="20"/>
          <w:lang w:eastAsia="ar-SA"/>
        </w:rPr>
        <w:drawing>
          <wp:inline distT="0" distB="0" distL="0" distR="0" wp14:anchorId="37672C74" wp14:editId="6DD033BE">
            <wp:extent cx="482600" cy="5708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solidFill>
                      <a:srgbClr val="FFFFFF"/>
                    </a:solidFill>
                    <a:ln>
                      <a:noFill/>
                    </a:ln>
                  </pic:spPr>
                </pic:pic>
              </a:graphicData>
            </a:graphic>
          </wp:inline>
        </w:drawing>
      </w:r>
    </w:p>
    <w:p w14:paraId="7893179D" w14:textId="77777777" w:rsidR="00AA292E" w:rsidRPr="0026414D" w:rsidRDefault="00AA292E" w:rsidP="0026414D">
      <w:pPr>
        <w:jc w:val="center"/>
        <w:rPr>
          <w:rFonts w:eastAsia="Calibri" w:cs="Arial Unicode MS"/>
          <w:szCs w:val="22"/>
          <w:lang w:eastAsia="ar-SA" w:bidi="lo-LA"/>
        </w:rPr>
      </w:pPr>
    </w:p>
    <w:p w14:paraId="3DFDCA56" w14:textId="77777777" w:rsidR="00AA292E"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kėdainių rajono savivaldybėS MERAS</w:t>
      </w:r>
    </w:p>
    <w:p w14:paraId="080841C8" w14:textId="77777777" w:rsidR="0026414D" w:rsidRPr="0026414D" w:rsidRDefault="0026414D" w:rsidP="0026414D">
      <w:pPr>
        <w:jc w:val="center"/>
        <w:rPr>
          <w:rFonts w:eastAsia="Calibri" w:cs="Arial Unicode MS"/>
          <w:b/>
          <w:bCs/>
          <w:caps/>
          <w:szCs w:val="22"/>
          <w:lang w:eastAsia="ar-SA" w:bidi="lo-LA"/>
        </w:rPr>
      </w:pPr>
    </w:p>
    <w:p w14:paraId="4C481916" w14:textId="77777777" w:rsidR="00AA292E" w:rsidRPr="0026414D" w:rsidRDefault="00AA292E" w:rsidP="0026414D">
      <w:pPr>
        <w:jc w:val="center"/>
        <w:rPr>
          <w:rFonts w:eastAsia="Calibri" w:cs="Arial Unicode MS"/>
          <w:b/>
          <w:bCs/>
          <w:caps/>
          <w:szCs w:val="22"/>
          <w:lang w:eastAsia="ar-SA" w:bidi="lo-LA"/>
        </w:rPr>
      </w:pPr>
      <w:r w:rsidRPr="0026414D">
        <w:rPr>
          <w:rFonts w:eastAsia="Calibri" w:cs="Arial Unicode MS"/>
          <w:b/>
          <w:bCs/>
          <w:caps/>
          <w:szCs w:val="22"/>
          <w:lang w:eastAsia="ar-SA" w:bidi="lo-LA"/>
        </w:rPr>
        <w:t>POTVARKIS</w:t>
      </w:r>
    </w:p>
    <w:bookmarkEnd w:id="0"/>
    <w:p w14:paraId="1D115E1D" w14:textId="0D44AE6C" w:rsidR="00AA292E" w:rsidRPr="0026414D" w:rsidRDefault="00DC6AC7" w:rsidP="0026414D">
      <w:pPr>
        <w:widowControl w:val="0"/>
        <w:suppressAutoHyphens/>
        <w:jc w:val="center"/>
        <w:rPr>
          <w:b/>
          <w:bCs/>
          <w:color w:val="212529"/>
          <w:shd w:val="clear" w:color="auto" w:fill="FFFFFF"/>
        </w:rPr>
      </w:pPr>
      <w:r w:rsidRPr="0026414D">
        <w:rPr>
          <w:b/>
          <w:bCs/>
          <w:color w:val="212529"/>
          <w:shd w:val="clear" w:color="auto" w:fill="FFFFFF"/>
        </w:rPr>
        <w:t xml:space="preserve">DĖL </w:t>
      </w:r>
      <w:r w:rsidR="006A180C" w:rsidRPr="0026414D">
        <w:rPr>
          <w:b/>
          <w:bCs/>
          <w:color w:val="212529"/>
          <w:shd w:val="clear" w:color="auto" w:fill="FFFFFF"/>
        </w:rPr>
        <w:t>SUTIKI</w:t>
      </w:r>
      <w:r w:rsidR="008F5014">
        <w:rPr>
          <w:b/>
          <w:bCs/>
          <w:color w:val="212529"/>
          <w:shd w:val="clear" w:color="auto" w:fill="FFFFFF"/>
        </w:rPr>
        <w:t>MŲ</w:t>
      </w:r>
      <w:r w:rsidR="006A180C" w:rsidRPr="0026414D">
        <w:rPr>
          <w:b/>
          <w:bCs/>
          <w:color w:val="212529"/>
          <w:shd w:val="clear" w:color="auto" w:fill="FFFFFF"/>
        </w:rPr>
        <w:t xml:space="preserve"> </w:t>
      </w:r>
      <w:r w:rsidR="008F5014">
        <w:rPr>
          <w:b/>
          <w:bCs/>
          <w:color w:val="212529"/>
          <w:shd w:val="clear" w:color="auto" w:fill="FFFFFF"/>
        </w:rPr>
        <w:t>STATYTI STATINIUS ŽEMĖS SKLYPUOSE, BESIRIBOJANČIUOSE SU VALSTYBINĖS ŽEMĖS SKLYPAIS AR VALSTYBINE ŽEME, KURIOJE NESUFORMUOTI ŽEMĖS SKLYPAI</w:t>
      </w:r>
    </w:p>
    <w:p w14:paraId="5BA4F4DC" w14:textId="77777777" w:rsidR="00DC6AC7" w:rsidRPr="0026414D" w:rsidRDefault="00DC6AC7" w:rsidP="0026414D">
      <w:pPr>
        <w:widowControl w:val="0"/>
        <w:suppressAutoHyphens/>
        <w:jc w:val="center"/>
        <w:rPr>
          <w:b/>
          <w:lang w:eastAsia="x-none"/>
        </w:rPr>
      </w:pPr>
    </w:p>
    <w:p w14:paraId="3E542ECA" w14:textId="37DE26A2" w:rsidR="00AA292E" w:rsidRPr="0026414D" w:rsidRDefault="00AA292E" w:rsidP="0026414D">
      <w:pPr>
        <w:widowControl w:val="0"/>
        <w:suppressAutoHyphens/>
        <w:jc w:val="center"/>
        <w:rPr>
          <w:rFonts w:eastAsia="Lucida Sans Unicode" w:cs="Tahoma"/>
          <w:lang w:eastAsia="x-none"/>
        </w:rPr>
      </w:pPr>
      <w:r w:rsidRPr="0026414D">
        <w:rPr>
          <w:rFonts w:eastAsia="Lucida Sans Unicode" w:cs="Tahoma"/>
          <w:lang w:eastAsia="x-none"/>
        </w:rPr>
        <w:t>202</w:t>
      </w:r>
      <w:r w:rsidR="00DC6AC7" w:rsidRPr="0026414D">
        <w:rPr>
          <w:rFonts w:eastAsia="Lucida Sans Unicode" w:cs="Tahoma"/>
          <w:lang w:eastAsia="x-none"/>
        </w:rPr>
        <w:t>4</w:t>
      </w:r>
      <w:r w:rsidRPr="0026414D">
        <w:rPr>
          <w:rFonts w:eastAsia="Lucida Sans Unicode" w:cs="Tahoma"/>
          <w:lang w:eastAsia="x-none"/>
        </w:rPr>
        <w:t xml:space="preserve"> m. </w:t>
      </w:r>
      <w:r w:rsidR="007626C8">
        <w:rPr>
          <w:rFonts w:eastAsia="Lucida Sans Unicode" w:cs="Tahoma"/>
          <w:lang w:eastAsia="x-none"/>
        </w:rPr>
        <w:t xml:space="preserve">spalio 3 </w:t>
      </w:r>
      <w:r w:rsidRPr="0026414D">
        <w:rPr>
          <w:rFonts w:eastAsia="Lucida Sans Unicode" w:cs="Tahoma"/>
          <w:lang w:eastAsia="x-none"/>
        </w:rPr>
        <w:t>d. Nr. MP1-</w:t>
      </w:r>
      <w:r w:rsidR="007626C8">
        <w:rPr>
          <w:rFonts w:eastAsia="Lucida Sans Unicode" w:cs="Tahoma"/>
          <w:lang w:eastAsia="x-none"/>
        </w:rPr>
        <w:t>506</w:t>
      </w:r>
    </w:p>
    <w:p w14:paraId="3E93D453" w14:textId="77777777" w:rsidR="00AA292E" w:rsidRPr="0026414D" w:rsidRDefault="00AA292E" w:rsidP="0026414D">
      <w:pPr>
        <w:ind w:right="-431"/>
        <w:jc w:val="center"/>
        <w:rPr>
          <w:rFonts w:eastAsia="Lucida Sans Unicode" w:cs="Tahoma"/>
          <w:kern w:val="1"/>
          <w:lang w:bidi="lo-LA"/>
        </w:rPr>
      </w:pPr>
      <w:r w:rsidRPr="0026414D">
        <w:rPr>
          <w:rFonts w:eastAsia="Lucida Sans Unicode" w:cs="Tahoma"/>
          <w:kern w:val="1"/>
          <w:lang w:bidi="lo-LA"/>
        </w:rPr>
        <w:t>Kėdainiai</w:t>
      </w:r>
    </w:p>
    <w:p w14:paraId="48453EEE" w14:textId="77777777" w:rsidR="00AA292E" w:rsidRPr="0026414D" w:rsidRDefault="00AA292E" w:rsidP="0026414D">
      <w:pPr>
        <w:ind w:right="-431"/>
        <w:jc w:val="both"/>
        <w:rPr>
          <w:rFonts w:eastAsia="Lucida Sans Unicode" w:cs="Tahoma"/>
          <w:kern w:val="1"/>
          <w:lang w:bidi="lo-LA"/>
        </w:rPr>
      </w:pPr>
    </w:p>
    <w:p w14:paraId="3AAA0D5B" w14:textId="5C591859" w:rsidR="00A60421" w:rsidRPr="0026414D" w:rsidRDefault="00A60421" w:rsidP="0026414D">
      <w:pPr>
        <w:ind w:firstLine="709"/>
        <w:jc w:val="both"/>
        <w:rPr>
          <w:rFonts w:eastAsia="Calibri"/>
          <w:bCs/>
        </w:rPr>
      </w:pPr>
      <w:r w:rsidRPr="0026414D">
        <w:rPr>
          <w:rFonts w:eastAsia="Calibri"/>
          <w:bCs/>
        </w:rPr>
        <w:t>Vadovaudamasis Lietuvos Respublikos vietos savivaldos įstatymo 25 straipsnio 5 dalimi, 27 straipsnio 2 dalies 29 punktu,</w:t>
      </w:r>
      <w:r w:rsidR="0051754A" w:rsidRPr="0051754A">
        <w:rPr>
          <w:bCs/>
        </w:rPr>
        <w:t xml:space="preserve"> </w:t>
      </w:r>
      <w:r w:rsidR="0051754A">
        <w:rPr>
          <w:bCs/>
        </w:rPr>
        <w:t xml:space="preserve">Lietuvos Respublikos žemės įstatymo 7 straipsnio 1 dalies 2 punktu, Lietuvos Respublikos statybos įstatymo 27 straipsnio 5 dalies 6 punktu,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w:t>
      </w:r>
      <w:r w:rsidR="0051754A">
        <w:rPr>
          <w:bCs/>
          <w:spacing w:val="4"/>
        </w:rPr>
        <w:t>7 priedu</w:t>
      </w:r>
      <w:r w:rsidR="004B3119">
        <w:rPr>
          <w:bCs/>
          <w:spacing w:val="4"/>
        </w:rPr>
        <w:t>,</w:t>
      </w:r>
      <w:r w:rsidRPr="0026414D">
        <w:rPr>
          <w:rFonts w:eastAsia="Calibri"/>
          <w:bCs/>
        </w:rPr>
        <w:t xml:space="preserve"> įgyvendindamas Sutikimų </w:t>
      </w:r>
      <w:r w:rsidR="008F5014">
        <w:rPr>
          <w:rFonts w:eastAsia="Calibri"/>
          <w:bCs/>
        </w:rPr>
        <w:t xml:space="preserve">statyti statinius žemės sklypuose, besiribojančiuose su valstybinės žemės sklypais ar valstybine žeme, </w:t>
      </w:r>
      <w:r w:rsidRPr="0026414D">
        <w:rPr>
          <w:rFonts w:eastAsia="Calibri"/>
          <w:bCs/>
        </w:rPr>
        <w:t>kurioje nesuformuoti žemės sklypai, Kėdainių mieste ir Kėdainių rajono savivaldybės miestelių teritorijose, išdavimo taisykles, patvirtintas Kėdainių rajono savivaldybės tarybos 2023 m. gruodžio 22 d. sprendimu Nr. TS-3</w:t>
      </w:r>
      <w:r w:rsidR="008F5014">
        <w:rPr>
          <w:rFonts w:eastAsia="Calibri"/>
          <w:bCs/>
        </w:rPr>
        <w:t>73</w:t>
      </w:r>
      <w:r w:rsidRPr="0026414D">
        <w:rPr>
          <w:rFonts w:eastAsia="Calibri"/>
          <w:bCs/>
        </w:rPr>
        <w:t xml:space="preserve"> „Dėl Sutikimų </w:t>
      </w:r>
      <w:r w:rsidR="008F5014">
        <w:rPr>
          <w:rFonts w:eastAsia="Calibri"/>
          <w:bCs/>
        </w:rPr>
        <w:t xml:space="preserve">statyti statinius žemės sklypuose, besiribojančiuose su valstybinės žemės sklypais ar valstybine žeme, </w:t>
      </w:r>
      <w:r w:rsidR="008F5014" w:rsidRPr="0026414D">
        <w:rPr>
          <w:rFonts w:eastAsia="Calibri"/>
          <w:bCs/>
        </w:rPr>
        <w:t>kurioje nesuformuoti žemės sklypai, Kėdainių mieste ir Kėdainių rajono savivaldybės miestelių teritorijose,</w:t>
      </w:r>
      <w:r w:rsidR="008F5014">
        <w:rPr>
          <w:rFonts w:eastAsia="Calibri"/>
          <w:bCs/>
        </w:rPr>
        <w:t xml:space="preserve"> </w:t>
      </w:r>
      <w:r w:rsidRPr="0026414D">
        <w:rPr>
          <w:rFonts w:eastAsia="Calibri"/>
          <w:bCs/>
        </w:rPr>
        <w:t xml:space="preserve">išdavimo taisyklių patvirtinimo“, ir atsižvelgdamas į </w:t>
      </w:r>
      <w:r w:rsidR="00764DAD">
        <w:rPr>
          <w:rFonts w:eastAsia="Calibri"/>
          <w:bCs/>
        </w:rPr>
        <w:t>A</w:t>
      </w:r>
      <w:r w:rsidR="007626C8">
        <w:rPr>
          <w:rFonts w:eastAsia="Calibri"/>
          <w:bCs/>
        </w:rPr>
        <w:t xml:space="preserve">. </w:t>
      </w:r>
      <w:r w:rsidR="00764DAD">
        <w:rPr>
          <w:rFonts w:eastAsia="Calibri"/>
          <w:bCs/>
        </w:rPr>
        <w:t>D</w:t>
      </w:r>
      <w:r w:rsidR="007626C8">
        <w:rPr>
          <w:rFonts w:eastAsia="Calibri"/>
          <w:bCs/>
        </w:rPr>
        <w:t>.</w:t>
      </w:r>
      <w:r w:rsidR="00F14E58">
        <w:rPr>
          <w:rFonts w:eastAsia="Calibri"/>
          <w:bCs/>
        </w:rPr>
        <w:t xml:space="preserve"> (duomenys neskelbtini)</w:t>
      </w:r>
      <w:r w:rsidR="00764DAD">
        <w:rPr>
          <w:rFonts w:eastAsia="Calibri"/>
          <w:bCs/>
        </w:rPr>
        <w:t>, S</w:t>
      </w:r>
      <w:r w:rsidR="00F14E58">
        <w:rPr>
          <w:rFonts w:eastAsia="Calibri"/>
          <w:bCs/>
        </w:rPr>
        <w:t>.</w:t>
      </w:r>
      <w:r w:rsidR="00764DAD">
        <w:rPr>
          <w:rFonts w:eastAsia="Calibri"/>
          <w:bCs/>
        </w:rPr>
        <w:t xml:space="preserve"> </w:t>
      </w:r>
      <w:r w:rsidR="00F14E58">
        <w:rPr>
          <w:rFonts w:eastAsia="Calibri"/>
          <w:bCs/>
        </w:rPr>
        <w:t>D. (duomenys neskelbtini)</w:t>
      </w:r>
      <w:r w:rsidR="004B3119">
        <w:rPr>
          <w:rFonts w:eastAsia="Calibri"/>
          <w:bCs/>
        </w:rPr>
        <w:t xml:space="preserve"> </w:t>
      </w:r>
      <w:r w:rsidRPr="0026414D">
        <w:rPr>
          <w:rFonts w:eastAsia="Calibri"/>
          <w:bCs/>
        </w:rPr>
        <w:t xml:space="preserve">2024 m. </w:t>
      </w:r>
      <w:r w:rsidR="00DC2C83">
        <w:rPr>
          <w:rFonts w:eastAsia="Calibri"/>
          <w:bCs/>
        </w:rPr>
        <w:t>rug</w:t>
      </w:r>
      <w:r w:rsidR="00764DAD">
        <w:rPr>
          <w:rFonts w:eastAsia="Calibri"/>
          <w:bCs/>
        </w:rPr>
        <w:t>sėjo 16</w:t>
      </w:r>
      <w:r w:rsidRPr="0026414D">
        <w:rPr>
          <w:rFonts w:eastAsia="Calibri"/>
          <w:bCs/>
        </w:rPr>
        <w:t xml:space="preserve"> d. pateikt</w:t>
      </w:r>
      <w:r w:rsidR="00DC2C83">
        <w:rPr>
          <w:rFonts w:eastAsia="Calibri"/>
          <w:bCs/>
        </w:rPr>
        <w:t>ą</w:t>
      </w:r>
      <w:r w:rsidRPr="0026414D">
        <w:rPr>
          <w:rFonts w:eastAsia="Calibri"/>
          <w:bCs/>
        </w:rPr>
        <w:t xml:space="preserve"> prašym</w:t>
      </w:r>
      <w:r w:rsidR="00DC2C83">
        <w:rPr>
          <w:rFonts w:eastAsia="Calibri"/>
          <w:bCs/>
        </w:rPr>
        <w:t>ą</w:t>
      </w:r>
      <w:r w:rsidR="002F058A">
        <w:rPr>
          <w:rFonts w:eastAsia="Calibri"/>
          <w:bCs/>
        </w:rPr>
        <w:t xml:space="preserve"> </w:t>
      </w:r>
      <w:r w:rsidRPr="0026414D">
        <w:rPr>
          <w:rFonts w:eastAsia="Calibri"/>
          <w:bCs/>
        </w:rPr>
        <w:t>Nr.</w:t>
      </w:r>
      <w:r w:rsidR="008F5014">
        <w:rPr>
          <w:rFonts w:eastAsia="Calibri"/>
          <w:bCs/>
        </w:rPr>
        <w:t xml:space="preserve"> </w:t>
      </w:r>
      <w:r w:rsidR="00764DAD">
        <w:rPr>
          <w:rFonts w:eastAsia="Calibri"/>
          <w:bCs/>
        </w:rPr>
        <w:t>ec32146e</w:t>
      </w:r>
      <w:r w:rsidR="002F058A">
        <w:rPr>
          <w:rFonts w:eastAsia="Calibri"/>
          <w:bCs/>
        </w:rPr>
        <w:t>-</w:t>
      </w:r>
      <w:r w:rsidR="00764DAD">
        <w:rPr>
          <w:rFonts w:eastAsia="Calibri"/>
          <w:bCs/>
        </w:rPr>
        <w:t>1674</w:t>
      </w:r>
      <w:r w:rsidR="002F058A">
        <w:rPr>
          <w:rFonts w:eastAsia="Calibri"/>
          <w:bCs/>
        </w:rPr>
        <w:t xml:space="preserve">-ef11-80d9-005056a2b571 </w:t>
      </w:r>
      <w:r w:rsidRPr="0026414D">
        <w:rPr>
          <w:rFonts w:eastAsia="Calibri"/>
          <w:bCs/>
        </w:rPr>
        <w:t xml:space="preserve">„Išduoti sutikimą </w:t>
      </w:r>
      <w:r w:rsidR="008F5014">
        <w:rPr>
          <w:rFonts w:eastAsia="Calibri"/>
          <w:bCs/>
        </w:rPr>
        <w:t xml:space="preserve">statyti </w:t>
      </w:r>
      <w:r w:rsidR="0051754A">
        <w:rPr>
          <w:rFonts w:eastAsia="Calibri"/>
          <w:bCs/>
        </w:rPr>
        <w:t xml:space="preserve">statinius žemės sklypuose, besiribojančiuose su valstybinės žemės sklypais ar valstybine žeme, </w:t>
      </w:r>
      <w:r w:rsidR="0051754A" w:rsidRPr="0026414D">
        <w:rPr>
          <w:rFonts w:eastAsia="Calibri"/>
          <w:bCs/>
        </w:rPr>
        <w:t>kurioje nesuformuoti žemės sklypai</w:t>
      </w:r>
      <w:r w:rsidR="0051754A">
        <w:rPr>
          <w:rFonts w:eastAsia="Calibri"/>
          <w:bCs/>
        </w:rPr>
        <w:t>“</w:t>
      </w:r>
      <w:r w:rsidRPr="0026414D">
        <w:rPr>
          <w:rFonts w:eastAsia="Calibri"/>
          <w:bCs/>
        </w:rPr>
        <w:t>:</w:t>
      </w:r>
    </w:p>
    <w:p w14:paraId="2ED02036" w14:textId="7F0617D7" w:rsidR="00C90D54" w:rsidRPr="0026414D" w:rsidRDefault="00A60421" w:rsidP="00C90D54">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C90D54">
        <w:rPr>
          <w:rFonts w:eastAsia="Calibri"/>
          <w:bCs/>
          <w:spacing w:val="40"/>
          <w:lang w:val="lt-LT"/>
        </w:rPr>
        <w:t>Išduodu</w:t>
      </w:r>
      <w:r w:rsidR="002F058A" w:rsidRPr="00C90D54">
        <w:rPr>
          <w:rFonts w:eastAsia="Calibri"/>
          <w:bCs/>
          <w:spacing w:val="40"/>
          <w:lang w:val="lt-LT"/>
        </w:rPr>
        <w:t xml:space="preserve"> </w:t>
      </w:r>
      <w:r w:rsidR="00DC2C83" w:rsidRPr="00C90D54">
        <w:rPr>
          <w:rFonts w:eastAsia="Calibri"/>
          <w:bCs/>
          <w:lang w:val="lt-LT"/>
        </w:rPr>
        <w:t>A</w:t>
      </w:r>
      <w:r w:rsidR="00F14E58">
        <w:rPr>
          <w:rFonts w:eastAsia="Calibri"/>
          <w:bCs/>
          <w:lang w:val="lt-LT"/>
        </w:rPr>
        <w:t>.</w:t>
      </w:r>
      <w:r w:rsidR="00880CCE" w:rsidRPr="00C90D54">
        <w:rPr>
          <w:rFonts w:eastAsia="Calibri"/>
          <w:bCs/>
          <w:lang w:val="lt-LT"/>
        </w:rPr>
        <w:t xml:space="preserve"> D</w:t>
      </w:r>
      <w:r w:rsidR="00F14E58">
        <w:rPr>
          <w:rFonts w:eastAsia="Calibri"/>
          <w:bCs/>
          <w:lang w:val="lt-LT"/>
        </w:rPr>
        <w:t>. (duomenys neskelbtini)</w:t>
      </w:r>
      <w:r w:rsidR="00880CCE" w:rsidRPr="00C90D54">
        <w:rPr>
          <w:rFonts w:eastAsia="Calibri"/>
          <w:bCs/>
          <w:lang w:val="lt-LT"/>
        </w:rPr>
        <w:t xml:space="preserve"> ir S</w:t>
      </w:r>
      <w:r w:rsidR="00F14E58">
        <w:rPr>
          <w:rFonts w:eastAsia="Calibri"/>
          <w:bCs/>
          <w:lang w:val="lt-LT"/>
        </w:rPr>
        <w:t>.</w:t>
      </w:r>
      <w:r w:rsidR="00880CCE" w:rsidRPr="00C90D54">
        <w:rPr>
          <w:rFonts w:eastAsia="Calibri"/>
          <w:bCs/>
          <w:lang w:val="lt-LT"/>
        </w:rPr>
        <w:t xml:space="preserve"> D</w:t>
      </w:r>
      <w:r w:rsidR="00F14E58">
        <w:rPr>
          <w:rFonts w:eastAsia="Calibri"/>
          <w:bCs/>
          <w:lang w:val="lt-LT"/>
        </w:rPr>
        <w:t>. (duomenys neskelbtini)</w:t>
      </w:r>
      <w:r w:rsidR="002F058A" w:rsidRPr="00C90D54">
        <w:rPr>
          <w:rFonts w:eastAsia="Calibri"/>
          <w:bCs/>
          <w:lang w:val="lt-LT"/>
        </w:rPr>
        <w:t xml:space="preserve"> sutikimą</w:t>
      </w:r>
      <w:r w:rsidRPr="00C90D54">
        <w:rPr>
          <w:rFonts w:eastAsia="Calibri"/>
          <w:bCs/>
          <w:lang w:val="lt-LT"/>
        </w:rPr>
        <w:t xml:space="preserve"> </w:t>
      </w:r>
      <w:r w:rsidR="004B3119" w:rsidRPr="00C90D54">
        <w:rPr>
          <w:rFonts w:eastAsia="Calibri"/>
          <w:bCs/>
          <w:lang w:val="lt-LT"/>
        </w:rPr>
        <w:t>dėl</w:t>
      </w:r>
      <w:r w:rsidR="0051754A" w:rsidRPr="00C90D54">
        <w:rPr>
          <w:rFonts w:eastAsia="Calibri"/>
          <w:bCs/>
          <w:lang w:val="lt-LT"/>
        </w:rPr>
        <w:t xml:space="preserve"> </w:t>
      </w:r>
      <w:r w:rsidR="00C90D54" w:rsidRPr="00C90D54">
        <w:rPr>
          <w:rFonts w:eastAsia="Calibri"/>
          <w:bCs/>
          <w:lang w:val="lt-LT"/>
        </w:rPr>
        <w:t>ūkinio  pastato</w:t>
      </w:r>
      <w:r w:rsidR="002F058A" w:rsidRPr="00C90D54">
        <w:rPr>
          <w:rFonts w:eastAsia="Calibri"/>
          <w:bCs/>
          <w:lang w:val="lt-LT"/>
        </w:rPr>
        <w:t xml:space="preserve"> (unikalus Nr. 539</w:t>
      </w:r>
      <w:r w:rsidR="00DC2C83" w:rsidRPr="00C90D54">
        <w:rPr>
          <w:rFonts w:eastAsia="Calibri"/>
          <w:bCs/>
          <w:lang w:val="lt-LT"/>
        </w:rPr>
        <w:t>9-</w:t>
      </w:r>
      <w:r w:rsidR="00C90D54" w:rsidRPr="00C90D54">
        <w:rPr>
          <w:rFonts w:eastAsia="Calibri"/>
          <w:bCs/>
          <w:lang w:val="lt-LT"/>
        </w:rPr>
        <w:t>0005-3024</w:t>
      </w:r>
      <w:r w:rsidR="002F058A" w:rsidRPr="00C90D54">
        <w:rPr>
          <w:rFonts w:eastAsia="Calibri"/>
          <w:bCs/>
          <w:lang w:val="lt-LT"/>
        </w:rPr>
        <w:t>)</w:t>
      </w:r>
      <w:r w:rsidR="004B3119" w:rsidRPr="00C90D54">
        <w:rPr>
          <w:rFonts w:eastAsia="Calibri"/>
          <w:bCs/>
          <w:lang w:val="lt-LT"/>
        </w:rPr>
        <w:t xml:space="preserve"> </w:t>
      </w:r>
      <w:r w:rsidR="002F058A" w:rsidRPr="00C90D54">
        <w:rPr>
          <w:rFonts w:eastAsia="Calibri"/>
          <w:bCs/>
          <w:lang w:val="lt-LT"/>
        </w:rPr>
        <w:t>rekonstrukcijos</w:t>
      </w:r>
      <w:r w:rsidR="004B3119" w:rsidRPr="00C90D54">
        <w:rPr>
          <w:rFonts w:eastAsia="Calibri"/>
          <w:bCs/>
          <w:lang w:val="lt-LT"/>
        </w:rPr>
        <w:t xml:space="preserve"> žemės sklype (kadastro Nr. 53</w:t>
      </w:r>
      <w:r w:rsidR="00DC2C83" w:rsidRPr="00C90D54">
        <w:rPr>
          <w:rFonts w:eastAsia="Calibri"/>
          <w:bCs/>
          <w:lang w:val="lt-LT"/>
        </w:rPr>
        <w:t>33</w:t>
      </w:r>
      <w:r w:rsidR="004B3119" w:rsidRPr="00C90D54">
        <w:rPr>
          <w:rFonts w:eastAsia="Calibri"/>
          <w:bCs/>
          <w:lang w:val="lt-LT"/>
        </w:rPr>
        <w:t>/00</w:t>
      </w:r>
      <w:r w:rsidR="002F058A" w:rsidRPr="00C90D54">
        <w:rPr>
          <w:rFonts w:eastAsia="Calibri"/>
          <w:bCs/>
          <w:lang w:val="lt-LT"/>
        </w:rPr>
        <w:t>0</w:t>
      </w:r>
      <w:r w:rsidR="00C90D54" w:rsidRPr="00C90D54">
        <w:rPr>
          <w:rFonts w:eastAsia="Calibri"/>
          <w:bCs/>
          <w:lang w:val="lt-LT"/>
        </w:rPr>
        <w:t>2</w:t>
      </w:r>
      <w:r w:rsidR="004B3119" w:rsidRPr="00C90D54">
        <w:rPr>
          <w:rFonts w:eastAsia="Calibri"/>
          <w:bCs/>
          <w:lang w:val="lt-LT"/>
        </w:rPr>
        <w:t>:</w:t>
      </w:r>
      <w:r w:rsidR="00C90D54" w:rsidRPr="00C90D54">
        <w:rPr>
          <w:rFonts w:eastAsia="Calibri"/>
          <w:bCs/>
          <w:lang w:val="lt-LT"/>
        </w:rPr>
        <w:t>179</w:t>
      </w:r>
      <w:r w:rsidR="004B3119" w:rsidRPr="00C90D54">
        <w:rPr>
          <w:rFonts w:eastAsia="Calibri"/>
          <w:bCs/>
          <w:lang w:val="lt-LT"/>
        </w:rPr>
        <w:t>) iki valstybinės žemės, kurioje nesuformuoti žemės klypai, ribos,</w:t>
      </w:r>
      <w:r w:rsidR="00DE2038" w:rsidRPr="00C90D54">
        <w:rPr>
          <w:rFonts w:eastAsia="Calibri"/>
          <w:bCs/>
          <w:lang w:val="lt-LT"/>
        </w:rPr>
        <w:t xml:space="preserve"> atstumais,</w:t>
      </w:r>
      <w:r w:rsidR="004B3119" w:rsidRPr="00C90D54">
        <w:rPr>
          <w:rFonts w:eastAsia="Calibri"/>
          <w:bCs/>
          <w:lang w:val="lt-LT"/>
        </w:rPr>
        <w:t xml:space="preserve"> kurie pateikiami</w:t>
      </w:r>
      <w:r w:rsidR="00C90D54" w:rsidRPr="00C90D54">
        <w:rPr>
          <w:rFonts w:eastAsia="Calibri"/>
          <w:bCs/>
          <w:lang w:val="lt-LT"/>
        </w:rPr>
        <w:t xml:space="preserve"> UAB </w:t>
      </w:r>
      <w:r w:rsidR="00085471" w:rsidRPr="00C90D54">
        <w:rPr>
          <w:rFonts w:eastAsia="Calibri"/>
          <w:bCs/>
          <w:lang w:val="lt-LT"/>
        </w:rPr>
        <w:t>„</w:t>
      </w:r>
      <w:r w:rsidR="00C90D54" w:rsidRPr="00C90D54">
        <w:rPr>
          <w:rFonts w:eastAsia="Calibri"/>
          <w:bCs/>
          <w:lang w:val="lt-LT"/>
        </w:rPr>
        <w:t>Matininkas</w:t>
      </w:r>
      <w:r w:rsidR="00C90D54">
        <w:rPr>
          <w:rFonts w:eastAsia="Calibri"/>
          <w:bCs/>
          <w:lang w:val="lt-LT"/>
        </w:rPr>
        <w:t xml:space="preserve">“ 2024 m. rugpjūčio 26 d. parengtoje žemės sklypo schemoje M 1:500 (toliau – Schema), </w:t>
      </w:r>
      <w:r w:rsidR="00C90D54" w:rsidRPr="00613385">
        <w:rPr>
          <w:rFonts w:eastAsia="Calibri"/>
          <w:bCs/>
          <w:lang w:val="lt-LT"/>
        </w:rPr>
        <w:t>kuri yra šio potvarkio priedas</w:t>
      </w:r>
      <w:r w:rsidR="00C90D54">
        <w:rPr>
          <w:rFonts w:eastAsia="Calibri"/>
          <w:bCs/>
          <w:lang w:val="lt-LT"/>
        </w:rPr>
        <w:t xml:space="preserve"> </w:t>
      </w:r>
      <w:r w:rsidR="00C90D54" w:rsidRPr="0026414D">
        <w:rPr>
          <w:rFonts w:eastAsia="Calibri"/>
          <w:bCs/>
          <w:lang w:val="lt-LT"/>
        </w:rPr>
        <w:t>(toliau – Sutikimas).</w:t>
      </w:r>
    </w:p>
    <w:p w14:paraId="102C6A0A" w14:textId="01707271" w:rsidR="004B3119" w:rsidRPr="00C90D54" w:rsidRDefault="00A60421" w:rsidP="00FD60F7">
      <w:pPr>
        <w:pStyle w:val="Sraopastraipa"/>
        <w:numPr>
          <w:ilvl w:val="0"/>
          <w:numId w:val="9"/>
        </w:numPr>
        <w:tabs>
          <w:tab w:val="left" w:pos="993"/>
        </w:tabs>
        <w:spacing w:before="0" w:beforeAutospacing="0" w:after="0" w:afterAutospacing="0"/>
        <w:ind w:left="0" w:firstLine="709"/>
        <w:contextualSpacing/>
        <w:jc w:val="both"/>
        <w:rPr>
          <w:rFonts w:eastAsia="Calibri"/>
          <w:bCs/>
          <w:lang w:val="lt-LT"/>
        </w:rPr>
      </w:pPr>
      <w:r w:rsidRPr="00C90D54">
        <w:rPr>
          <w:rFonts w:eastAsia="Calibri"/>
          <w:bCs/>
          <w:spacing w:val="40"/>
          <w:lang w:val="lt-LT"/>
        </w:rPr>
        <w:t>Nustata</w:t>
      </w:r>
      <w:r w:rsidRPr="00C90D54">
        <w:rPr>
          <w:rFonts w:eastAsia="Calibri"/>
          <w:bCs/>
          <w:lang w:val="lt-LT"/>
        </w:rPr>
        <w:t>u, kad</w:t>
      </w:r>
      <w:r w:rsidR="004B3119" w:rsidRPr="00C90D54">
        <w:rPr>
          <w:rFonts w:eastAsia="Calibri"/>
          <w:bCs/>
          <w:lang w:val="lt-LT"/>
        </w:rPr>
        <w:t>:</w:t>
      </w:r>
    </w:p>
    <w:p w14:paraId="0C13BA4A" w14:textId="055A043D" w:rsidR="004B3119" w:rsidRDefault="00404616" w:rsidP="004B3119">
      <w:pPr>
        <w:pStyle w:val="Sraopastraipa"/>
        <w:numPr>
          <w:ilvl w:val="1"/>
          <w:numId w:val="9"/>
        </w:numPr>
        <w:tabs>
          <w:tab w:val="left" w:pos="993"/>
        </w:tabs>
        <w:spacing w:before="0" w:beforeAutospacing="0" w:after="0" w:afterAutospacing="0"/>
        <w:contextualSpacing/>
        <w:jc w:val="both"/>
        <w:rPr>
          <w:rFonts w:eastAsia="Calibri"/>
        </w:rPr>
      </w:pPr>
      <w:r>
        <w:rPr>
          <w:rFonts w:eastAsia="Calibri"/>
        </w:rPr>
        <w:t xml:space="preserve"> </w:t>
      </w:r>
      <w:proofErr w:type="spellStart"/>
      <w:r w:rsidR="00A60421" w:rsidRPr="004B3119">
        <w:rPr>
          <w:rFonts w:eastAsia="Calibri"/>
        </w:rPr>
        <w:t>Sutikimas</w:t>
      </w:r>
      <w:proofErr w:type="spellEnd"/>
      <w:r w:rsidR="00A60421" w:rsidRPr="004B3119">
        <w:rPr>
          <w:rFonts w:eastAsia="Calibri"/>
        </w:rPr>
        <w:t xml:space="preserve"> </w:t>
      </w:r>
      <w:proofErr w:type="spellStart"/>
      <w:r w:rsidR="00A60421" w:rsidRPr="004B3119">
        <w:rPr>
          <w:rFonts w:eastAsia="Calibri"/>
        </w:rPr>
        <w:t>galioja</w:t>
      </w:r>
      <w:proofErr w:type="spellEnd"/>
      <w:r w:rsidR="00A60421" w:rsidRPr="004B3119">
        <w:rPr>
          <w:rFonts w:eastAsia="Calibri"/>
        </w:rPr>
        <w:t xml:space="preserve"> </w:t>
      </w:r>
      <w:proofErr w:type="spellStart"/>
      <w:r w:rsidR="00A60421" w:rsidRPr="004B3119">
        <w:rPr>
          <w:rFonts w:eastAsia="Calibri"/>
        </w:rPr>
        <w:t>pridedam</w:t>
      </w:r>
      <w:r w:rsidR="00C90D54">
        <w:rPr>
          <w:rFonts w:eastAsia="Calibri"/>
        </w:rPr>
        <w:t>oje</w:t>
      </w:r>
      <w:proofErr w:type="spellEnd"/>
      <w:r w:rsidR="00A60421" w:rsidRPr="004B3119">
        <w:rPr>
          <w:rFonts w:eastAsia="Calibri"/>
        </w:rPr>
        <w:t xml:space="preserve"> </w:t>
      </w:r>
      <w:proofErr w:type="spellStart"/>
      <w:r w:rsidR="00C90D54">
        <w:rPr>
          <w:rFonts w:eastAsia="Calibri"/>
        </w:rPr>
        <w:t>Schemoje</w:t>
      </w:r>
      <w:proofErr w:type="spellEnd"/>
      <w:r w:rsidR="00A60421" w:rsidRPr="004B3119">
        <w:rPr>
          <w:rFonts w:eastAsia="Calibri"/>
        </w:rPr>
        <w:t xml:space="preserve"> </w:t>
      </w:r>
      <w:proofErr w:type="spellStart"/>
      <w:r w:rsidR="004B3119" w:rsidRPr="004B3119">
        <w:rPr>
          <w:rFonts w:eastAsia="Calibri"/>
        </w:rPr>
        <w:t>pažymėtiems</w:t>
      </w:r>
      <w:proofErr w:type="spellEnd"/>
      <w:r w:rsidR="004B3119" w:rsidRPr="004B3119">
        <w:rPr>
          <w:rFonts w:eastAsia="Calibri"/>
        </w:rPr>
        <w:t xml:space="preserve"> </w:t>
      </w:r>
      <w:proofErr w:type="spellStart"/>
      <w:r w:rsidR="004B3119" w:rsidRPr="004B3119">
        <w:rPr>
          <w:rFonts w:eastAsia="Calibri"/>
        </w:rPr>
        <w:t>statiniams</w:t>
      </w:r>
      <w:proofErr w:type="spellEnd"/>
      <w:r w:rsidR="004B3119" w:rsidRPr="004B3119">
        <w:rPr>
          <w:rFonts w:eastAsia="Calibri"/>
        </w:rPr>
        <w:t xml:space="preserve"> </w:t>
      </w:r>
      <w:proofErr w:type="spellStart"/>
      <w:r w:rsidR="002F058A">
        <w:rPr>
          <w:rFonts w:eastAsia="Calibri"/>
        </w:rPr>
        <w:t>rekonstruoti</w:t>
      </w:r>
      <w:proofErr w:type="spellEnd"/>
      <w:r w:rsidR="004B3119" w:rsidRPr="004B3119">
        <w:rPr>
          <w:rFonts w:eastAsia="Calibri"/>
        </w:rPr>
        <w:t xml:space="preserve">. </w:t>
      </w:r>
    </w:p>
    <w:p w14:paraId="45176ECA" w14:textId="558AB2D0" w:rsidR="00A60421" w:rsidRPr="004B3119" w:rsidRDefault="00404616" w:rsidP="004B3119">
      <w:pPr>
        <w:pStyle w:val="Sraopastraipa"/>
        <w:numPr>
          <w:ilvl w:val="1"/>
          <w:numId w:val="9"/>
        </w:numPr>
        <w:tabs>
          <w:tab w:val="left" w:pos="993"/>
        </w:tabs>
        <w:spacing w:before="0" w:beforeAutospacing="0" w:after="0" w:afterAutospacing="0"/>
        <w:contextualSpacing/>
        <w:jc w:val="both"/>
        <w:rPr>
          <w:rFonts w:eastAsia="Calibri"/>
          <w:bCs/>
          <w:lang w:val="lt-LT"/>
        </w:rPr>
      </w:pPr>
      <w:r>
        <w:rPr>
          <w:rFonts w:eastAsia="Calibri"/>
        </w:rPr>
        <w:t xml:space="preserve"> </w:t>
      </w:r>
      <w:proofErr w:type="spellStart"/>
      <w:r w:rsidR="00A60421" w:rsidRPr="004B3119">
        <w:rPr>
          <w:rFonts w:eastAsia="Calibri"/>
        </w:rPr>
        <w:t>Pridedama</w:t>
      </w:r>
      <w:proofErr w:type="spellEnd"/>
      <w:r w:rsidR="00A60421" w:rsidRPr="004B3119">
        <w:rPr>
          <w:rFonts w:eastAsia="Calibri"/>
        </w:rPr>
        <w:t xml:space="preserve"> </w:t>
      </w:r>
      <w:r w:rsidR="00C90D54">
        <w:rPr>
          <w:rFonts w:eastAsia="Calibri"/>
        </w:rPr>
        <w:t>Schema</w:t>
      </w:r>
      <w:r w:rsidR="00A60421" w:rsidRPr="004B3119">
        <w:rPr>
          <w:rFonts w:eastAsia="Calibri"/>
        </w:rPr>
        <w:t xml:space="preserve"> </w:t>
      </w:r>
      <w:proofErr w:type="spellStart"/>
      <w:r w:rsidR="00A60421" w:rsidRPr="004B3119">
        <w:rPr>
          <w:rFonts w:eastAsia="Calibri"/>
        </w:rPr>
        <w:t>yra</w:t>
      </w:r>
      <w:proofErr w:type="spellEnd"/>
      <w:r w:rsidR="00A60421" w:rsidRPr="004B3119">
        <w:rPr>
          <w:rFonts w:eastAsia="Calibri"/>
        </w:rPr>
        <w:t xml:space="preserve"> </w:t>
      </w:r>
      <w:proofErr w:type="spellStart"/>
      <w:r w:rsidR="00A60421" w:rsidRPr="004B3119">
        <w:rPr>
          <w:rFonts w:eastAsia="Calibri"/>
        </w:rPr>
        <w:t>neatsiejama</w:t>
      </w:r>
      <w:proofErr w:type="spellEnd"/>
      <w:r w:rsidR="00A60421" w:rsidRPr="004B3119">
        <w:rPr>
          <w:rFonts w:eastAsia="Calibri"/>
        </w:rPr>
        <w:t xml:space="preserve"> </w:t>
      </w:r>
      <w:proofErr w:type="spellStart"/>
      <w:r w:rsidR="00A60421" w:rsidRPr="004B3119">
        <w:rPr>
          <w:rFonts w:eastAsia="Calibri"/>
        </w:rPr>
        <w:t>šio</w:t>
      </w:r>
      <w:proofErr w:type="spellEnd"/>
      <w:r w:rsidR="00A60421" w:rsidRPr="004B3119">
        <w:rPr>
          <w:rFonts w:eastAsia="Calibri"/>
        </w:rPr>
        <w:t xml:space="preserve"> </w:t>
      </w:r>
      <w:proofErr w:type="spellStart"/>
      <w:r w:rsidR="00A60421" w:rsidRPr="004B3119">
        <w:rPr>
          <w:rFonts w:eastAsia="Calibri"/>
        </w:rPr>
        <w:t>Sutikimo</w:t>
      </w:r>
      <w:proofErr w:type="spellEnd"/>
      <w:r w:rsidR="00A60421" w:rsidRPr="004B3119">
        <w:rPr>
          <w:rFonts w:eastAsia="Calibri"/>
        </w:rPr>
        <w:t xml:space="preserve"> </w:t>
      </w:r>
      <w:proofErr w:type="spellStart"/>
      <w:r w:rsidR="00A60421" w:rsidRPr="004B3119">
        <w:rPr>
          <w:rFonts w:eastAsia="Calibri"/>
        </w:rPr>
        <w:t>dalis</w:t>
      </w:r>
      <w:proofErr w:type="spellEnd"/>
      <w:r w:rsidR="00A60421" w:rsidRPr="004B3119">
        <w:rPr>
          <w:rFonts w:eastAsia="Calibri"/>
        </w:rPr>
        <w:t>.</w:t>
      </w:r>
      <w:r w:rsidR="00A60421" w:rsidRPr="004B3119">
        <w:t xml:space="preserve"> </w:t>
      </w:r>
    </w:p>
    <w:p w14:paraId="3E893123" w14:textId="66C8B0D8" w:rsidR="00ED1A55" w:rsidRPr="00ED1A55" w:rsidRDefault="00404616" w:rsidP="00ED1A55">
      <w:pPr>
        <w:pStyle w:val="Sraopastraipa"/>
        <w:numPr>
          <w:ilvl w:val="1"/>
          <w:numId w:val="9"/>
        </w:numPr>
        <w:tabs>
          <w:tab w:val="left" w:pos="993"/>
        </w:tabs>
        <w:spacing w:before="0" w:beforeAutospacing="0" w:after="0" w:afterAutospacing="0"/>
        <w:contextualSpacing/>
        <w:jc w:val="both"/>
        <w:rPr>
          <w:rFonts w:eastAsia="Calibri"/>
          <w:bCs/>
          <w:lang w:val="lt-LT"/>
        </w:rPr>
      </w:pPr>
      <w:r>
        <w:t xml:space="preserve"> </w:t>
      </w:r>
      <w:proofErr w:type="spellStart"/>
      <w:r w:rsidR="004B3119">
        <w:t>Sutikimo</w:t>
      </w:r>
      <w:proofErr w:type="spellEnd"/>
      <w:r w:rsidR="004B3119">
        <w:t xml:space="preserve"> </w:t>
      </w:r>
      <w:proofErr w:type="spellStart"/>
      <w:r w:rsidR="004B3119">
        <w:t>turėtojas</w:t>
      </w:r>
      <w:proofErr w:type="spellEnd"/>
      <w:r w:rsidR="004B3119">
        <w:t xml:space="preserve"> </w:t>
      </w:r>
      <w:proofErr w:type="spellStart"/>
      <w:r w:rsidR="004B3119">
        <w:t>turi</w:t>
      </w:r>
      <w:proofErr w:type="spellEnd"/>
      <w:r w:rsidR="004B3119">
        <w:t xml:space="preserve"> </w:t>
      </w:r>
      <w:proofErr w:type="spellStart"/>
      <w:r w:rsidR="004B3119">
        <w:t>teisę</w:t>
      </w:r>
      <w:proofErr w:type="spellEnd"/>
      <w:r w:rsidR="004B3119">
        <w:t xml:space="preserve"> </w:t>
      </w:r>
      <w:proofErr w:type="spellStart"/>
      <w:r w:rsidR="002F058A">
        <w:t>rekonstruoti</w:t>
      </w:r>
      <w:proofErr w:type="spellEnd"/>
      <w:r w:rsidR="004B3119">
        <w:t xml:space="preserve"> tik </w:t>
      </w:r>
      <w:proofErr w:type="spellStart"/>
      <w:r w:rsidR="00C90D54">
        <w:t>Schemoje</w:t>
      </w:r>
      <w:proofErr w:type="spellEnd"/>
      <w:r w:rsidR="004B3119">
        <w:t xml:space="preserve"> </w:t>
      </w:r>
      <w:proofErr w:type="spellStart"/>
      <w:r w:rsidR="004B3119">
        <w:t>pažymėtus</w:t>
      </w:r>
      <w:proofErr w:type="spellEnd"/>
      <w:r w:rsidR="004B3119">
        <w:t xml:space="preserve"> </w:t>
      </w:r>
      <w:proofErr w:type="spellStart"/>
      <w:r w:rsidR="004B3119">
        <w:t>statinius</w:t>
      </w:r>
      <w:proofErr w:type="spellEnd"/>
      <w:r w:rsidR="00ED1A55">
        <w:t>.</w:t>
      </w:r>
    </w:p>
    <w:p w14:paraId="5DA36F3E" w14:textId="3E6D45AD" w:rsidR="008B76A3" w:rsidRPr="0026414D" w:rsidRDefault="008B76A3" w:rsidP="0026414D">
      <w:pPr>
        <w:ind w:firstLine="709"/>
        <w:jc w:val="both"/>
      </w:pPr>
      <w:r w:rsidRPr="0026414D">
        <w:t>Šis potvarkis per vieną mėnesį nuo potvarkio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44EF037B" w14:textId="77777777" w:rsidR="004A4169" w:rsidRPr="0026414D" w:rsidRDefault="004A4169" w:rsidP="0026414D"/>
    <w:p w14:paraId="20655436" w14:textId="77777777" w:rsidR="00212098" w:rsidRPr="0026414D" w:rsidRDefault="00212098" w:rsidP="0026414D"/>
    <w:p w14:paraId="6A5C5CE1" w14:textId="57314247" w:rsidR="00781915" w:rsidRPr="0026414D" w:rsidRDefault="00AA292E" w:rsidP="0026414D">
      <w:pPr>
        <w:tabs>
          <w:tab w:val="left" w:pos="7655"/>
        </w:tabs>
        <w:rPr>
          <w:rFonts w:eastAsia="Calibri" w:cs="Arial Unicode MS"/>
          <w:szCs w:val="22"/>
          <w:lang w:bidi="lo-LA"/>
        </w:rPr>
      </w:pPr>
      <w:r w:rsidRPr="0026414D">
        <w:rPr>
          <w:rFonts w:eastAsia="Calibri" w:cs="Arial Unicode MS"/>
          <w:szCs w:val="22"/>
          <w:lang w:bidi="lo-LA"/>
        </w:rPr>
        <w:t>Savivaldybės meras</w:t>
      </w:r>
      <w:r w:rsidR="00AE49A5">
        <w:rPr>
          <w:rFonts w:eastAsia="Calibri" w:cs="Arial Unicode MS"/>
          <w:szCs w:val="22"/>
          <w:lang w:bidi="lo-LA"/>
        </w:rPr>
        <w:t xml:space="preserve">                                                                                              </w:t>
      </w:r>
      <w:r w:rsidR="00821ECF">
        <w:rPr>
          <w:rFonts w:eastAsia="Calibri" w:cs="Arial Unicode MS"/>
          <w:szCs w:val="22"/>
          <w:lang w:bidi="lo-LA"/>
        </w:rPr>
        <w:t xml:space="preserve">  </w:t>
      </w:r>
      <w:r w:rsidRPr="0026414D">
        <w:rPr>
          <w:rFonts w:eastAsia="Calibri" w:cs="Arial Unicode MS"/>
          <w:szCs w:val="22"/>
          <w:lang w:bidi="lo-LA"/>
        </w:rPr>
        <w:t>Valentinas Tamulis</w:t>
      </w:r>
    </w:p>
    <w:sectPr w:rsidR="00781915" w:rsidRPr="0026414D" w:rsidSect="00911866">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616D3"/>
    <w:multiLevelType w:val="multilevel"/>
    <w:tmpl w:val="A6B6FE9E"/>
    <w:lvl w:ilvl="0">
      <w:start w:val="1"/>
      <w:numFmt w:val="decimal"/>
      <w:lvlText w:val="%1."/>
      <w:lvlJc w:val="left"/>
      <w:pPr>
        <w:ind w:left="502"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6A3708"/>
    <w:multiLevelType w:val="multilevel"/>
    <w:tmpl w:val="63CCF59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FDC2131"/>
    <w:multiLevelType w:val="hybridMultilevel"/>
    <w:tmpl w:val="1B40F004"/>
    <w:lvl w:ilvl="0" w:tplc="1204870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1006B50"/>
    <w:multiLevelType w:val="multilevel"/>
    <w:tmpl w:val="6AB4119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7D7554"/>
    <w:multiLevelType w:val="multilevel"/>
    <w:tmpl w:val="AA1438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10C9D"/>
    <w:multiLevelType w:val="multilevel"/>
    <w:tmpl w:val="3140DA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D84B39"/>
    <w:multiLevelType w:val="hybridMultilevel"/>
    <w:tmpl w:val="D93441CA"/>
    <w:lvl w:ilvl="0" w:tplc="2864078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D24014"/>
    <w:multiLevelType w:val="multilevel"/>
    <w:tmpl w:val="274C19B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246D0C"/>
    <w:multiLevelType w:val="hybridMultilevel"/>
    <w:tmpl w:val="4EC0B5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66A4674"/>
    <w:multiLevelType w:val="multilevel"/>
    <w:tmpl w:val="2B0E1DAA"/>
    <w:lvl w:ilvl="0">
      <w:start w:val="1"/>
      <w:numFmt w:val="decimal"/>
      <w:lvlText w:val="%1."/>
      <w:lvlJc w:val="left"/>
      <w:pPr>
        <w:ind w:left="108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7C4F39D8"/>
    <w:multiLevelType w:val="multilevel"/>
    <w:tmpl w:val="92D209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Calibri" w:hint="default"/>
        <w:strike w:val="0"/>
        <w:color w:val="auto"/>
      </w:rPr>
    </w:lvl>
    <w:lvl w:ilvl="2">
      <w:start w:val="1"/>
      <w:numFmt w:val="lowerLetter"/>
      <w:isLgl/>
      <w:lvlText w:val="%1.%2.%3."/>
      <w:lvlJc w:val="left"/>
      <w:pPr>
        <w:ind w:left="144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num w:numId="1" w16cid:durableId="1776902042">
    <w:abstractNumId w:val="9"/>
  </w:num>
  <w:num w:numId="2" w16cid:durableId="1592354956">
    <w:abstractNumId w:val="7"/>
  </w:num>
  <w:num w:numId="3" w16cid:durableId="316762184">
    <w:abstractNumId w:val="4"/>
  </w:num>
  <w:num w:numId="4" w16cid:durableId="1626764897">
    <w:abstractNumId w:val="3"/>
  </w:num>
  <w:num w:numId="5" w16cid:durableId="716004988">
    <w:abstractNumId w:val="8"/>
  </w:num>
  <w:num w:numId="6" w16cid:durableId="2005165440">
    <w:abstractNumId w:val="1"/>
  </w:num>
  <w:num w:numId="7" w16cid:durableId="475684505">
    <w:abstractNumId w:val="5"/>
  </w:num>
  <w:num w:numId="8" w16cid:durableId="1662197796">
    <w:abstractNumId w:val="0"/>
  </w:num>
  <w:num w:numId="9" w16cid:durableId="830678466">
    <w:abstractNumId w:val="10"/>
  </w:num>
  <w:num w:numId="10" w16cid:durableId="335378673">
    <w:abstractNumId w:val="2"/>
  </w:num>
  <w:num w:numId="11" w16cid:durableId="1389957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44"/>
    <w:rsid w:val="000079EE"/>
    <w:rsid w:val="0003625C"/>
    <w:rsid w:val="00041205"/>
    <w:rsid w:val="00043CA9"/>
    <w:rsid w:val="00063890"/>
    <w:rsid w:val="00083960"/>
    <w:rsid w:val="00085471"/>
    <w:rsid w:val="000A4288"/>
    <w:rsid w:val="000C0493"/>
    <w:rsid w:val="000C6293"/>
    <w:rsid w:val="000D6105"/>
    <w:rsid w:val="000E5471"/>
    <w:rsid w:val="000F2783"/>
    <w:rsid w:val="000F77CE"/>
    <w:rsid w:val="0010410F"/>
    <w:rsid w:val="00115936"/>
    <w:rsid w:val="001170BD"/>
    <w:rsid w:val="001242BC"/>
    <w:rsid w:val="00133F48"/>
    <w:rsid w:val="001779EE"/>
    <w:rsid w:val="00177BE0"/>
    <w:rsid w:val="00192073"/>
    <w:rsid w:val="001A1617"/>
    <w:rsid w:val="001E3BA7"/>
    <w:rsid w:val="001F3C7D"/>
    <w:rsid w:val="00203F4B"/>
    <w:rsid w:val="00205AFF"/>
    <w:rsid w:val="0021003E"/>
    <w:rsid w:val="00212098"/>
    <w:rsid w:val="002129BC"/>
    <w:rsid w:val="0022545A"/>
    <w:rsid w:val="0022732D"/>
    <w:rsid w:val="00242A53"/>
    <w:rsid w:val="00244FBE"/>
    <w:rsid w:val="002566E8"/>
    <w:rsid w:val="0026414D"/>
    <w:rsid w:val="002702A3"/>
    <w:rsid w:val="002706AD"/>
    <w:rsid w:val="00276513"/>
    <w:rsid w:val="00277D63"/>
    <w:rsid w:val="00286FFB"/>
    <w:rsid w:val="0028712E"/>
    <w:rsid w:val="00287B38"/>
    <w:rsid w:val="002A734E"/>
    <w:rsid w:val="002A7A30"/>
    <w:rsid w:val="002C357E"/>
    <w:rsid w:val="002C3D8B"/>
    <w:rsid w:val="002C523C"/>
    <w:rsid w:val="002F058A"/>
    <w:rsid w:val="002F2BEE"/>
    <w:rsid w:val="00302900"/>
    <w:rsid w:val="00323E98"/>
    <w:rsid w:val="00334E18"/>
    <w:rsid w:val="003431B0"/>
    <w:rsid w:val="00346CEF"/>
    <w:rsid w:val="00356D9A"/>
    <w:rsid w:val="00361D68"/>
    <w:rsid w:val="00365CA5"/>
    <w:rsid w:val="00367DD9"/>
    <w:rsid w:val="00376B4A"/>
    <w:rsid w:val="00381C2B"/>
    <w:rsid w:val="003A2D48"/>
    <w:rsid w:val="003A36DB"/>
    <w:rsid w:val="003A7F0A"/>
    <w:rsid w:val="003B54F3"/>
    <w:rsid w:val="003B6CEF"/>
    <w:rsid w:val="003C3A5D"/>
    <w:rsid w:val="003D582B"/>
    <w:rsid w:val="003F35B6"/>
    <w:rsid w:val="00400DB5"/>
    <w:rsid w:val="0040106C"/>
    <w:rsid w:val="00404380"/>
    <w:rsid w:val="00404616"/>
    <w:rsid w:val="0040660B"/>
    <w:rsid w:val="0041119C"/>
    <w:rsid w:val="004134ED"/>
    <w:rsid w:val="004233F8"/>
    <w:rsid w:val="004502FF"/>
    <w:rsid w:val="004665D9"/>
    <w:rsid w:val="00473D8E"/>
    <w:rsid w:val="00483276"/>
    <w:rsid w:val="004832A2"/>
    <w:rsid w:val="004855F8"/>
    <w:rsid w:val="00486E2D"/>
    <w:rsid w:val="00486FCA"/>
    <w:rsid w:val="0049543B"/>
    <w:rsid w:val="004A2B8D"/>
    <w:rsid w:val="004A3F11"/>
    <w:rsid w:val="004A4169"/>
    <w:rsid w:val="004A7B11"/>
    <w:rsid w:val="004B3119"/>
    <w:rsid w:val="004B754B"/>
    <w:rsid w:val="004C1CBE"/>
    <w:rsid w:val="004E1449"/>
    <w:rsid w:val="0051754A"/>
    <w:rsid w:val="00521E62"/>
    <w:rsid w:val="005247DC"/>
    <w:rsid w:val="00527AE9"/>
    <w:rsid w:val="00541925"/>
    <w:rsid w:val="00544BD7"/>
    <w:rsid w:val="00551B7E"/>
    <w:rsid w:val="00553891"/>
    <w:rsid w:val="00583092"/>
    <w:rsid w:val="005A4975"/>
    <w:rsid w:val="005C02A1"/>
    <w:rsid w:val="005C3529"/>
    <w:rsid w:val="005C70B8"/>
    <w:rsid w:val="005F5C46"/>
    <w:rsid w:val="005F69AB"/>
    <w:rsid w:val="00610110"/>
    <w:rsid w:val="00613385"/>
    <w:rsid w:val="006316C2"/>
    <w:rsid w:val="00670289"/>
    <w:rsid w:val="00682ED2"/>
    <w:rsid w:val="0068432D"/>
    <w:rsid w:val="006A180C"/>
    <w:rsid w:val="006A79AE"/>
    <w:rsid w:val="006C5759"/>
    <w:rsid w:val="006E5D8C"/>
    <w:rsid w:val="006F7494"/>
    <w:rsid w:val="00705F04"/>
    <w:rsid w:val="00711ED6"/>
    <w:rsid w:val="007141C1"/>
    <w:rsid w:val="0071438C"/>
    <w:rsid w:val="00722B13"/>
    <w:rsid w:val="00723B99"/>
    <w:rsid w:val="00724FAE"/>
    <w:rsid w:val="007616BD"/>
    <w:rsid w:val="007626C8"/>
    <w:rsid w:val="00764DAD"/>
    <w:rsid w:val="00771025"/>
    <w:rsid w:val="00773AE8"/>
    <w:rsid w:val="00781915"/>
    <w:rsid w:val="00786ACA"/>
    <w:rsid w:val="00794006"/>
    <w:rsid w:val="007964BB"/>
    <w:rsid w:val="007A0760"/>
    <w:rsid w:val="007A10D7"/>
    <w:rsid w:val="007E113F"/>
    <w:rsid w:val="008105A9"/>
    <w:rsid w:val="00810D05"/>
    <w:rsid w:val="00821ECF"/>
    <w:rsid w:val="00833A48"/>
    <w:rsid w:val="008673BF"/>
    <w:rsid w:val="0087553C"/>
    <w:rsid w:val="00876001"/>
    <w:rsid w:val="00880CCE"/>
    <w:rsid w:val="008A65CE"/>
    <w:rsid w:val="008B3320"/>
    <w:rsid w:val="008B76A3"/>
    <w:rsid w:val="008D1C2D"/>
    <w:rsid w:val="008D7C1B"/>
    <w:rsid w:val="008F5014"/>
    <w:rsid w:val="00901B4A"/>
    <w:rsid w:val="00905412"/>
    <w:rsid w:val="00911866"/>
    <w:rsid w:val="0091788D"/>
    <w:rsid w:val="009357EF"/>
    <w:rsid w:val="00936308"/>
    <w:rsid w:val="00957C93"/>
    <w:rsid w:val="00962A11"/>
    <w:rsid w:val="00973F72"/>
    <w:rsid w:val="0097538F"/>
    <w:rsid w:val="00991175"/>
    <w:rsid w:val="00994128"/>
    <w:rsid w:val="009A0035"/>
    <w:rsid w:val="009A599C"/>
    <w:rsid w:val="009C0D28"/>
    <w:rsid w:val="009E516E"/>
    <w:rsid w:val="009E7F80"/>
    <w:rsid w:val="00A128EE"/>
    <w:rsid w:val="00A15B95"/>
    <w:rsid w:val="00A16673"/>
    <w:rsid w:val="00A313D8"/>
    <w:rsid w:val="00A37130"/>
    <w:rsid w:val="00A41CA7"/>
    <w:rsid w:val="00A436A3"/>
    <w:rsid w:val="00A47E1B"/>
    <w:rsid w:val="00A52572"/>
    <w:rsid w:val="00A60421"/>
    <w:rsid w:val="00A671CB"/>
    <w:rsid w:val="00A7093B"/>
    <w:rsid w:val="00A80EDA"/>
    <w:rsid w:val="00A85171"/>
    <w:rsid w:val="00A95895"/>
    <w:rsid w:val="00AA24DA"/>
    <w:rsid w:val="00AA292E"/>
    <w:rsid w:val="00AC4844"/>
    <w:rsid w:val="00AC75F4"/>
    <w:rsid w:val="00AD03A4"/>
    <w:rsid w:val="00AE49A5"/>
    <w:rsid w:val="00AF01E6"/>
    <w:rsid w:val="00AF7F84"/>
    <w:rsid w:val="00B434B5"/>
    <w:rsid w:val="00B45714"/>
    <w:rsid w:val="00B505FF"/>
    <w:rsid w:val="00B557B0"/>
    <w:rsid w:val="00B87A45"/>
    <w:rsid w:val="00BA6B76"/>
    <w:rsid w:val="00BB1682"/>
    <w:rsid w:val="00BB1BBC"/>
    <w:rsid w:val="00BC383B"/>
    <w:rsid w:val="00BD1E5D"/>
    <w:rsid w:val="00BD7F54"/>
    <w:rsid w:val="00BE1ADF"/>
    <w:rsid w:val="00BF2AE2"/>
    <w:rsid w:val="00BF48BA"/>
    <w:rsid w:val="00C03410"/>
    <w:rsid w:val="00C213E7"/>
    <w:rsid w:val="00C40A8C"/>
    <w:rsid w:val="00C52F4F"/>
    <w:rsid w:val="00C53286"/>
    <w:rsid w:val="00C65BA7"/>
    <w:rsid w:val="00C80AAE"/>
    <w:rsid w:val="00C81BB4"/>
    <w:rsid w:val="00C90D54"/>
    <w:rsid w:val="00CC3937"/>
    <w:rsid w:val="00CD5233"/>
    <w:rsid w:val="00CE2065"/>
    <w:rsid w:val="00CE39F4"/>
    <w:rsid w:val="00CE6D10"/>
    <w:rsid w:val="00CE744B"/>
    <w:rsid w:val="00D03A39"/>
    <w:rsid w:val="00D065FD"/>
    <w:rsid w:val="00D07355"/>
    <w:rsid w:val="00D131CA"/>
    <w:rsid w:val="00D33553"/>
    <w:rsid w:val="00D3693D"/>
    <w:rsid w:val="00D41AD9"/>
    <w:rsid w:val="00D42619"/>
    <w:rsid w:val="00D44D74"/>
    <w:rsid w:val="00D6526A"/>
    <w:rsid w:val="00D96808"/>
    <w:rsid w:val="00DA28B7"/>
    <w:rsid w:val="00DB0C63"/>
    <w:rsid w:val="00DC1C13"/>
    <w:rsid w:val="00DC2C83"/>
    <w:rsid w:val="00DC6AC7"/>
    <w:rsid w:val="00DC7F16"/>
    <w:rsid w:val="00DD2CCA"/>
    <w:rsid w:val="00DE2038"/>
    <w:rsid w:val="00DF1583"/>
    <w:rsid w:val="00E02726"/>
    <w:rsid w:val="00E0563F"/>
    <w:rsid w:val="00E1639D"/>
    <w:rsid w:val="00E317BE"/>
    <w:rsid w:val="00E56210"/>
    <w:rsid w:val="00E574AD"/>
    <w:rsid w:val="00E71E8D"/>
    <w:rsid w:val="00E91354"/>
    <w:rsid w:val="00EC45A5"/>
    <w:rsid w:val="00EC4B0B"/>
    <w:rsid w:val="00EC7362"/>
    <w:rsid w:val="00ED0C64"/>
    <w:rsid w:val="00ED181E"/>
    <w:rsid w:val="00ED1A55"/>
    <w:rsid w:val="00ED6AE1"/>
    <w:rsid w:val="00EF17E0"/>
    <w:rsid w:val="00F02C43"/>
    <w:rsid w:val="00F07A6D"/>
    <w:rsid w:val="00F10D5D"/>
    <w:rsid w:val="00F1469F"/>
    <w:rsid w:val="00F14E58"/>
    <w:rsid w:val="00F35BCF"/>
    <w:rsid w:val="00F50708"/>
    <w:rsid w:val="00F55E19"/>
    <w:rsid w:val="00F62067"/>
    <w:rsid w:val="00F87E0D"/>
    <w:rsid w:val="00F90F8D"/>
    <w:rsid w:val="00F941AD"/>
    <w:rsid w:val="00F95A23"/>
    <w:rsid w:val="00FA155C"/>
    <w:rsid w:val="00FB4052"/>
    <w:rsid w:val="00FC0635"/>
    <w:rsid w:val="00FD3D3D"/>
    <w:rsid w:val="00FD7ECE"/>
    <w:rsid w:val="00FD7F40"/>
    <w:rsid w:val="00FE5AC0"/>
    <w:rsid w:val="00FE62E5"/>
    <w:rsid w:val="00FF5D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77A9A"/>
  <w15:chartTrackingRefBased/>
  <w15:docId w15:val="{6E953B85-F76B-4085-9D96-A48A19ED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84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C4844"/>
    <w:pPr>
      <w:ind w:right="-154"/>
      <w:jc w:val="both"/>
    </w:pPr>
  </w:style>
  <w:style w:type="paragraph" w:styleId="Pagrindinistekstas2">
    <w:name w:val="Body Text 2"/>
    <w:basedOn w:val="prastasis"/>
    <w:rsid w:val="00AC4844"/>
    <w:pPr>
      <w:jc w:val="center"/>
    </w:pPr>
    <w:rPr>
      <w:b/>
      <w:bCs/>
    </w:rPr>
  </w:style>
  <w:style w:type="paragraph" w:customStyle="1" w:styleId="Antrinispavadinimas">
    <w:name w:val="Antrinis pavadinimas"/>
    <w:basedOn w:val="prastasis"/>
    <w:qFormat/>
    <w:rsid w:val="00AC4844"/>
    <w:pPr>
      <w:jc w:val="center"/>
    </w:pPr>
    <w:rPr>
      <w:b/>
      <w:szCs w:val="20"/>
      <w:lang w:eastAsia="zh-CN"/>
    </w:rPr>
  </w:style>
  <w:style w:type="paragraph" w:styleId="Debesliotekstas">
    <w:name w:val="Balloon Text"/>
    <w:basedOn w:val="prastasis"/>
    <w:semiHidden/>
    <w:rsid w:val="008D7C1B"/>
    <w:rPr>
      <w:rFonts w:ascii="Tahoma" w:hAnsi="Tahoma" w:cs="Tahoma"/>
      <w:sz w:val="16"/>
      <w:szCs w:val="16"/>
    </w:rPr>
  </w:style>
  <w:style w:type="character" w:customStyle="1" w:styleId="PagrindinistekstasDiagrama">
    <w:name w:val="Pagrindinis tekstas Diagrama"/>
    <w:link w:val="Pagrindinistekstas"/>
    <w:rsid w:val="00C81BB4"/>
    <w:rPr>
      <w:sz w:val="24"/>
      <w:szCs w:val="24"/>
      <w:lang w:eastAsia="en-US"/>
    </w:rPr>
  </w:style>
  <w:style w:type="character" w:styleId="Hipersaitas">
    <w:name w:val="Hyperlink"/>
    <w:uiPriority w:val="99"/>
    <w:semiHidden/>
    <w:unhideWhenUsed/>
    <w:rsid w:val="00957C93"/>
    <w:rPr>
      <w:color w:val="0000FF"/>
      <w:u w:val="single"/>
    </w:rPr>
  </w:style>
  <w:style w:type="paragraph" w:styleId="Sraopastraipa">
    <w:name w:val="List Paragraph"/>
    <w:basedOn w:val="prastasis"/>
    <w:uiPriority w:val="34"/>
    <w:qFormat/>
    <w:rsid w:val="00DC6AC7"/>
    <w:pPr>
      <w:spacing w:before="100" w:beforeAutospacing="1" w:after="100" w:afterAutospacing="1"/>
    </w:pPr>
    <w:rPr>
      <w:lang w:val="en-US"/>
    </w:rPr>
  </w:style>
  <w:style w:type="paragraph" w:styleId="Antrats">
    <w:name w:val="header"/>
    <w:aliases w:val="Diagrama,Diagrama Diagrama Diagrama Diagrama,Diagrama Diagrama,Diagrama Diagrama Diagrama Diagrama Diagrama Diagrama Diagrama,Diagrama Diagrama Diagrama Diagrama Diagrama,Diagrama Diagrama Diagrama,Char"/>
    <w:basedOn w:val="prastasis"/>
    <w:link w:val="AntratsDiagrama"/>
    <w:rsid w:val="00A60421"/>
    <w:pPr>
      <w:tabs>
        <w:tab w:val="center" w:pos="4153"/>
        <w:tab w:val="right" w:pos="8306"/>
      </w:tabs>
    </w:pPr>
    <w:rPr>
      <w:szCs w:val="20"/>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basedOn w:val="Numatytasispastraiposriftas"/>
    <w:link w:val="Antrats"/>
    <w:rsid w:val="00A6042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9160">
      <w:bodyDiv w:val="1"/>
      <w:marLeft w:val="0"/>
      <w:marRight w:val="0"/>
      <w:marTop w:val="0"/>
      <w:marBottom w:val="0"/>
      <w:divBdr>
        <w:top w:val="none" w:sz="0" w:space="0" w:color="auto"/>
        <w:left w:val="none" w:sz="0" w:space="0" w:color="auto"/>
        <w:bottom w:val="none" w:sz="0" w:space="0" w:color="auto"/>
        <w:right w:val="none" w:sz="0" w:space="0" w:color="auto"/>
      </w:divBdr>
    </w:div>
    <w:div w:id="37010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CD91-EA00-404B-A9C8-6A90CBCF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2982</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KRS</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administratoriu</dc:creator>
  <cp:lastModifiedBy>Vartotojas</cp:lastModifiedBy>
  <cp:revision>2</cp:revision>
  <cp:lastPrinted>2024-07-16T07:09:00Z</cp:lastPrinted>
  <dcterms:created xsi:type="dcterms:W3CDTF">2024-10-07T07:28:00Z</dcterms:created>
  <dcterms:modified xsi:type="dcterms:W3CDTF">2024-10-07T07:28:00Z</dcterms:modified>
</cp:coreProperties>
</file>