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B57AB" w14:textId="77777777" w:rsidR="00250DA9" w:rsidRPr="00C810E8" w:rsidRDefault="00250DA9" w:rsidP="00250DA9">
      <w:pPr>
        <w:widowControl w:val="0"/>
        <w:suppressAutoHyphens/>
        <w:spacing w:after="0" w:line="0" w:lineRule="atLeast"/>
        <w:jc w:val="center"/>
        <w:rPr>
          <w:rFonts w:ascii="Times New Roman" w:eastAsia="Lucida Sans Unicode" w:hAnsi="Times New Roman"/>
          <w:sz w:val="24"/>
          <w:szCs w:val="20"/>
        </w:rPr>
      </w:pPr>
      <w:r>
        <w:rPr>
          <w:rFonts w:ascii="Times New Roman" w:eastAsia="Times New Roman" w:hAnsi="Times New Roman"/>
          <w:b/>
          <w:noProof/>
          <w:sz w:val="24"/>
          <w:szCs w:val="24"/>
          <w:lang w:eastAsia="lt-LT"/>
        </w:rPr>
        <w:drawing>
          <wp:inline distT="0" distB="0" distL="0" distR="0" wp14:anchorId="6BCEED34" wp14:editId="7C6ED6C1">
            <wp:extent cx="485775" cy="561975"/>
            <wp:effectExtent l="0" t="0" r="9525" b="9525"/>
            <wp:docPr id="11258440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45F22F8" w14:textId="77777777" w:rsidR="00250DA9" w:rsidRPr="005E31FF" w:rsidRDefault="00250DA9" w:rsidP="00250DA9">
      <w:pPr>
        <w:widowControl w:val="0"/>
        <w:suppressAutoHyphens/>
        <w:spacing w:after="0" w:line="240" w:lineRule="auto"/>
        <w:rPr>
          <w:rFonts w:ascii="Times New Roman" w:eastAsia="Lucida Sans Unicode" w:hAnsi="Times New Roman"/>
          <w:b/>
          <w:sz w:val="24"/>
          <w:szCs w:val="24"/>
        </w:rPr>
      </w:pPr>
    </w:p>
    <w:p w14:paraId="00CD7B02" w14:textId="77777777" w:rsidR="00250DA9" w:rsidRDefault="00250DA9" w:rsidP="00250DA9">
      <w:pPr>
        <w:widowControl w:val="0"/>
        <w:suppressAutoHyphens/>
        <w:spacing w:after="0" w:line="240" w:lineRule="auto"/>
        <w:jc w:val="center"/>
        <w:rPr>
          <w:rFonts w:ascii="Times New Roman" w:eastAsia="Lucida Sans Unicode" w:hAnsi="Times New Roman"/>
          <w:b/>
          <w:sz w:val="24"/>
          <w:szCs w:val="24"/>
        </w:rPr>
      </w:pPr>
      <w:r w:rsidRPr="00EC0DEC">
        <w:rPr>
          <w:rFonts w:ascii="Times New Roman" w:eastAsia="Lucida Sans Unicode" w:hAnsi="Times New Roman"/>
          <w:b/>
          <w:sz w:val="24"/>
          <w:szCs w:val="24"/>
        </w:rPr>
        <w:t>KĖDAINIŲ RAJONO SAVIVALDYBĖS MERAS</w:t>
      </w:r>
    </w:p>
    <w:p w14:paraId="65F4B964" w14:textId="77777777" w:rsidR="00250DA9" w:rsidRPr="005E31FF" w:rsidRDefault="00250DA9" w:rsidP="00250DA9">
      <w:pPr>
        <w:widowControl w:val="0"/>
        <w:suppressAutoHyphens/>
        <w:spacing w:after="0" w:line="240" w:lineRule="auto"/>
        <w:jc w:val="center"/>
        <w:rPr>
          <w:rFonts w:ascii="Times New Roman" w:eastAsia="Lucida Sans Unicode" w:hAnsi="Times New Roman"/>
          <w:b/>
          <w:sz w:val="24"/>
          <w:szCs w:val="24"/>
        </w:rPr>
      </w:pPr>
    </w:p>
    <w:p w14:paraId="78791DF9" w14:textId="77777777" w:rsidR="00250DA9" w:rsidRPr="00EC0DEC" w:rsidRDefault="00250DA9" w:rsidP="00250DA9">
      <w:pPr>
        <w:widowControl w:val="0"/>
        <w:suppressAutoHyphens/>
        <w:spacing w:after="0" w:line="240" w:lineRule="auto"/>
        <w:jc w:val="center"/>
        <w:rPr>
          <w:rFonts w:ascii="Times New Roman" w:eastAsia="Lucida Sans Unicode" w:hAnsi="Times New Roman"/>
          <w:b/>
          <w:sz w:val="24"/>
          <w:szCs w:val="24"/>
        </w:rPr>
      </w:pPr>
      <w:r w:rsidRPr="00EC0DEC">
        <w:rPr>
          <w:rFonts w:ascii="Times New Roman" w:eastAsia="Lucida Sans Unicode" w:hAnsi="Times New Roman"/>
          <w:b/>
          <w:sz w:val="24"/>
          <w:szCs w:val="24"/>
        </w:rPr>
        <w:t>POTVARKIS</w:t>
      </w:r>
    </w:p>
    <w:p w14:paraId="597FCD4C" w14:textId="0712B18B" w:rsidR="00250DA9" w:rsidRPr="005E31FF" w:rsidRDefault="00250DA9" w:rsidP="00250DA9">
      <w:pPr>
        <w:widowControl w:val="0"/>
        <w:suppressAutoHyphens/>
        <w:spacing w:after="0" w:line="240" w:lineRule="auto"/>
        <w:jc w:val="center"/>
        <w:rPr>
          <w:rFonts w:ascii="Times New Roman" w:eastAsia="Times New Roman" w:hAnsi="Times New Roman"/>
          <w:b/>
          <w:sz w:val="24"/>
          <w:szCs w:val="20"/>
          <w:lang w:eastAsia="ar-SA"/>
        </w:rPr>
      </w:pPr>
      <w:r w:rsidRPr="0072711E">
        <w:rPr>
          <w:rFonts w:ascii="Times New Roman" w:eastAsia="Times New Roman" w:hAnsi="Times New Roman"/>
          <w:b/>
          <w:sz w:val="24"/>
          <w:szCs w:val="20"/>
          <w:lang w:eastAsia="ar-SA"/>
        </w:rPr>
        <w:t xml:space="preserve">DĖL KĖDAINIŲ RAJONO SAVIVALDYBĖS </w:t>
      </w:r>
      <w:r>
        <w:rPr>
          <w:rFonts w:ascii="Times New Roman" w:eastAsia="Times New Roman" w:hAnsi="Times New Roman"/>
          <w:b/>
          <w:sz w:val="24"/>
          <w:szCs w:val="20"/>
          <w:lang w:eastAsia="ar-SA"/>
        </w:rPr>
        <w:t>MERO 2024 M. RUGSĖJO 12 D. POTVARKIO NR. MP1-477 „</w:t>
      </w:r>
      <w:r w:rsidRPr="005E31FF">
        <w:rPr>
          <w:rFonts w:ascii="Times New Roman" w:eastAsia="Times New Roman" w:hAnsi="Times New Roman"/>
          <w:b/>
          <w:sz w:val="24"/>
          <w:szCs w:val="20"/>
          <w:lang w:eastAsia="ar-SA"/>
        </w:rPr>
        <w:t xml:space="preserve">DĖL KĖDAINIŲ RAJONO SAVIVALDYBĖS ADMINISTRACIJOS </w:t>
      </w:r>
      <w:r>
        <w:rPr>
          <w:rFonts w:ascii="Times New Roman" w:eastAsia="Times New Roman" w:hAnsi="Times New Roman"/>
          <w:b/>
          <w:sz w:val="24"/>
          <w:szCs w:val="20"/>
          <w:lang w:eastAsia="ar-SA"/>
        </w:rPr>
        <w:t>VAIKO GEROVĖS KOMISIJOS SUDARYMO“ PAKEITIMO</w:t>
      </w:r>
    </w:p>
    <w:p w14:paraId="16F3AF8F" w14:textId="77777777" w:rsidR="00250DA9" w:rsidRPr="005E31FF" w:rsidRDefault="00250DA9" w:rsidP="00250DA9">
      <w:pPr>
        <w:widowControl w:val="0"/>
        <w:suppressAutoHyphens/>
        <w:spacing w:after="0" w:line="240" w:lineRule="auto"/>
        <w:jc w:val="center"/>
        <w:rPr>
          <w:rFonts w:ascii="Times New Roman" w:eastAsia="Times New Roman" w:hAnsi="Times New Roman"/>
          <w:b/>
          <w:sz w:val="24"/>
          <w:szCs w:val="20"/>
          <w:lang w:eastAsia="ar-SA"/>
        </w:rPr>
      </w:pPr>
    </w:p>
    <w:p w14:paraId="1DA2B759" w14:textId="09C4E391" w:rsidR="00250DA9" w:rsidRPr="005E31FF" w:rsidRDefault="00250DA9" w:rsidP="00250DA9">
      <w:pPr>
        <w:widowControl w:val="0"/>
        <w:suppressAutoHyphens/>
        <w:spacing w:after="0" w:line="240" w:lineRule="auto"/>
        <w:jc w:val="center"/>
        <w:rPr>
          <w:rFonts w:ascii="Times New Roman" w:eastAsia="Times New Roman" w:hAnsi="Times New Roman"/>
          <w:sz w:val="24"/>
          <w:szCs w:val="20"/>
          <w:lang w:eastAsia="ar-SA"/>
        </w:rPr>
      </w:pPr>
      <w:r w:rsidRPr="005E31FF">
        <w:rPr>
          <w:rFonts w:ascii="Times New Roman" w:eastAsia="Times New Roman" w:hAnsi="Times New Roman"/>
          <w:sz w:val="24"/>
          <w:szCs w:val="20"/>
          <w:lang w:eastAsia="ar-SA"/>
        </w:rPr>
        <w:t>202</w:t>
      </w:r>
      <w:r>
        <w:rPr>
          <w:rFonts w:ascii="Times New Roman" w:eastAsia="Times New Roman" w:hAnsi="Times New Roman"/>
          <w:sz w:val="24"/>
          <w:szCs w:val="20"/>
          <w:lang w:eastAsia="ar-SA"/>
        </w:rPr>
        <w:t>4</w:t>
      </w:r>
      <w:r w:rsidRPr="005E31FF">
        <w:rPr>
          <w:rFonts w:ascii="Times New Roman" w:eastAsia="Times New Roman" w:hAnsi="Times New Roman"/>
          <w:sz w:val="24"/>
          <w:szCs w:val="20"/>
          <w:lang w:eastAsia="ar-SA"/>
        </w:rPr>
        <w:t xml:space="preserve"> m. </w:t>
      </w:r>
      <w:r>
        <w:rPr>
          <w:rFonts w:ascii="Times New Roman" w:eastAsia="Times New Roman" w:hAnsi="Times New Roman"/>
          <w:sz w:val="24"/>
          <w:szCs w:val="20"/>
          <w:lang w:eastAsia="ar-SA"/>
        </w:rPr>
        <w:t>spalio</w:t>
      </w:r>
      <w:r w:rsidRPr="005E31FF">
        <w:rPr>
          <w:rFonts w:ascii="Times New Roman" w:eastAsia="Times New Roman" w:hAnsi="Times New Roman"/>
          <w:sz w:val="24"/>
          <w:szCs w:val="20"/>
          <w:lang w:eastAsia="ar-SA"/>
        </w:rPr>
        <w:t xml:space="preserve"> </w:t>
      </w:r>
      <w:r w:rsidR="006271FE">
        <w:rPr>
          <w:rFonts w:ascii="Times New Roman" w:eastAsia="Times New Roman" w:hAnsi="Times New Roman"/>
          <w:sz w:val="24"/>
          <w:szCs w:val="20"/>
          <w:lang w:eastAsia="ar-SA"/>
        </w:rPr>
        <w:t xml:space="preserve">10 </w:t>
      </w:r>
      <w:r w:rsidRPr="005E31FF">
        <w:rPr>
          <w:rFonts w:ascii="Times New Roman" w:eastAsia="Times New Roman" w:hAnsi="Times New Roman"/>
          <w:sz w:val="24"/>
          <w:szCs w:val="20"/>
          <w:lang w:eastAsia="ar-SA"/>
        </w:rPr>
        <w:t>d.</w:t>
      </w:r>
      <w:r>
        <w:rPr>
          <w:rFonts w:ascii="Times New Roman" w:eastAsia="Times New Roman" w:hAnsi="Times New Roman"/>
          <w:sz w:val="24"/>
          <w:szCs w:val="20"/>
          <w:lang w:eastAsia="ar-SA"/>
        </w:rPr>
        <w:t xml:space="preserve"> </w:t>
      </w:r>
      <w:r w:rsidRPr="005E31FF">
        <w:rPr>
          <w:rFonts w:ascii="Times New Roman" w:eastAsia="Times New Roman" w:hAnsi="Times New Roman"/>
          <w:sz w:val="24"/>
          <w:szCs w:val="20"/>
          <w:lang w:eastAsia="ar-SA"/>
        </w:rPr>
        <w:t xml:space="preserve">Nr. </w:t>
      </w:r>
      <w:r>
        <w:rPr>
          <w:rFonts w:ascii="Times New Roman" w:eastAsia="Times New Roman" w:hAnsi="Times New Roman"/>
          <w:sz w:val="24"/>
          <w:szCs w:val="20"/>
          <w:lang w:eastAsia="ar-SA"/>
        </w:rPr>
        <w:t>MP1-</w:t>
      </w:r>
      <w:r w:rsidR="006271FE">
        <w:rPr>
          <w:rFonts w:ascii="Times New Roman" w:eastAsia="Times New Roman" w:hAnsi="Times New Roman"/>
          <w:sz w:val="24"/>
          <w:szCs w:val="20"/>
          <w:lang w:eastAsia="ar-SA"/>
        </w:rPr>
        <w:t>516</w:t>
      </w:r>
    </w:p>
    <w:p w14:paraId="0660A63B" w14:textId="77777777" w:rsidR="00250DA9" w:rsidRPr="005E31FF" w:rsidRDefault="00250DA9" w:rsidP="00250DA9">
      <w:pPr>
        <w:widowControl w:val="0"/>
        <w:suppressAutoHyphens/>
        <w:spacing w:after="0" w:line="240" w:lineRule="auto"/>
        <w:jc w:val="center"/>
        <w:rPr>
          <w:rFonts w:ascii="Times New Roman" w:eastAsia="Times New Roman" w:hAnsi="Times New Roman"/>
          <w:sz w:val="24"/>
          <w:szCs w:val="20"/>
          <w:lang w:eastAsia="ar-SA"/>
        </w:rPr>
      </w:pPr>
      <w:r w:rsidRPr="005E31FF">
        <w:rPr>
          <w:rFonts w:ascii="Times New Roman" w:eastAsia="Times New Roman" w:hAnsi="Times New Roman"/>
          <w:sz w:val="24"/>
          <w:szCs w:val="20"/>
          <w:lang w:eastAsia="ar-SA"/>
        </w:rPr>
        <w:t>Kėdainiai</w:t>
      </w:r>
    </w:p>
    <w:p w14:paraId="44D5D131" w14:textId="77777777" w:rsidR="00250DA9" w:rsidRPr="005E31FF" w:rsidRDefault="00250DA9" w:rsidP="00250DA9">
      <w:pPr>
        <w:widowControl w:val="0"/>
        <w:suppressAutoHyphens/>
        <w:spacing w:after="0" w:line="240" w:lineRule="auto"/>
        <w:rPr>
          <w:rFonts w:ascii="Times New Roman" w:eastAsia="Times New Roman" w:hAnsi="Times New Roman"/>
          <w:sz w:val="24"/>
          <w:szCs w:val="20"/>
          <w:lang w:eastAsia="ar-SA"/>
        </w:rPr>
      </w:pPr>
      <w:r w:rsidRPr="005E31FF">
        <w:rPr>
          <w:rFonts w:ascii="Times New Roman" w:eastAsia="Times New Roman" w:hAnsi="Times New Roman"/>
          <w:sz w:val="24"/>
          <w:szCs w:val="20"/>
          <w:lang w:eastAsia="ar-SA"/>
        </w:rPr>
        <w:t xml:space="preserve"> </w:t>
      </w:r>
    </w:p>
    <w:p w14:paraId="59C721A3" w14:textId="793EFD0C" w:rsidR="00250DA9" w:rsidRPr="005E31FF" w:rsidRDefault="00250DA9" w:rsidP="00250DA9">
      <w:pPr>
        <w:widowControl w:val="0"/>
        <w:tabs>
          <w:tab w:val="left" w:pos="851"/>
        </w:tabs>
        <w:suppressAutoHyphens/>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ab/>
      </w:r>
      <w:r w:rsidRPr="008164A8">
        <w:rPr>
          <w:rFonts w:ascii="Times New Roman" w:eastAsia="Times New Roman" w:hAnsi="Times New Roman"/>
          <w:sz w:val="24"/>
          <w:szCs w:val="20"/>
          <w:lang w:eastAsia="ar-SA"/>
        </w:rPr>
        <w:t>P a k e i č i u</w:t>
      </w:r>
      <w:r>
        <w:rPr>
          <w:rFonts w:ascii="Times New Roman" w:eastAsia="Times New Roman" w:hAnsi="Times New Roman"/>
          <w:sz w:val="24"/>
          <w:szCs w:val="20"/>
          <w:lang w:eastAsia="ar-SA"/>
        </w:rPr>
        <w:t xml:space="preserve"> </w:t>
      </w:r>
      <w:r w:rsidRPr="006F5879">
        <w:rPr>
          <w:rFonts w:ascii="Times New Roman" w:eastAsia="Times New Roman" w:hAnsi="Times New Roman"/>
          <w:sz w:val="24"/>
          <w:szCs w:val="20"/>
          <w:lang w:eastAsia="ar-SA"/>
        </w:rPr>
        <w:t xml:space="preserve">Kėdainių rajono savivaldybės </w:t>
      </w:r>
      <w:r>
        <w:rPr>
          <w:rFonts w:ascii="Times New Roman" w:eastAsia="Times New Roman" w:hAnsi="Times New Roman"/>
          <w:sz w:val="24"/>
          <w:szCs w:val="20"/>
          <w:lang w:eastAsia="ar-SA"/>
        </w:rPr>
        <w:t>mero 202</w:t>
      </w:r>
      <w:r w:rsidR="00C040D4">
        <w:rPr>
          <w:rFonts w:ascii="Times New Roman" w:eastAsia="Times New Roman" w:hAnsi="Times New Roman"/>
          <w:sz w:val="24"/>
          <w:szCs w:val="20"/>
          <w:lang w:eastAsia="ar-SA"/>
        </w:rPr>
        <w:t>4</w:t>
      </w:r>
      <w:r>
        <w:rPr>
          <w:rFonts w:ascii="Times New Roman" w:eastAsia="Times New Roman" w:hAnsi="Times New Roman"/>
          <w:sz w:val="24"/>
          <w:szCs w:val="20"/>
          <w:lang w:eastAsia="ar-SA"/>
        </w:rPr>
        <w:t xml:space="preserve"> m. </w:t>
      </w:r>
      <w:r w:rsidR="00C040D4">
        <w:rPr>
          <w:rFonts w:ascii="Times New Roman" w:eastAsia="Times New Roman" w:hAnsi="Times New Roman"/>
          <w:sz w:val="24"/>
          <w:szCs w:val="20"/>
          <w:lang w:eastAsia="ar-SA"/>
        </w:rPr>
        <w:t>rugsėjo</w:t>
      </w:r>
      <w:r>
        <w:rPr>
          <w:rFonts w:ascii="Times New Roman" w:eastAsia="Times New Roman" w:hAnsi="Times New Roman"/>
          <w:sz w:val="24"/>
          <w:szCs w:val="20"/>
          <w:lang w:eastAsia="ar-SA"/>
        </w:rPr>
        <w:t xml:space="preserve"> </w:t>
      </w:r>
      <w:r w:rsidR="00C040D4">
        <w:rPr>
          <w:rFonts w:ascii="Times New Roman" w:eastAsia="Times New Roman" w:hAnsi="Times New Roman"/>
          <w:sz w:val="24"/>
          <w:szCs w:val="20"/>
          <w:lang w:eastAsia="ar-SA"/>
        </w:rPr>
        <w:t>12</w:t>
      </w:r>
      <w:r>
        <w:rPr>
          <w:rFonts w:ascii="Times New Roman" w:eastAsia="Times New Roman" w:hAnsi="Times New Roman"/>
          <w:sz w:val="24"/>
          <w:szCs w:val="20"/>
          <w:lang w:eastAsia="ar-SA"/>
        </w:rPr>
        <w:t xml:space="preserve"> d. potvarkio Nr. MP1-</w:t>
      </w:r>
      <w:r w:rsidR="00C040D4">
        <w:rPr>
          <w:rFonts w:ascii="Times New Roman" w:eastAsia="Times New Roman" w:hAnsi="Times New Roman"/>
          <w:sz w:val="24"/>
          <w:szCs w:val="20"/>
          <w:lang w:eastAsia="ar-SA"/>
        </w:rPr>
        <w:t>477</w:t>
      </w:r>
      <w:r>
        <w:rPr>
          <w:rFonts w:ascii="Times New Roman" w:eastAsia="Times New Roman" w:hAnsi="Times New Roman"/>
          <w:sz w:val="24"/>
          <w:szCs w:val="20"/>
          <w:lang w:eastAsia="ar-SA"/>
        </w:rPr>
        <w:t xml:space="preserve"> „Dėl Kėdainių rajono savivaldybės administracijos Vaiko gerovės komisijos sudarymo“, 1.7 punktą ir jį išdėstau taip:</w:t>
      </w:r>
    </w:p>
    <w:p w14:paraId="47624614" w14:textId="78468D21" w:rsidR="00250DA9" w:rsidRDefault="00250DA9" w:rsidP="00C040D4">
      <w:pPr>
        <w:widowControl w:val="0"/>
        <w:tabs>
          <w:tab w:val="left" w:pos="426"/>
        </w:tabs>
        <w:suppressAutoHyphens/>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 xml:space="preserve">              </w:t>
      </w:r>
      <w:r>
        <w:rPr>
          <w:rFonts w:ascii="Times New Roman" w:eastAsia="Times New Roman" w:hAnsi="Times New Roman"/>
          <w:sz w:val="24"/>
          <w:szCs w:val="24"/>
          <w:lang w:eastAsia="ar-SA"/>
        </w:rPr>
        <w:t>„1.7.</w:t>
      </w:r>
      <w:r w:rsidRPr="00CA7653">
        <w:rPr>
          <w:rFonts w:ascii="Times New Roman" w:eastAsia="Times New Roman" w:hAnsi="Times New Roman"/>
          <w:sz w:val="24"/>
          <w:szCs w:val="24"/>
          <w:lang w:eastAsia="ar-SA"/>
        </w:rPr>
        <w:t xml:space="preserve"> </w:t>
      </w:r>
      <w:r w:rsidR="004067A3">
        <w:rPr>
          <w:rFonts w:ascii="Times New Roman" w:eastAsia="Times New Roman" w:hAnsi="Times New Roman"/>
          <w:sz w:val="24"/>
          <w:szCs w:val="24"/>
          <w:lang w:eastAsia="ar-SA"/>
        </w:rPr>
        <w:t>(duomenys neskelbtini)</w:t>
      </w:r>
      <w:r>
        <w:rPr>
          <w:rFonts w:ascii="Times New Roman" w:eastAsia="Times New Roman" w:hAnsi="Times New Roman"/>
          <w:sz w:val="24"/>
          <w:szCs w:val="24"/>
          <w:lang w:eastAsia="ar-SA"/>
        </w:rPr>
        <w:t>“</w:t>
      </w:r>
    </w:p>
    <w:p w14:paraId="20273B45" w14:textId="77777777" w:rsidR="00250DA9" w:rsidRPr="005E31FF" w:rsidRDefault="00250DA9" w:rsidP="00250DA9">
      <w:pPr>
        <w:widowControl w:val="0"/>
        <w:tabs>
          <w:tab w:val="left" w:pos="426"/>
        </w:tabs>
        <w:suppressAutoHyphens/>
        <w:spacing w:after="0" w:line="240" w:lineRule="auto"/>
        <w:jc w:val="both"/>
        <w:rPr>
          <w:rFonts w:ascii="Times New Roman" w:eastAsia="Lucida Sans Unicode" w:hAnsi="Times New Roman"/>
          <w:sz w:val="24"/>
          <w:szCs w:val="24"/>
        </w:rPr>
      </w:pPr>
      <w:r>
        <w:rPr>
          <w:rFonts w:ascii="Times New Roman" w:eastAsia="Times New Roman" w:hAnsi="Times New Roman"/>
          <w:sz w:val="24"/>
          <w:szCs w:val="20"/>
          <w:lang w:eastAsia="ar-SA"/>
        </w:rPr>
        <w:tab/>
        <w:t xml:space="preserve">       </w:t>
      </w:r>
      <w:r w:rsidRPr="00AE3693">
        <w:rPr>
          <w:rFonts w:ascii="Times New Roman" w:eastAsia="Times New Roman" w:hAnsi="Times New Roman"/>
          <w:sz w:val="24"/>
          <w:szCs w:val="20"/>
          <w:lang w:eastAsia="ar-SA"/>
        </w:rPr>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C197CEB" w14:textId="77777777" w:rsidR="00250DA9" w:rsidRDefault="00250DA9" w:rsidP="00250DA9">
      <w:pPr>
        <w:widowControl w:val="0"/>
        <w:suppressAutoHyphens/>
        <w:spacing w:after="0" w:line="240" w:lineRule="auto"/>
        <w:jc w:val="both"/>
        <w:rPr>
          <w:rFonts w:ascii="Times New Roman" w:eastAsia="Lucida Sans Unicode" w:hAnsi="Times New Roman"/>
          <w:sz w:val="24"/>
          <w:szCs w:val="24"/>
        </w:rPr>
      </w:pPr>
    </w:p>
    <w:p w14:paraId="18D9F55A" w14:textId="77777777" w:rsidR="00250DA9" w:rsidRDefault="00250DA9" w:rsidP="00250DA9">
      <w:pPr>
        <w:widowControl w:val="0"/>
        <w:suppressAutoHyphens/>
        <w:spacing w:after="0" w:line="240" w:lineRule="auto"/>
        <w:jc w:val="both"/>
        <w:rPr>
          <w:rFonts w:ascii="Times New Roman" w:eastAsia="Lucida Sans Unicode" w:hAnsi="Times New Roman"/>
          <w:sz w:val="24"/>
          <w:szCs w:val="24"/>
        </w:rPr>
      </w:pPr>
    </w:p>
    <w:p w14:paraId="7CA63716" w14:textId="77777777" w:rsidR="00250DA9" w:rsidRDefault="00250DA9" w:rsidP="00250DA9">
      <w:pPr>
        <w:widowControl w:val="0"/>
        <w:suppressAutoHyphens/>
        <w:spacing w:after="0" w:line="240" w:lineRule="auto"/>
        <w:jc w:val="both"/>
        <w:rPr>
          <w:rFonts w:ascii="Times New Roman" w:eastAsia="Lucida Sans Unicode" w:hAnsi="Times New Roman"/>
          <w:sz w:val="24"/>
          <w:szCs w:val="24"/>
        </w:rPr>
      </w:pPr>
    </w:p>
    <w:p w14:paraId="0F9C4C71" w14:textId="1593A070" w:rsidR="00250DA9" w:rsidRPr="009E70DF" w:rsidRDefault="00250DA9" w:rsidP="00250DA9">
      <w:pPr>
        <w:widowControl w:val="0"/>
        <w:tabs>
          <w:tab w:val="decimal" w:pos="0"/>
          <w:tab w:val="decimal" w:pos="10065"/>
        </w:tabs>
        <w:suppressAutoHyphens/>
        <w:spacing w:after="0" w:line="240" w:lineRule="auto"/>
        <w:rPr>
          <w:rFonts w:ascii="Times New Roman" w:eastAsia="Times New Roman" w:hAnsi="Times New Roman"/>
          <w:sz w:val="24"/>
          <w:szCs w:val="20"/>
          <w:lang w:eastAsia="ar-SA"/>
        </w:rPr>
      </w:pPr>
      <w:r w:rsidRPr="009E70DF">
        <w:rPr>
          <w:rFonts w:ascii="Times New Roman" w:eastAsia="Lucida Sans Unicode" w:hAnsi="Times New Roman"/>
          <w:sz w:val="24"/>
          <w:szCs w:val="24"/>
        </w:rPr>
        <w:t>Savivaldybės meras</w:t>
      </w:r>
      <w:r w:rsidR="006271FE">
        <w:rPr>
          <w:rFonts w:ascii="Times New Roman" w:eastAsia="Lucida Sans Unicode" w:hAnsi="Times New Roman"/>
          <w:sz w:val="24"/>
          <w:szCs w:val="24"/>
        </w:rPr>
        <w:tab/>
        <w:t>Valentinas Tamulis</w:t>
      </w:r>
      <w:r w:rsidRPr="009E70DF">
        <w:rPr>
          <w:rFonts w:ascii="Times New Roman" w:eastAsia="Lucida Sans Unicode" w:hAnsi="Times New Roman"/>
          <w:sz w:val="24"/>
          <w:szCs w:val="24"/>
        </w:rPr>
        <w:tab/>
      </w:r>
    </w:p>
    <w:p w14:paraId="7A2D51DB"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37AA3159"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173407AA"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4216C08D"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7DE5B91C"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70FB69D8"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78187B47"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5E3E3DB7"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14D2771D"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69306102"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000682E4"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14D80D4B"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3F82AD05"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133477D9"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5EE677BA"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4A8C07BE"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7911D072"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3B76B01B"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534EDE0A"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13A9047F" w14:textId="77777777" w:rsidR="00250DA9" w:rsidRDefault="00250DA9" w:rsidP="00250DA9">
      <w:pPr>
        <w:widowControl w:val="0"/>
        <w:tabs>
          <w:tab w:val="decimal" w:pos="0"/>
          <w:tab w:val="decimal" w:pos="9075"/>
        </w:tabs>
        <w:suppressAutoHyphens/>
        <w:spacing w:after="0" w:line="240" w:lineRule="auto"/>
        <w:rPr>
          <w:rFonts w:ascii="Times New Roman" w:eastAsia="Times New Roman" w:hAnsi="Times New Roman"/>
          <w:sz w:val="24"/>
          <w:szCs w:val="20"/>
          <w:lang w:eastAsia="ar-SA"/>
        </w:rPr>
      </w:pPr>
    </w:p>
    <w:p w14:paraId="561E2DF7" w14:textId="77777777" w:rsidR="00250DA9" w:rsidRDefault="00250DA9" w:rsidP="00250DA9"/>
    <w:p w14:paraId="5ED62E8D" w14:textId="77777777" w:rsidR="00250DA9" w:rsidRDefault="00250DA9" w:rsidP="00250DA9"/>
    <w:p w14:paraId="2D863BF8" w14:textId="77777777" w:rsidR="00F11F69" w:rsidRDefault="00F11F69"/>
    <w:sectPr w:rsidR="00F11F69" w:rsidSect="00250DA9">
      <w:footnotePr>
        <w:pos w:val="beneathText"/>
      </w:footnotePr>
      <w:pgSz w:w="11905" w:h="16837" w:code="9"/>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A9"/>
    <w:rsid w:val="000913BC"/>
    <w:rsid w:val="00250DA9"/>
    <w:rsid w:val="004067A3"/>
    <w:rsid w:val="004C5D63"/>
    <w:rsid w:val="005E4B62"/>
    <w:rsid w:val="006271FE"/>
    <w:rsid w:val="008615D3"/>
    <w:rsid w:val="009B5253"/>
    <w:rsid w:val="00B17B5F"/>
    <w:rsid w:val="00C040D4"/>
    <w:rsid w:val="00F1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A786"/>
  <w15:chartTrackingRefBased/>
  <w15:docId w15:val="{A767EB44-9490-4D52-B3E7-F3064ED0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DA9"/>
    <w:pPr>
      <w:spacing w:after="200" w:line="276" w:lineRule="auto"/>
    </w:pPr>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153</Words>
  <Characters>877</Characters>
  <Application>Microsoft Office Word</Application>
  <DocSecurity>0</DocSecurity>
  <Lines>7</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Renata Laučienė</cp:lastModifiedBy>
  <cp:revision>5</cp:revision>
  <dcterms:created xsi:type="dcterms:W3CDTF">2024-10-16T07:55:00Z</dcterms:created>
  <dcterms:modified xsi:type="dcterms:W3CDTF">2024-10-16T11:16:00Z</dcterms:modified>
</cp:coreProperties>
</file>