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7BD84" w14:textId="303E158D" w:rsidR="0089011D" w:rsidRPr="00223803" w:rsidRDefault="006451B4" w:rsidP="0089011D">
      <w:pPr>
        <w:spacing w:line="0" w:lineRule="atLeast"/>
        <w:jc w:val="center"/>
        <w:rPr>
          <w:rFonts w:eastAsia="Times New Roman"/>
          <w:lang w:eastAsia="ar-SA"/>
        </w:rPr>
      </w:pPr>
      <w:r w:rsidRPr="00223803">
        <w:rPr>
          <w:rFonts w:eastAsia="Times New Roman"/>
          <w:noProof/>
          <w:lang w:eastAsia="ar-SA"/>
        </w:rPr>
        <w:drawing>
          <wp:inline distT="0" distB="0" distL="0" distR="0" wp14:anchorId="18EE4C6F" wp14:editId="31BC29EC">
            <wp:extent cx="485775" cy="5715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solidFill>
                      <a:srgbClr val="FFFFFF"/>
                    </a:solidFill>
                    <a:ln>
                      <a:noFill/>
                    </a:ln>
                  </pic:spPr>
                </pic:pic>
              </a:graphicData>
            </a:graphic>
          </wp:inline>
        </w:drawing>
      </w:r>
    </w:p>
    <w:p w14:paraId="630E2A6C" w14:textId="77777777" w:rsidR="0089011D" w:rsidRPr="00223803" w:rsidRDefault="0089011D" w:rsidP="0089011D">
      <w:pPr>
        <w:jc w:val="center"/>
        <w:rPr>
          <w:rFonts w:eastAsia="Times New Roman"/>
          <w:lang w:eastAsia="ar-SA"/>
        </w:rPr>
      </w:pPr>
    </w:p>
    <w:p w14:paraId="317E574A" w14:textId="77777777" w:rsidR="0089011D" w:rsidRPr="00223803" w:rsidRDefault="0089011D" w:rsidP="0089011D">
      <w:pPr>
        <w:spacing w:line="200" w:lineRule="atLeast"/>
        <w:jc w:val="center"/>
        <w:rPr>
          <w:rFonts w:eastAsia="Times New Roman"/>
          <w:b/>
          <w:bCs/>
          <w:caps/>
          <w:lang w:eastAsia="ar-SA"/>
        </w:rPr>
      </w:pPr>
      <w:r w:rsidRPr="00223803">
        <w:rPr>
          <w:rFonts w:eastAsia="Times New Roman"/>
          <w:b/>
          <w:bCs/>
          <w:caps/>
          <w:lang w:eastAsia="ar-SA"/>
        </w:rPr>
        <w:t>kėdainių rajono savivaldybėS TARYBA</w:t>
      </w:r>
    </w:p>
    <w:p w14:paraId="56E7747E" w14:textId="77777777" w:rsidR="0089011D" w:rsidRPr="00223803" w:rsidRDefault="0089011D" w:rsidP="0089011D">
      <w:pPr>
        <w:spacing w:line="200" w:lineRule="atLeast"/>
        <w:jc w:val="center"/>
        <w:rPr>
          <w:rFonts w:eastAsia="Times New Roman"/>
          <w:b/>
          <w:bCs/>
          <w:caps/>
          <w:lang w:eastAsia="ar-SA"/>
        </w:rPr>
      </w:pPr>
    </w:p>
    <w:p w14:paraId="086CF1F9" w14:textId="77777777" w:rsidR="0089011D" w:rsidRPr="00223803" w:rsidRDefault="0089011D" w:rsidP="0089011D">
      <w:pPr>
        <w:spacing w:line="200" w:lineRule="atLeast"/>
        <w:jc w:val="center"/>
        <w:rPr>
          <w:rFonts w:eastAsia="Times New Roman"/>
          <w:b/>
          <w:bCs/>
          <w:caps/>
          <w:lang w:eastAsia="ar-SA"/>
        </w:rPr>
      </w:pPr>
      <w:r w:rsidRPr="00223803">
        <w:rPr>
          <w:rFonts w:eastAsia="Times New Roman"/>
          <w:b/>
          <w:bCs/>
          <w:caps/>
          <w:lang w:eastAsia="ar-SA"/>
        </w:rPr>
        <w:t>SPRENDIMAS</w:t>
      </w:r>
    </w:p>
    <w:p w14:paraId="568B9C05" w14:textId="62C73029" w:rsidR="007E4D5A" w:rsidRPr="00223803" w:rsidRDefault="007E4D5A" w:rsidP="007E4D5A">
      <w:pPr>
        <w:tabs>
          <w:tab w:val="left" w:pos="2880"/>
        </w:tabs>
        <w:jc w:val="center"/>
        <w:rPr>
          <w:b/>
        </w:rPr>
      </w:pPr>
      <w:bookmarkStart w:id="0" w:name="_Hlk71205132"/>
      <w:r w:rsidRPr="00223803">
        <w:rPr>
          <w:b/>
        </w:rPr>
        <w:t xml:space="preserve">DĖL </w:t>
      </w:r>
      <w:r w:rsidR="00DC52D3" w:rsidRPr="00223803">
        <w:rPr>
          <w:b/>
        </w:rPr>
        <w:t>AB „PANEVĖŽIO ENERGIJA“ PLANINĖS INVESTICIJOS „KĖDAINIŲ RK REKONSTRAVIMAS, ĮRENGIANT BIOKURU KŪRENAMĄ KATILĄ“ DERINIMO</w:t>
      </w:r>
    </w:p>
    <w:p w14:paraId="44ED5F5B" w14:textId="77777777" w:rsidR="006948CC" w:rsidRPr="00223803" w:rsidRDefault="006948CC">
      <w:pPr>
        <w:tabs>
          <w:tab w:val="left" w:pos="2880"/>
        </w:tabs>
        <w:jc w:val="center"/>
        <w:rPr>
          <w:b/>
        </w:rPr>
      </w:pPr>
    </w:p>
    <w:bookmarkEnd w:id="0"/>
    <w:p w14:paraId="61700358" w14:textId="6CC32AD6" w:rsidR="006E690C" w:rsidRPr="00223803" w:rsidRDefault="006E690C" w:rsidP="006E690C">
      <w:pPr>
        <w:widowControl w:val="0"/>
        <w:suppressAutoHyphens/>
        <w:jc w:val="center"/>
        <w:rPr>
          <w:rFonts w:eastAsia="Lucida Sans Unicode"/>
          <w:bCs/>
          <w:spacing w:val="3"/>
          <w:lang w:eastAsia="lt-LT"/>
        </w:rPr>
      </w:pPr>
      <w:r w:rsidRPr="00223803">
        <w:rPr>
          <w:rFonts w:eastAsia="Lucida Sans Unicode"/>
          <w:bCs/>
          <w:spacing w:val="3"/>
          <w:lang w:eastAsia="lt-LT"/>
        </w:rPr>
        <w:t>202</w:t>
      </w:r>
      <w:r w:rsidR="003A49D4" w:rsidRPr="00223803">
        <w:rPr>
          <w:rFonts w:eastAsia="Lucida Sans Unicode"/>
          <w:bCs/>
          <w:spacing w:val="3"/>
          <w:lang w:eastAsia="lt-LT"/>
        </w:rPr>
        <w:t>4</w:t>
      </w:r>
      <w:r w:rsidRPr="00223803">
        <w:rPr>
          <w:rFonts w:eastAsia="Lucida Sans Unicode"/>
          <w:bCs/>
          <w:spacing w:val="3"/>
          <w:lang w:eastAsia="lt-LT"/>
        </w:rPr>
        <w:t xml:space="preserve"> m.</w:t>
      </w:r>
      <w:r w:rsidR="004D1A7A" w:rsidRPr="00223803">
        <w:rPr>
          <w:rFonts w:eastAsia="Lucida Sans Unicode"/>
          <w:bCs/>
          <w:spacing w:val="3"/>
          <w:lang w:eastAsia="lt-LT"/>
        </w:rPr>
        <w:t xml:space="preserve"> rugsėjo</w:t>
      </w:r>
      <w:r w:rsidR="001A5FA8" w:rsidRPr="00223803">
        <w:rPr>
          <w:rFonts w:eastAsia="Lucida Sans Unicode"/>
          <w:bCs/>
          <w:spacing w:val="3"/>
          <w:lang w:eastAsia="lt-LT"/>
        </w:rPr>
        <w:t xml:space="preserve"> </w:t>
      </w:r>
      <w:r w:rsidR="00223803" w:rsidRPr="00223803">
        <w:rPr>
          <w:rFonts w:eastAsia="Lucida Sans Unicode"/>
          <w:bCs/>
          <w:spacing w:val="3"/>
          <w:lang w:eastAsia="lt-LT"/>
        </w:rPr>
        <w:t>27</w:t>
      </w:r>
      <w:r w:rsidR="001A5FA8" w:rsidRPr="00223803">
        <w:rPr>
          <w:rFonts w:eastAsia="Lucida Sans Unicode"/>
          <w:bCs/>
          <w:spacing w:val="3"/>
          <w:lang w:eastAsia="lt-LT"/>
        </w:rPr>
        <w:t xml:space="preserve"> </w:t>
      </w:r>
      <w:r w:rsidRPr="00223803">
        <w:rPr>
          <w:rFonts w:eastAsia="Lucida Sans Unicode"/>
          <w:bCs/>
          <w:spacing w:val="3"/>
          <w:lang w:eastAsia="lt-LT"/>
        </w:rPr>
        <w:t>d. Nr.</w:t>
      </w:r>
      <w:r w:rsidR="004D1A7A" w:rsidRPr="00223803">
        <w:rPr>
          <w:rFonts w:eastAsia="Lucida Sans Unicode"/>
          <w:bCs/>
          <w:spacing w:val="3"/>
          <w:lang w:eastAsia="lt-LT"/>
        </w:rPr>
        <w:t xml:space="preserve"> </w:t>
      </w:r>
      <w:r w:rsidR="00223803" w:rsidRPr="00223803">
        <w:rPr>
          <w:rFonts w:eastAsia="Lucida Sans Unicode"/>
          <w:bCs/>
          <w:spacing w:val="3"/>
          <w:lang w:eastAsia="lt-LT"/>
        </w:rPr>
        <w:t>TS-</w:t>
      </w:r>
      <w:r w:rsidR="005477A0">
        <w:rPr>
          <w:rFonts w:eastAsia="Lucida Sans Unicode"/>
          <w:bCs/>
          <w:spacing w:val="3"/>
          <w:lang w:eastAsia="lt-LT"/>
        </w:rPr>
        <w:t>298</w:t>
      </w:r>
      <w:r w:rsidRPr="00223803">
        <w:rPr>
          <w:rFonts w:eastAsia="Lucida Sans Unicode"/>
          <w:bCs/>
          <w:spacing w:val="3"/>
          <w:lang w:eastAsia="lt-LT"/>
        </w:rPr>
        <w:t xml:space="preserve">  </w:t>
      </w:r>
    </w:p>
    <w:p w14:paraId="213D2648" w14:textId="77777777" w:rsidR="006E690C" w:rsidRPr="00223803" w:rsidRDefault="006E690C" w:rsidP="006E690C">
      <w:pPr>
        <w:widowControl w:val="0"/>
        <w:suppressAutoHyphens/>
        <w:jc w:val="center"/>
        <w:outlineLvl w:val="0"/>
        <w:rPr>
          <w:rFonts w:eastAsia="Lucida Sans Unicode"/>
          <w:spacing w:val="3"/>
          <w:lang w:eastAsia="lt-LT"/>
        </w:rPr>
      </w:pPr>
      <w:r w:rsidRPr="00223803">
        <w:rPr>
          <w:rFonts w:eastAsia="Lucida Sans Unicode"/>
          <w:spacing w:val="3"/>
          <w:lang w:eastAsia="lt-LT"/>
        </w:rPr>
        <w:t>Kėdainiai</w:t>
      </w:r>
    </w:p>
    <w:p w14:paraId="41F24D6E" w14:textId="77777777" w:rsidR="006E690C" w:rsidRPr="00223803" w:rsidRDefault="006E690C" w:rsidP="006E690C">
      <w:pPr>
        <w:widowControl w:val="0"/>
        <w:suppressAutoHyphens/>
        <w:jc w:val="center"/>
        <w:rPr>
          <w:rFonts w:eastAsia="Lucida Sans Unicode"/>
          <w:spacing w:val="3"/>
          <w:lang w:eastAsia="lt-LT"/>
        </w:rPr>
      </w:pPr>
    </w:p>
    <w:p w14:paraId="4EB7755A" w14:textId="7E879E4E" w:rsidR="00430683" w:rsidRPr="00223803" w:rsidRDefault="00D74561" w:rsidP="00223803">
      <w:pPr>
        <w:tabs>
          <w:tab w:val="left" w:pos="2880"/>
        </w:tabs>
        <w:ind w:firstLine="851"/>
        <w:jc w:val="both"/>
        <w:rPr>
          <w:bCs/>
        </w:rPr>
      </w:pPr>
      <w:r w:rsidRPr="00223803">
        <w:rPr>
          <w:bCs/>
        </w:rPr>
        <w:t>Vadovaudamasi Lietuvos Respublikos vietos savivaldos įstatymo 6 straipsnio 30 punktu, 15</w:t>
      </w:r>
      <w:r w:rsidR="009B5820" w:rsidRPr="00223803">
        <w:rPr>
          <w:bCs/>
        </w:rPr>
        <w:t> </w:t>
      </w:r>
      <w:r w:rsidRPr="00223803">
        <w:rPr>
          <w:bCs/>
        </w:rPr>
        <w:t xml:space="preserve"> straipsnio 4 dalimi, Lietuvos Respublikos šilumos ūkio įstatymo 35 straipsniu</w:t>
      </w:r>
      <w:r w:rsidR="009B5820" w:rsidRPr="00223803">
        <w:rPr>
          <w:bCs/>
        </w:rPr>
        <w:t>,</w:t>
      </w:r>
      <w:r w:rsidR="00775CC0" w:rsidRPr="00223803">
        <w:rPr>
          <w:bCs/>
        </w:rPr>
        <w:t xml:space="preserve"> </w:t>
      </w:r>
      <w:r w:rsidR="00FA3D3D" w:rsidRPr="00223803">
        <w:rPr>
          <w:bCs/>
        </w:rPr>
        <w:t>Šilumos tiekėjų, nepriklausomų šilumos gamintojų, geriamojo vandens tiekėjų ir nuotekų tvarkytojų, paviršinių nuotekų tvarkytojų investicijų vertinimo ir derinimo Valstybinėje energetikos reguliavimo taryboje tvarkos aprašo, patvirtinto Valstybinės energetikos reguliavimo tarybos 2019 m. balandžio 1 d. nutarimu Nr. O3E-93 „Dėl Šilumos tiekėjų, nepriklausomų šilumos gamintojų, geriamojo vandens tiekėjų ir nuotekų tvarkytojų, paviršinių nuotekų tvarkytojų investicijų vertinimo ir derinimo Valstybinėje energetikos reguliavimo taryboje tvarkos aprašo patvirtinimo“, 32</w:t>
      </w:r>
      <w:r w:rsidR="00FA3D3D" w:rsidRPr="00223803">
        <w:rPr>
          <w:bCs/>
          <w:vertAlign w:val="superscript"/>
        </w:rPr>
        <w:t>1</w:t>
      </w:r>
      <w:r w:rsidR="00FA3D3D" w:rsidRPr="00223803">
        <w:rPr>
          <w:bCs/>
        </w:rPr>
        <w:t xml:space="preserve"> punktu </w:t>
      </w:r>
      <w:r w:rsidR="00426094" w:rsidRPr="00223803">
        <w:rPr>
          <w:bCs/>
        </w:rPr>
        <w:t xml:space="preserve">ir </w:t>
      </w:r>
      <w:r w:rsidR="00FA3D3D" w:rsidRPr="00223803">
        <w:rPr>
          <w:bCs/>
        </w:rPr>
        <w:t xml:space="preserve">atsižvelgdama į </w:t>
      </w:r>
      <w:r w:rsidRPr="00223803">
        <w:rPr>
          <w:bCs/>
        </w:rPr>
        <w:t xml:space="preserve">AB ,,Panevėžio energija“ 2024 m. </w:t>
      </w:r>
      <w:r w:rsidR="00430683" w:rsidRPr="00223803">
        <w:rPr>
          <w:bCs/>
        </w:rPr>
        <w:t>rugpjūčio</w:t>
      </w:r>
      <w:r w:rsidRPr="00223803">
        <w:rPr>
          <w:bCs/>
        </w:rPr>
        <w:t xml:space="preserve"> 16 d. raštą Nr. S24-010-0</w:t>
      </w:r>
      <w:r w:rsidR="00430683" w:rsidRPr="00223803">
        <w:rPr>
          <w:bCs/>
        </w:rPr>
        <w:t>751</w:t>
      </w:r>
      <w:r w:rsidRPr="00223803">
        <w:rPr>
          <w:bCs/>
        </w:rPr>
        <w:t xml:space="preserve"> „Dėl </w:t>
      </w:r>
      <w:r w:rsidR="00430683" w:rsidRPr="00223803">
        <w:rPr>
          <w:bCs/>
        </w:rPr>
        <w:t>planinės investicijos derinimo</w:t>
      </w:r>
      <w:r w:rsidRPr="00223803">
        <w:rPr>
          <w:bCs/>
        </w:rPr>
        <w:t>“, Kėdainių rajono savivaldybės taryba n u s p r e n d ž i a:</w:t>
      </w:r>
    </w:p>
    <w:p w14:paraId="6D607671" w14:textId="2C26271E" w:rsidR="00511BE5" w:rsidRPr="00223803" w:rsidRDefault="007D325C" w:rsidP="00223803">
      <w:pPr>
        <w:tabs>
          <w:tab w:val="left" w:pos="2880"/>
        </w:tabs>
        <w:ind w:firstLine="851"/>
        <w:jc w:val="both"/>
      </w:pPr>
      <w:r w:rsidRPr="00223803">
        <w:t>D</w:t>
      </w:r>
      <w:r w:rsidR="00134F86" w:rsidRPr="00223803">
        <w:t>erinti</w:t>
      </w:r>
      <w:r w:rsidR="000D7544" w:rsidRPr="00223803">
        <w:t xml:space="preserve"> </w:t>
      </w:r>
      <w:bookmarkStart w:id="1" w:name="_Hlk484764988"/>
      <w:r w:rsidR="000D7544" w:rsidRPr="00223803">
        <w:t>AB ,,Panevėžio energija“</w:t>
      </w:r>
      <w:bookmarkEnd w:id="1"/>
      <w:r w:rsidR="009E6513" w:rsidRPr="00223803">
        <w:t xml:space="preserve"> </w:t>
      </w:r>
      <w:bookmarkStart w:id="2" w:name="_Hlk71201206"/>
      <w:r w:rsidR="00367CB6" w:rsidRPr="00223803">
        <w:rPr>
          <w:bCs/>
        </w:rPr>
        <w:t xml:space="preserve">planinę investiciją „Kėdainių RK rekonstravimas, įrengiant biokuru kūrenamą katilą“ </w:t>
      </w:r>
      <w:r w:rsidR="00167AD4" w:rsidRPr="00223803">
        <w:rPr>
          <w:bCs/>
        </w:rPr>
        <w:t>(pridedama)</w:t>
      </w:r>
      <w:r w:rsidR="0052362F" w:rsidRPr="00223803">
        <w:rPr>
          <w:bCs/>
        </w:rPr>
        <w:t>.</w:t>
      </w:r>
    </w:p>
    <w:bookmarkEnd w:id="2"/>
    <w:p w14:paraId="28ACCAA2" w14:textId="77777777" w:rsidR="006948CC" w:rsidRPr="00223803" w:rsidRDefault="005A4E4D" w:rsidP="00223803">
      <w:pPr>
        <w:tabs>
          <w:tab w:val="left" w:pos="2880"/>
        </w:tabs>
        <w:ind w:firstLine="851"/>
        <w:jc w:val="both"/>
      </w:pPr>
      <w:r w:rsidRPr="00223803">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07E66CD1" w14:textId="77777777" w:rsidR="006948CC" w:rsidRPr="00223803" w:rsidRDefault="006948CC" w:rsidP="006051EE">
      <w:pPr>
        <w:tabs>
          <w:tab w:val="left" w:pos="0"/>
        </w:tabs>
        <w:ind w:left="-360"/>
      </w:pPr>
    </w:p>
    <w:p w14:paraId="2DE937BD" w14:textId="77777777" w:rsidR="008B1721" w:rsidRPr="00223803" w:rsidRDefault="008B1721" w:rsidP="006051EE">
      <w:pPr>
        <w:tabs>
          <w:tab w:val="left" w:pos="0"/>
        </w:tabs>
        <w:ind w:left="-360"/>
      </w:pPr>
    </w:p>
    <w:p w14:paraId="6AABACA6" w14:textId="77777777" w:rsidR="00223803" w:rsidRDefault="00223803" w:rsidP="00223803">
      <w:pPr>
        <w:widowControl w:val="0"/>
        <w:suppressAutoHyphens/>
      </w:pPr>
    </w:p>
    <w:p w14:paraId="0E4CC0E8" w14:textId="3D39BA45" w:rsidR="00223803" w:rsidRPr="004B340D" w:rsidRDefault="00223803" w:rsidP="00223803">
      <w:pPr>
        <w:widowControl w:val="0"/>
        <w:suppressAutoHyphens/>
        <w:rPr>
          <w:lang w:eastAsia="lt-LT"/>
        </w:rPr>
      </w:pPr>
      <w:r w:rsidRPr="004B340D">
        <w:t>Savivaldybės meras</w:t>
      </w:r>
      <w:r w:rsidRPr="004B340D">
        <w:tab/>
        <w:t xml:space="preserve">             </w:t>
      </w:r>
      <w:r w:rsidRPr="004B340D">
        <w:tab/>
      </w:r>
      <w:r w:rsidRPr="004B340D">
        <w:tab/>
      </w:r>
      <w:r w:rsidRPr="004B340D">
        <w:tab/>
        <w:t xml:space="preserve">                    Valentinas Tamulis</w:t>
      </w:r>
    </w:p>
    <w:p w14:paraId="26669E30" w14:textId="77777777" w:rsidR="0057139C" w:rsidRPr="00223803" w:rsidRDefault="0057139C" w:rsidP="006051EE">
      <w:pPr>
        <w:tabs>
          <w:tab w:val="left" w:pos="0"/>
        </w:tabs>
        <w:ind w:left="-360"/>
      </w:pPr>
    </w:p>
    <w:sectPr w:rsidR="0057139C" w:rsidRPr="00223803" w:rsidSect="00223803">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54C41"/>
    <w:multiLevelType w:val="hybridMultilevel"/>
    <w:tmpl w:val="4FEEF4FC"/>
    <w:lvl w:ilvl="0" w:tplc="5CC2D4CC">
      <w:start w:val="1"/>
      <w:numFmt w:val="decimal"/>
      <w:lvlText w:val="%1."/>
      <w:lvlJc w:val="left"/>
      <w:pPr>
        <w:tabs>
          <w:tab w:val="num" w:pos="1680"/>
        </w:tabs>
        <w:ind w:left="1680" w:hanging="360"/>
      </w:pPr>
      <w:rPr>
        <w:rFonts w:hint="default"/>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1" w15:restartNumberingAfterBreak="0">
    <w:nsid w:val="12306A8B"/>
    <w:multiLevelType w:val="hybridMultilevel"/>
    <w:tmpl w:val="71E613A8"/>
    <w:lvl w:ilvl="0" w:tplc="D71A7B58">
      <w:start w:val="1"/>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2" w15:restartNumberingAfterBreak="0">
    <w:nsid w:val="17542235"/>
    <w:multiLevelType w:val="hybridMultilevel"/>
    <w:tmpl w:val="F926C4AA"/>
    <w:lvl w:ilvl="0" w:tplc="21A2C07C">
      <w:start w:val="1"/>
      <w:numFmt w:val="decimal"/>
      <w:lvlText w:val="%1."/>
      <w:lvlJc w:val="left"/>
      <w:pPr>
        <w:tabs>
          <w:tab w:val="num" w:pos="1650"/>
        </w:tabs>
        <w:ind w:left="1650" w:hanging="360"/>
      </w:pPr>
      <w:rPr>
        <w:rFonts w:hint="default"/>
      </w:rPr>
    </w:lvl>
    <w:lvl w:ilvl="1" w:tplc="04090019" w:tentative="1">
      <w:start w:val="1"/>
      <w:numFmt w:val="lowerLetter"/>
      <w:lvlText w:val="%2."/>
      <w:lvlJc w:val="left"/>
      <w:pPr>
        <w:tabs>
          <w:tab w:val="num" w:pos="2370"/>
        </w:tabs>
        <w:ind w:left="2370" w:hanging="360"/>
      </w:pPr>
    </w:lvl>
    <w:lvl w:ilvl="2" w:tplc="0409001B" w:tentative="1">
      <w:start w:val="1"/>
      <w:numFmt w:val="lowerRoman"/>
      <w:lvlText w:val="%3."/>
      <w:lvlJc w:val="right"/>
      <w:pPr>
        <w:tabs>
          <w:tab w:val="num" w:pos="3090"/>
        </w:tabs>
        <w:ind w:left="3090" w:hanging="180"/>
      </w:pPr>
    </w:lvl>
    <w:lvl w:ilvl="3" w:tplc="0409000F" w:tentative="1">
      <w:start w:val="1"/>
      <w:numFmt w:val="decimal"/>
      <w:lvlText w:val="%4."/>
      <w:lvlJc w:val="left"/>
      <w:pPr>
        <w:tabs>
          <w:tab w:val="num" w:pos="3810"/>
        </w:tabs>
        <w:ind w:left="3810" w:hanging="360"/>
      </w:pPr>
    </w:lvl>
    <w:lvl w:ilvl="4" w:tplc="04090019" w:tentative="1">
      <w:start w:val="1"/>
      <w:numFmt w:val="lowerLetter"/>
      <w:lvlText w:val="%5."/>
      <w:lvlJc w:val="left"/>
      <w:pPr>
        <w:tabs>
          <w:tab w:val="num" w:pos="4530"/>
        </w:tabs>
        <w:ind w:left="4530" w:hanging="360"/>
      </w:pPr>
    </w:lvl>
    <w:lvl w:ilvl="5" w:tplc="0409001B" w:tentative="1">
      <w:start w:val="1"/>
      <w:numFmt w:val="lowerRoman"/>
      <w:lvlText w:val="%6."/>
      <w:lvlJc w:val="right"/>
      <w:pPr>
        <w:tabs>
          <w:tab w:val="num" w:pos="5250"/>
        </w:tabs>
        <w:ind w:left="5250" w:hanging="180"/>
      </w:pPr>
    </w:lvl>
    <w:lvl w:ilvl="6" w:tplc="0409000F" w:tentative="1">
      <w:start w:val="1"/>
      <w:numFmt w:val="decimal"/>
      <w:lvlText w:val="%7."/>
      <w:lvlJc w:val="left"/>
      <w:pPr>
        <w:tabs>
          <w:tab w:val="num" w:pos="5970"/>
        </w:tabs>
        <w:ind w:left="5970" w:hanging="360"/>
      </w:pPr>
    </w:lvl>
    <w:lvl w:ilvl="7" w:tplc="04090019" w:tentative="1">
      <w:start w:val="1"/>
      <w:numFmt w:val="lowerLetter"/>
      <w:lvlText w:val="%8."/>
      <w:lvlJc w:val="left"/>
      <w:pPr>
        <w:tabs>
          <w:tab w:val="num" w:pos="6690"/>
        </w:tabs>
        <w:ind w:left="6690" w:hanging="360"/>
      </w:pPr>
    </w:lvl>
    <w:lvl w:ilvl="8" w:tplc="0409001B" w:tentative="1">
      <w:start w:val="1"/>
      <w:numFmt w:val="lowerRoman"/>
      <w:lvlText w:val="%9."/>
      <w:lvlJc w:val="right"/>
      <w:pPr>
        <w:tabs>
          <w:tab w:val="num" w:pos="7410"/>
        </w:tabs>
        <w:ind w:left="7410" w:hanging="180"/>
      </w:pPr>
    </w:lvl>
  </w:abstractNum>
  <w:abstractNum w:abstractNumId="3" w15:restartNumberingAfterBreak="0">
    <w:nsid w:val="222F1C61"/>
    <w:multiLevelType w:val="multilevel"/>
    <w:tmpl w:val="534A930A"/>
    <w:lvl w:ilvl="0">
      <w:start w:val="1"/>
      <w:numFmt w:val="decimal"/>
      <w:lvlText w:val="%1."/>
      <w:lvlJc w:val="left"/>
      <w:pPr>
        <w:tabs>
          <w:tab w:val="num" w:pos="1680"/>
        </w:tabs>
        <w:ind w:left="1680" w:hanging="360"/>
      </w:pPr>
      <w:rPr>
        <w:rFonts w:hint="default"/>
      </w:rPr>
    </w:lvl>
    <w:lvl w:ilvl="1">
      <w:start w:val="1"/>
      <w:numFmt w:val="decimal"/>
      <w:isLgl/>
      <w:lvlText w:val="%1.%2"/>
      <w:lvlJc w:val="left"/>
      <w:pPr>
        <w:tabs>
          <w:tab w:val="num" w:pos="1680"/>
        </w:tabs>
        <w:ind w:left="1680" w:hanging="360"/>
      </w:pPr>
      <w:rPr>
        <w:rFonts w:hint="default"/>
      </w:rPr>
    </w:lvl>
    <w:lvl w:ilvl="2">
      <w:start w:val="1"/>
      <w:numFmt w:val="decimal"/>
      <w:isLgl/>
      <w:lvlText w:val="%1.%2.%3"/>
      <w:lvlJc w:val="left"/>
      <w:pPr>
        <w:tabs>
          <w:tab w:val="num" w:pos="2040"/>
        </w:tabs>
        <w:ind w:left="2040" w:hanging="720"/>
      </w:pPr>
      <w:rPr>
        <w:rFonts w:hint="default"/>
      </w:rPr>
    </w:lvl>
    <w:lvl w:ilvl="3">
      <w:start w:val="1"/>
      <w:numFmt w:val="decimal"/>
      <w:isLgl/>
      <w:lvlText w:val="%1.%2.%3.%4"/>
      <w:lvlJc w:val="left"/>
      <w:pPr>
        <w:tabs>
          <w:tab w:val="num" w:pos="2040"/>
        </w:tabs>
        <w:ind w:left="2040" w:hanging="720"/>
      </w:pPr>
      <w:rPr>
        <w:rFonts w:hint="default"/>
      </w:rPr>
    </w:lvl>
    <w:lvl w:ilvl="4">
      <w:start w:val="1"/>
      <w:numFmt w:val="decimal"/>
      <w:isLgl/>
      <w:lvlText w:val="%1.%2.%3.%4.%5"/>
      <w:lvlJc w:val="left"/>
      <w:pPr>
        <w:tabs>
          <w:tab w:val="num" w:pos="2400"/>
        </w:tabs>
        <w:ind w:left="2400" w:hanging="1080"/>
      </w:pPr>
      <w:rPr>
        <w:rFonts w:hint="default"/>
      </w:rPr>
    </w:lvl>
    <w:lvl w:ilvl="5">
      <w:start w:val="1"/>
      <w:numFmt w:val="decimal"/>
      <w:isLgl/>
      <w:lvlText w:val="%1.%2.%3.%4.%5.%6"/>
      <w:lvlJc w:val="left"/>
      <w:pPr>
        <w:tabs>
          <w:tab w:val="num" w:pos="2400"/>
        </w:tabs>
        <w:ind w:left="2400" w:hanging="1080"/>
      </w:pPr>
      <w:rPr>
        <w:rFonts w:hint="default"/>
      </w:rPr>
    </w:lvl>
    <w:lvl w:ilvl="6">
      <w:start w:val="1"/>
      <w:numFmt w:val="decimal"/>
      <w:isLgl/>
      <w:lvlText w:val="%1.%2.%3.%4.%5.%6.%7"/>
      <w:lvlJc w:val="left"/>
      <w:pPr>
        <w:tabs>
          <w:tab w:val="num" w:pos="2760"/>
        </w:tabs>
        <w:ind w:left="2760" w:hanging="1440"/>
      </w:pPr>
      <w:rPr>
        <w:rFonts w:hint="default"/>
      </w:rPr>
    </w:lvl>
    <w:lvl w:ilvl="7">
      <w:start w:val="1"/>
      <w:numFmt w:val="decimal"/>
      <w:isLgl/>
      <w:lvlText w:val="%1.%2.%3.%4.%5.%6.%7.%8"/>
      <w:lvlJc w:val="left"/>
      <w:pPr>
        <w:tabs>
          <w:tab w:val="num" w:pos="2760"/>
        </w:tabs>
        <w:ind w:left="2760" w:hanging="1440"/>
      </w:pPr>
      <w:rPr>
        <w:rFonts w:hint="default"/>
      </w:rPr>
    </w:lvl>
    <w:lvl w:ilvl="8">
      <w:start w:val="1"/>
      <w:numFmt w:val="decimal"/>
      <w:isLgl/>
      <w:lvlText w:val="%1.%2.%3.%4.%5.%6.%7.%8.%9"/>
      <w:lvlJc w:val="left"/>
      <w:pPr>
        <w:tabs>
          <w:tab w:val="num" w:pos="3120"/>
        </w:tabs>
        <w:ind w:left="3120" w:hanging="1800"/>
      </w:pPr>
      <w:rPr>
        <w:rFonts w:hint="default"/>
      </w:rPr>
    </w:lvl>
  </w:abstractNum>
  <w:abstractNum w:abstractNumId="4" w15:restartNumberingAfterBreak="0">
    <w:nsid w:val="23BF1FD5"/>
    <w:multiLevelType w:val="hybridMultilevel"/>
    <w:tmpl w:val="A7281BA6"/>
    <w:lvl w:ilvl="0" w:tplc="72E64D7A">
      <w:start w:val="1"/>
      <w:numFmt w:val="decimal"/>
      <w:lvlText w:val="%1."/>
      <w:lvlJc w:val="left"/>
      <w:pPr>
        <w:tabs>
          <w:tab w:val="num" w:pos="1650"/>
        </w:tabs>
        <w:ind w:left="1650" w:hanging="360"/>
      </w:pPr>
      <w:rPr>
        <w:rFonts w:hint="default"/>
      </w:rPr>
    </w:lvl>
    <w:lvl w:ilvl="1" w:tplc="04090019" w:tentative="1">
      <w:start w:val="1"/>
      <w:numFmt w:val="lowerLetter"/>
      <w:lvlText w:val="%2."/>
      <w:lvlJc w:val="left"/>
      <w:pPr>
        <w:tabs>
          <w:tab w:val="num" w:pos="2370"/>
        </w:tabs>
        <w:ind w:left="2370" w:hanging="360"/>
      </w:pPr>
    </w:lvl>
    <w:lvl w:ilvl="2" w:tplc="0409001B" w:tentative="1">
      <w:start w:val="1"/>
      <w:numFmt w:val="lowerRoman"/>
      <w:lvlText w:val="%3."/>
      <w:lvlJc w:val="right"/>
      <w:pPr>
        <w:tabs>
          <w:tab w:val="num" w:pos="3090"/>
        </w:tabs>
        <w:ind w:left="3090" w:hanging="180"/>
      </w:pPr>
    </w:lvl>
    <w:lvl w:ilvl="3" w:tplc="0409000F" w:tentative="1">
      <w:start w:val="1"/>
      <w:numFmt w:val="decimal"/>
      <w:lvlText w:val="%4."/>
      <w:lvlJc w:val="left"/>
      <w:pPr>
        <w:tabs>
          <w:tab w:val="num" w:pos="3810"/>
        </w:tabs>
        <w:ind w:left="3810" w:hanging="360"/>
      </w:pPr>
    </w:lvl>
    <w:lvl w:ilvl="4" w:tplc="04090019" w:tentative="1">
      <w:start w:val="1"/>
      <w:numFmt w:val="lowerLetter"/>
      <w:lvlText w:val="%5."/>
      <w:lvlJc w:val="left"/>
      <w:pPr>
        <w:tabs>
          <w:tab w:val="num" w:pos="4530"/>
        </w:tabs>
        <w:ind w:left="4530" w:hanging="360"/>
      </w:pPr>
    </w:lvl>
    <w:lvl w:ilvl="5" w:tplc="0409001B" w:tentative="1">
      <w:start w:val="1"/>
      <w:numFmt w:val="lowerRoman"/>
      <w:lvlText w:val="%6."/>
      <w:lvlJc w:val="right"/>
      <w:pPr>
        <w:tabs>
          <w:tab w:val="num" w:pos="5250"/>
        </w:tabs>
        <w:ind w:left="5250" w:hanging="180"/>
      </w:pPr>
    </w:lvl>
    <w:lvl w:ilvl="6" w:tplc="0409000F" w:tentative="1">
      <w:start w:val="1"/>
      <w:numFmt w:val="decimal"/>
      <w:lvlText w:val="%7."/>
      <w:lvlJc w:val="left"/>
      <w:pPr>
        <w:tabs>
          <w:tab w:val="num" w:pos="5970"/>
        </w:tabs>
        <w:ind w:left="5970" w:hanging="360"/>
      </w:pPr>
    </w:lvl>
    <w:lvl w:ilvl="7" w:tplc="04090019" w:tentative="1">
      <w:start w:val="1"/>
      <w:numFmt w:val="lowerLetter"/>
      <w:lvlText w:val="%8."/>
      <w:lvlJc w:val="left"/>
      <w:pPr>
        <w:tabs>
          <w:tab w:val="num" w:pos="6690"/>
        </w:tabs>
        <w:ind w:left="6690" w:hanging="360"/>
      </w:pPr>
    </w:lvl>
    <w:lvl w:ilvl="8" w:tplc="0409001B" w:tentative="1">
      <w:start w:val="1"/>
      <w:numFmt w:val="lowerRoman"/>
      <w:lvlText w:val="%9."/>
      <w:lvlJc w:val="right"/>
      <w:pPr>
        <w:tabs>
          <w:tab w:val="num" w:pos="7410"/>
        </w:tabs>
        <w:ind w:left="7410" w:hanging="180"/>
      </w:pPr>
    </w:lvl>
  </w:abstractNum>
  <w:abstractNum w:abstractNumId="5" w15:restartNumberingAfterBreak="0">
    <w:nsid w:val="3447433F"/>
    <w:multiLevelType w:val="multilevel"/>
    <w:tmpl w:val="F95AA084"/>
    <w:lvl w:ilvl="0">
      <w:start w:val="2005"/>
      <w:numFmt w:val="decimal"/>
      <w:lvlText w:val="%1-"/>
      <w:lvlJc w:val="left"/>
      <w:pPr>
        <w:tabs>
          <w:tab w:val="num" w:pos="3885"/>
        </w:tabs>
        <w:ind w:left="3885" w:hanging="3885"/>
      </w:pPr>
      <w:rPr>
        <w:rFonts w:hint="default"/>
      </w:rPr>
    </w:lvl>
    <w:lvl w:ilvl="1">
      <w:start w:val="7"/>
      <w:numFmt w:val="decimalZero"/>
      <w:lvlText w:val="%1-%2-"/>
      <w:lvlJc w:val="left"/>
      <w:pPr>
        <w:tabs>
          <w:tab w:val="num" w:pos="4065"/>
        </w:tabs>
        <w:ind w:left="4065" w:hanging="3885"/>
      </w:pPr>
      <w:rPr>
        <w:rFonts w:hint="default"/>
      </w:rPr>
    </w:lvl>
    <w:lvl w:ilvl="2">
      <w:start w:val="1"/>
      <w:numFmt w:val="decimal"/>
      <w:lvlText w:val="%1-%2-%3."/>
      <w:lvlJc w:val="left"/>
      <w:pPr>
        <w:tabs>
          <w:tab w:val="num" w:pos="4365"/>
        </w:tabs>
        <w:ind w:left="4365" w:hanging="3885"/>
      </w:pPr>
      <w:rPr>
        <w:rFonts w:hint="default"/>
      </w:rPr>
    </w:lvl>
    <w:lvl w:ilvl="3">
      <w:start w:val="1"/>
      <w:numFmt w:val="decimal"/>
      <w:lvlText w:val="%1-%2-%3.%4."/>
      <w:lvlJc w:val="left"/>
      <w:pPr>
        <w:tabs>
          <w:tab w:val="num" w:pos="4605"/>
        </w:tabs>
        <w:ind w:left="4605" w:hanging="3885"/>
      </w:pPr>
      <w:rPr>
        <w:rFonts w:hint="default"/>
      </w:rPr>
    </w:lvl>
    <w:lvl w:ilvl="4">
      <w:start w:val="1"/>
      <w:numFmt w:val="decimal"/>
      <w:lvlText w:val="%1-%2-%3.%4.%5."/>
      <w:lvlJc w:val="left"/>
      <w:pPr>
        <w:tabs>
          <w:tab w:val="num" w:pos="4845"/>
        </w:tabs>
        <w:ind w:left="4845" w:hanging="3885"/>
      </w:pPr>
      <w:rPr>
        <w:rFonts w:hint="default"/>
      </w:rPr>
    </w:lvl>
    <w:lvl w:ilvl="5">
      <w:start w:val="1"/>
      <w:numFmt w:val="decimal"/>
      <w:lvlText w:val="%1-%2-%3.%4.%5.%6."/>
      <w:lvlJc w:val="left"/>
      <w:pPr>
        <w:tabs>
          <w:tab w:val="num" w:pos="5085"/>
        </w:tabs>
        <w:ind w:left="5085" w:hanging="3885"/>
      </w:pPr>
      <w:rPr>
        <w:rFonts w:hint="default"/>
      </w:rPr>
    </w:lvl>
    <w:lvl w:ilvl="6">
      <w:start w:val="1"/>
      <w:numFmt w:val="decimal"/>
      <w:lvlText w:val="%1-%2-%3.%4.%5.%6.%7."/>
      <w:lvlJc w:val="left"/>
      <w:pPr>
        <w:tabs>
          <w:tab w:val="num" w:pos="5325"/>
        </w:tabs>
        <w:ind w:left="5325" w:hanging="3885"/>
      </w:pPr>
      <w:rPr>
        <w:rFonts w:hint="default"/>
      </w:rPr>
    </w:lvl>
    <w:lvl w:ilvl="7">
      <w:start w:val="1"/>
      <w:numFmt w:val="decimal"/>
      <w:lvlText w:val="%1-%2-%3.%4.%5.%6.%7.%8."/>
      <w:lvlJc w:val="left"/>
      <w:pPr>
        <w:tabs>
          <w:tab w:val="num" w:pos="5565"/>
        </w:tabs>
        <w:ind w:left="5565" w:hanging="3885"/>
      </w:pPr>
      <w:rPr>
        <w:rFonts w:hint="default"/>
      </w:rPr>
    </w:lvl>
    <w:lvl w:ilvl="8">
      <w:start w:val="1"/>
      <w:numFmt w:val="decimal"/>
      <w:lvlText w:val="%1-%2-%3.%4.%5.%6.%7.%8.%9."/>
      <w:lvlJc w:val="left"/>
      <w:pPr>
        <w:tabs>
          <w:tab w:val="num" w:pos="5805"/>
        </w:tabs>
        <w:ind w:left="5805" w:hanging="3885"/>
      </w:pPr>
      <w:rPr>
        <w:rFonts w:hint="default"/>
      </w:rPr>
    </w:lvl>
  </w:abstractNum>
  <w:abstractNum w:abstractNumId="6" w15:restartNumberingAfterBreak="0">
    <w:nsid w:val="370048D5"/>
    <w:multiLevelType w:val="hybridMultilevel"/>
    <w:tmpl w:val="17CEAA6C"/>
    <w:lvl w:ilvl="0" w:tplc="0427000F">
      <w:start w:val="1"/>
      <w:numFmt w:val="decimal"/>
      <w:lvlText w:val="%1."/>
      <w:lvlJc w:val="left"/>
      <w:pPr>
        <w:tabs>
          <w:tab w:val="num" w:pos="360"/>
        </w:tabs>
        <w:ind w:left="360" w:hanging="360"/>
      </w:pPr>
    </w:lvl>
    <w:lvl w:ilvl="1" w:tplc="04270019">
      <w:start w:val="1"/>
      <w:numFmt w:val="lowerLetter"/>
      <w:lvlText w:val="%2."/>
      <w:lvlJc w:val="left"/>
      <w:pPr>
        <w:tabs>
          <w:tab w:val="num" w:pos="2736"/>
        </w:tabs>
        <w:ind w:left="2736" w:hanging="360"/>
      </w:pPr>
    </w:lvl>
    <w:lvl w:ilvl="2" w:tplc="0427001B" w:tentative="1">
      <w:start w:val="1"/>
      <w:numFmt w:val="lowerRoman"/>
      <w:lvlText w:val="%3."/>
      <w:lvlJc w:val="right"/>
      <w:pPr>
        <w:tabs>
          <w:tab w:val="num" w:pos="3456"/>
        </w:tabs>
        <w:ind w:left="3456" w:hanging="180"/>
      </w:pPr>
    </w:lvl>
    <w:lvl w:ilvl="3" w:tplc="0427000F" w:tentative="1">
      <w:start w:val="1"/>
      <w:numFmt w:val="decimal"/>
      <w:lvlText w:val="%4."/>
      <w:lvlJc w:val="left"/>
      <w:pPr>
        <w:tabs>
          <w:tab w:val="num" w:pos="4176"/>
        </w:tabs>
        <w:ind w:left="4176" w:hanging="360"/>
      </w:pPr>
    </w:lvl>
    <w:lvl w:ilvl="4" w:tplc="04270019" w:tentative="1">
      <w:start w:val="1"/>
      <w:numFmt w:val="lowerLetter"/>
      <w:lvlText w:val="%5."/>
      <w:lvlJc w:val="left"/>
      <w:pPr>
        <w:tabs>
          <w:tab w:val="num" w:pos="4896"/>
        </w:tabs>
        <w:ind w:left="4896" w:hanging="360"/>
      </w:pPr>
    </w:lvl>
    <w:lvl w:ilvl="5" w:tplc="0427001B" w:tentative="1">
      <w:start w:val="1"/>
      <w:numFmt w:val="lowerRoman"/>
      <w:lvlText w:val="%6."/>
      <w:lvlJc w:val="right"/>
      <w:pPr>
        <w:tabs>
          <w:tab w:val="num" w:pos="5616"/>
        </w:tabs>
        <w:ind w:left="5616" w:hanging="180"/>
      </w:pPr>
    </w:lvl>
    <w:lvl w:ilvl="6" w:tplc="0427000F" w:tentative="1">
      <w:start w:val="1"/>
      <w:numFmt w:val="decimal"/>
      <w:lvlText w:val="%7."/>
      <w:lvlJc w:val="left"/>
      <w:pPr>
        <w:tabs>
          <w:tab w:val="num" w:pos="6336"/>
        </w:tabs>
        <w:ind w:left="6336" w:hanging="360"/>
      </w:pPr>
    </w:lvl>
    <w:lvl w:ilvl="7" w:tplc="04270019" w:tentative="1">
      <w:start w:val="1"/>
      <w:numFmt w:val="lowerLetter"/>
      <w:lvlText w:val="%8."/>
      <w:lvlJc w:val="left"/>
      <w:pPr>
        <w:tabs>
          <w:tab w:val="num" w:pos="7056"/>
        </w:tabs>
        <w:ind w:left="7056" w:hanging="360"/>
      </w:pPr>
    </w:lvl>
    <w:lvl w:ilvl="8" w:tplc="0427001B" w:tentative="1">
      <w:start w:val="1"/>
      <w:numFmt w:val="lowerRoman"/>
      <w:lvlText w:val="%9."/>
      <w:lvlJc w:val="right"/>
      <w:pPr>
        <w:tabs>
          <w:tab w:val="num" w:pos="7776"/>
        </w:tabs>
        <w:ind w:left="7776" w:hanging="180"/>
      </w:pPr>
    </w:lvl>
  </w:abstractNum>
  <w:abstractNum w:abstractNumId="7" w15:restartNumberingAfterBreak="0">
    <w:nsid w:val="38CE08DE"/>
    <w:multiLevelType w:val="hybridMultilevel"/>
    <w:tmpl w:val="B810F01C"/>
    <w:lvl w:ilvl="0" w:tplc="B1FC8DC8">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8" w15:restartNumberingAfterBreak="0">
    <w:nsid w:val="5A374BF0"/>
    <w:multiLevelType w:val="hybridMultilevel"/>
    <w:tmpl w:val="60D425A8"/>
    <w:lvl w:ilvl="0" w:tplc="A388219A">
      <w:start w:val="1"/>
      <w:numFmt w:val="decimal"/>
      <w:lvlText w:val="%1."/>
      <w:lvlJc w:val="left"/>
      <w:pPr>
        <w:tabs>
          <w:tab w:val="num" w:pos="7050"/>
        </w:tabs>
        <w:ind w:left="7050" w:hanging="360"/>
      </w:pPr>
      <w:rPr>
        <w:rFonts w:hint="default"/>
      </w:rPr>
    </w:lvl>
    <w:lvl w:ilvl="1" w:tplc="04090019" w:tentative="1">
      <w:start w:val="1"/>
      <w:numFmt w:val="lowerLetter"/>
      <w:lvlText w:val="%2."/>
      <w:lvlJc w:val="left"/>
      <w:pPr>
        <w:tabs>
          <w:tab w:val="num" w:pos="7770"/>
        </w:tabs>
        <w:ind w:left="7770" w:hanging="360"/>
      </w:pPr>
    </w:lvl>
    <w:lvl w:ilvl="2" w:tplc="0409001B" w:tentative="1">
      <w:start w:val="1"/>
      <w:numFmt w:val="lowerRoman"/>
      <w:lvlText w:val="%3."/>
      <w:lvlJc w:val="right"/>
      <w:pPr>
        <w:tabs>
          <w:tab w:val="num" w:pos="8490"/>
        </w:tabs>
        <w:ind w:left="8490" w:hanging="180"/>
      </w:pPr>
    </w:lvl>
    <w:lvl w:ilvl="3" w:tplc="0409000F" w:tentative="1">
      <w:start w:val="1"/>
      <w:numFmt w:val="decimal"/>
      <w:lvlText w:val="%4."/>
      <w:lvlJc w:val="left"/>
      <w:pPr>
        <w:tabs>
          <w:tab w:val="num" w:pos="9210"/>
        </w:tabs>
        <w:ind w:left="9210" w:hanging="360"/>
      </w:pPr>
    </w:lvl>
    <w:lvl w:ilvl="4" w:tplc="04090019" w:tentative="1">
      <w:start w:val="1"/>
      <w:numFmt w:val="lowerLetter"/>
      <w:lvlText w:val="%5."/>
      <w:lvlJc w:val="left"/>
      <w:pPr>
        <w:tabs>
          <w:tab w:val="num" w:pos="9930"/>
        </w:tabs>
        <w:ind w:left="9930" w:hanging="360"/>
      </w:pPr>
    </w:lvl>
    <w:lvl w:ilvl="5" w:tplc="0409001B" w:tentative="1">
      <w:start w:val="1"/>
      <w:numFmt w:val="lowerRoman"/>
      <w:lvlText w:val="%6."/>
      <w:lvlJc w:val="right"/>
      <w:pPr>
        <w:tabs>
          <w:tab w:val="num" w:pos="10650"/>
        </w:tabs>
        <w:ind w:left="10650" w:hanging="180"/>
      </w:pPr>
    </w:lvl>
    <w:lvl w:ilvl="6" w:tplc="0409000F" w:tentative="1">
      <w:start w:val="1"/>
      <w:numFmt w:val="decimal"/>
      <w:lvlText w:val="%7."/>
      <w:lvlJc w:val="left"/>
      <w:pPr>
        <w:tabs>
          <w:tab w:val="num" w:pos="11370"/>
        </w:tabs>
        <w:ind w:left="11370" w:hanging="360"/>
      </w:pPr>
    </w:lvl>
    <w:lvl w:ilvl="7" w:tplc="04090019" w:tentative="1">
      <w:start w:val="1"/>
      <w:numFmt w:val="lowerLetter"/>
      <w:lvlText w:val="%8."/>
      <w:lvlJc w:val="left"/>
      <w:pPr>
        <w:tabs>
          <w:tab w:val="num" w:pos="12090"/>
        </w:tabs>
        <w:ind w:left="12090" w:hanging="360"/>
      </w:pPr>
    </w:lvl>
    <w:lvl w:ilvl="8" w:tplc="0409001B" w:tentative="1">
      <w:start w:val="1"/>
      <w:numFmt w:val="lowerRoman"/>
      <w:lvlText w:val="%9."/>
      <w:lvlJc w:val="right"/>
      <w:pPr>
        <w:tabs>
          <w:tab w:val="num" w:pos="12810"/>
        </w:tabs>
        <w:ind w:left="12810" w:hanging="180"/>
      </w:pPr>
    </w:lvl>
  </w:abstractNum>
  <w:abstractNum w:abstractNumId="9" w15:restartNumberingAfterBreak="0">
    <w:nsid w:val="5B2F5D65"/>
    <w:multiLevelType w:val="multilevel"/>
    <w:tmpl w:val="912E13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680"/>
        </w:tabs>
        <w:ind w:left="1680" w:hanging="360"/>
      </w:pPr>
      <w:rPr>
        <w:rFonts w:hint="default"/>
      </w:rPr>
    </w:lvl>
    <w:lvl w:ilvl="2">
      <w:start w:val="1"/>
      <w:numFmt w:val="decimal"/>
      <w:lvlText w:val="%1.%2.%3."/>
      <w:lvlJc w:val="left"/>
      <w:pPr>
        <w:tabs>
          <w:tab w:val="num" w:pos="3360"/>
        </w:tabs>
        <w:ind w:left="3360" w:hanging="720"/>
      </w:pPr>
      <w:rPr>
        <w:rFonts w:hint="default"/>
      </w:rPr>
    </w:lvl>
    <w:lvl w:ilvl="3">
      <w:start w:val="1"/>
      <w:numFmt w:val="decimal"/>
      <w:lvlText w:val="%1.%2.%3.%4."/>
      <w:lvlJc w:val="left"/>
      <w:pPr>
        <w:tabs>
          <w:tab w:val="num" w:pos="4680"/>
        </w:tabs>
        <w:ind w:left="4680" w:hanging="720"/>
      </w:pPr>
      <w:rPr>
        <w:rFonts w:hint="default"/>
      </w:rPr>
    </w:lvl>
    <w:lvl w:ilvl="4">
      <w:start w:val="1"/>
      <w:numFmt w:val="decimal"/>
      <w:lvlText w:val="%1.%2.%3.%4.%5."/>
      <w:lvlJc w:val="left"/>
      <w:pPr>
        <w:tabs>
          <w:tab w:val="num" w:pos="6360"/>
        </w:tabs>
        <w:ind w:left="6360" w:hanging="1080"/>
      </w:pPr>
      <w:rPr>
        <w:rFonts w:hint="default"/>
      </w:rPr>
    </w:lvl>
    <w:lvl w:ilvl="5">
      <w:start w:val="1"/>
      <w:numFmt w:val="decimal"/>
      <w:lvlText w:val="%1.%2.%3.%4.%5.%6."/>
      <w:lvlJc w:val="left"/>
      <w:pPr>
        <w:tabs>
          <w:tab w:val="num" w:pos="7680"/>
        </w:tabs>
        <w:ind w:left="7680" w:hanging="1080"/>
      </w:pPr>
      <w:rPr>
        <w:rFonts w:hint="default"/>
      </w:rPr>
    </w:lvl>
    <w:lvl w:ilvl="6">
      <w:start w:val="1"/>
      <w:numFmt w:val="decimal"/>
      <w:lvlText w:val="%1.%2.%3.%4.%5.%6.%7."/>
      <w:lvlJc w:val="left"/>
      <w:pPr>
        <w:tabs>
          <w:tab w:val="num" w:pos="9360"/>
        </w:tabs>
        <w:ind w:left="9360" w:hanging="1440"/>
      </w:pPr>
      <w:rPr>
        <w:rFonts w:hint="default"/>
      </w:rPr>
    </w:lvl>
    <w:lvl w:ilvl="7">
      <w:start w:val="1"/>
      <w:numFmt w:val="decimal"/>
      <w:lvlText w:val="%1.%2.%3.%4.%5.%6.%7.%8."/>
      <w:lvlJc w:val="left"/>
      <w:pPr>
        <w:tabs>
          <w:tab w:val="num" w:pos="10680"/>
        </w:tabs>
        <w:ind w:left="10680" w:hanging="1440"/>
      </w:pPr>
      <w:rPr>
        <w:rFonts w:hint="default"/>
      </w:rPr>
    </w:lvl>
    <w:lvl w:ilvl="8">
      <w:start w:val="1"/>
      <w:numFmt w:val="decimal"/>
      <w:lvlText w:val="%1.%2.%3.%4.%5.%6.%7.%8.%9."/>
      <w:lvlJc w:val="left"/>
      <w:pPr>
        <w:tabs>
          <w:tab w:val="num" w:pos="12360"/>
        </w:tabs>
        <w:ind w:left="12360" w:hanging="1800"/>
      </w:pPr>
      <w:rPr>
        <w:rFonts w:hint="default"/>
      </w:rPr>
    </w:lvl>
  </w:abstractNum>
  <w:abstractNum w:abstractNumId="10" w15:restartNumberingAfterBreak="0">
    <w:nsid w:val="71DD7D0E"/>
    <w:multiLevelType w:val="hybridMultilevel"/>
    <w:tmpl w:val="C804B57E"/>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num w:numId="1" w16cid:durableId="484593286">
    <w:abstractNumId w:val="6"/>
  </w:num>
  <w:num w:numId="2" w16cid:durableId="1698431416">
    <w:abstractNumId w:val="5"/>
  </w:num>
  <w:num w:numId="3" w16cid:durableId="2031178230">
    <w:abstractNumId w:val="10"/>
  </w:num>
  <w:num w:numId="4" w16cid:durableId="1664502446">
    <w:abstractNumId w:val="4"/>
  </w:num>
  <w:num w:numId="5" w16cid:durableId="1778404267">
    <w:abstractNumId w:val="3"/>
  </w:num>
  <w:num w:numId="6" w16cid:durableId="174463506">
    <w:abstractNumId w:val="9"/>
  </w:num>
  <w:num w:numId="7" w16cid:durableId="340282789">
    <w:abstractNumId w:val="8"/>
  </w:num>
  <w:num w:numId="8" w16cid:durableId="347216987">
    <w:abstractNumId w:val="0"/>
  </w:num>
  <w:num w:numId="9" w16cid:durableId="412314076">
    <w:abstractNumId w:val="2"/>
  </w:num>
  <w:num w:numId="10" w16cid:durableId="1412044362">
    <w:abstractNumId w:val="7"/>
  </w:num>
  <w:num w:numId="11" w16cid:durableId="2089037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1FA"/>
    <w:rsid w:val="000023E6"/>
    <w:rsid w:val="00007659"/>
    <w:rsid w:val="0001614F"/>
    <w:rsid w:val="00027E3C"/>
    <w:rsid w:val="0004428B"/>
    <w:rsid w:val="0005062B"/>
    <w:rsid w:val="00066D7B"/>
    <w:rsid w:val="000D0ED9"/>
    <w:rsid w:val="000D5B38"/>
    <w:rsid w:val="000D5DD3"/>
    <w:rsid w:val="000D7544"/>
    <w:rsid w:val="000E560C"/>
    <w:rsid w:val="001036CB"/>
    <w:rsid w:val="00122E0F"/>
    <w:rsid w:val="001245B3"/>
    <w:rsid w:val="0013429E"/>
    <w:rsid w:val="0013473F"/>
    <w:rsid w:val="00134F86"/>
    <w:rsid w:val="0016592F"/>
    <w:rsid w:val="00167AD4"/>
    <w:rsid w:val="00175F93"/>
    <w:rsid w:val="00183680"/>
    <w:rsid w:val="00186B35"/>
    <w:rsid w:val="001879B3"/>
    <w:rsid w:val="00192E8C"/>
    <w:rsid w:val="001936CF"/>
    <w:rsid w:val="00194EB5"/>
    <w:rsid w:val="0019584A"/>
    <w:rsid w:val="001A5C99"/>
    <w:rsid w:val="001A5FA8"/>
    <w:rsid w:val="001B2802"/>
    <w:rsid w:val="001C1825"/>
    <w:rsid w:val="001C57F4"/>
    <w:rsid w:val="001C5ACF"/>
    <w:rsid w:val="001D1431"/>
    <w:rsid w:val="001E0730"/>
    <w:rsid w:val="001E44CB"/>
    <w:rsid w:val="00207531"/>
    <w:rsid w:val="00223803"/>
    <w:rsid w:val="0024001A"/>
    <w:rsid w:val="00250EDB"/>
    <w:rsid w:val="002533D1"/>
    <w:rsid w:val="00270716"/>
    <w:rsid w:val="00273B07"/>
    <w:rsid w:val="0028054D"/>
    <w:rsid w:val="00284F2F"/>
    <w:rsid w:val="0029610F"/>
    <w:rsid w:val="002A4FB4"/>
    <w:rsid w:val="002C6733"/>
    <w:rsid w:val="002D54E9"/>
    <w:rsid w:val="002D6BA6"/>
    <w:rsid w:val="00305D91"/>
    <w:rsid w:val="00336C5D"/>
    <w:rsid w:val="003376ED"/>
    <w:rsid w:val="003521FA"/>
    <w:rsid w:val="00355AD4"/>
    <w:rsid w:val="00356D2D"/>
    <w:rsid w:val="0036010C"/>
    <w:rsid w:val="00365465"/>
    <w:rsid w:val="00367CB6"/>
    <w:rsid w:val="00396454"/>
    <w:rsid w:val="003A49D4"/>
    <w:rsid w:val="003B3768"/>
    <w:rsid w:val="003B689A"/>
    <w:rsid w:val="003D4111"/>
    <w:rsid w:val="003E6658"/>
    <w:rsid w:val="003F65F3"/>
    <w:rsid w:val="00401FB0"/>
    <w:rsid w:val="004040AE"/>
    <w:rsid w:val="004113E0"/>
    <w:rsid w:val="00412FCE"/>
    <w:rsid w:val="00426094"/>
    <w:rsid w:val="00430683"/>
    <w:rsid w:val="0044480E"/>
    <w:rsid w:val="004644F5"/>
    <w:rsid w:val="00474D2E"/>
    <w:rsid w:val="004758C0"/>
    <w:rsid w:val="00490476"/>
    <w:rsid w:val="004A4A52"/>
    <w:rsid w:val="004B2993"/>
    <w:rsid w:val="004D1A7A"/>
    <w:rsid w:val="004D6651"/>
    <w:rsid w:val="004E74D9"/>
    <w:rsid w:val="004F1876"/>
    <w:rsid w:val="004F3E83"/>
    <w:rsid w:val="004F4637"/>
    <w:rsid w:val="00505D66"/>
    <w:rsid w:val="0051039C"/>
    <w:rsid w:val="00511BE5"/>
    <w:rsid w:val="0052362F"/>
    <w:rsid w:val="005477A0"/>
    <w:rsid w:val="00552DE5"/>
    <w:rsid w:val="0055488F"/>
    <w:rsid w:val="00561AFF"/>
    <w:rsid w:val="0057139C"/>
    <w:rsid w:val="00583B27"/>
    <w:rsid w:val="005A4E4D"/>
    <w:rsid w:val="005B091D"/>
    <w:rsid w:val="005C6CD1"/>
    <w:rsid w:val="00600F07"/>
    <w:rsid w:val="006051EE"/>
    <w:rsid w:val="0060753B"/>
    <w:rsid w:val="006075B6"/>
    <w:rsid w:val="00611DCD"/>
    <w:rsid w:val="00612C1C"/>
    <w:rsid w:val="00640DCD"/>
    <w:rsid w:val="00643621"/>
    <w:rsid w:val="006451B4"/>
    <w:rsid w:val="00656706"/>
    <w:rsid w:val="00661D26"/>
    <w:rsid w:val="006625D7"/>
    <w:rsid w:val="00662957"/>
    <w:rsid w:val="0066714E"/>
    <w:rsid w:val="00671821"/>
    <w:rsid w:val="006948CC"/>
    <w:rsid w:val="006A5E3B"/>
    <w:rsid w:val="006B2ADE"/>
    <w:rsid w:val="006C2B84"/>
    <w:rsid w:val="006D075A"/>
    <w:rsid w:val="006D0C63"/>
    <w:rsid w:val="006E1DCD"/>
    <w:rsid w:val="006E36E8"/>
    <w:rsid w:val="006E690C"/>
    <w:rsid w:val="006F7380"/>
    <w:rsid w:val="00711B11"/>
    <w:rsid w:val="00717174"/>
    <w:rsid w:val="0072190A"/>
    <w:rsid w:val="00724696"/>
    <w:rsid w:val="0074513B"/>
    <w:rsid w:val="00746ACF"/>
    <w:rsid w:val="00750BE0"/>
    <w:rsid w:val="007702C3"/>
    <w:rsid w:val="00775CC0"/>
    <w:rsid w:val="00787BF2"/>
    <w:rsid w:val="00791D87"/>
    <w:rsid w:val="00793539"/>
    <w:rsid w:val="007A05BA"/>
    <w:rsid w:val="007B1CD2"/>
    <w:rsid w:val="007B3A08"/>
    <w:rsid w:val="007C0EB6"/>
    <w:rsid w:val="007D325C"/>
    <w:rsid w:val="007D40C4"/>
    <w:rsid w:val="007E4D5A"/>
    <w:rsid w:val="007F401D"/>
    <w:rsid w:val="008070EF"/>
    <w:rsid w:val="008127CA"/>
    <w:rsid w:val="0082030D"/>
    <w:rsid w:val="00827567"/>
    <w:rsid w:val="00831379"/>
    <w:rsid w:val="00834356"/>
    <w:rsid w:val="00837BC4"/>
    <w:rsid w:val="0084054E"/>
    <w:rsid w:val="00845ADC"/>
    <w:rsid w:val="008464D1"/>
    <w:rsid w:val="00852BC9"/>
    <w:rsid w:val="008537E6"/>
    <w:rsid w:val="00864519"/>
    <w:rsid w:val="00870829"/>
    <w:rsid w:val="00871E9C"/>
    <w:rsid w:val="0089011D"/>
    <w:rsid w:val="008B1721"/>
    <w:rsid w:val="008C0072"/>
    <w:rsid w:val="008C764D"/>
    <w:rsid w:val="008E7311"/>
    <w:rsid w:val="008E79F7"/>
    <w:rsid w:val="008F02D3"/>
    <w:rsid w:val="008F1156"/>
    <w:rsid w:val="009079C1"/>
    <w:rsid w:val="00934A16"/>
    <w:rsid w:val="009361A7"/>
    <w:rsid w:val="00937062"/>
    <w:rsid w:val="009371CA"/>
    <w:rsid w:val="00937A1E"/>
    <w:rsid w:val="00941FC4"/>
    <w:rsid w:val="009531B2"/>
    <w:rsid w:val="00965373"/>
    <w:rsid w:val="00967289"/>
    <w:rsid w:val="009811FB"/>
    <w:rsid w:val="00986E28"/>
    <w:rsid w:val="00992931"/>
    <w:rsid w:val="00995CEF"/>
    <w:rsid w:val="009B5820"/>
    <w:rsid w:val="009B7A5C"/>
    <w:rsid w:val="009C6372"/>
    <w:rsid w:val="009C798F"/>
    <w:rsid w:val="009E5725"/>
    <w:rsid w:val="009E6513"/>
    <w:rsid w:val="009F00D8"/>
    <w:rsid w:val="009F55C1"/>
    <w:rsid w:val="00A11936"/>
    <w:rsid w:val="00A46173"/>
    <w:rsid w:val="00A56AC6"/>
    <w:rsid w:val="00A62108"/>
    <w:rsid w:val="00A623A4"/>
    <w:rsid w:val="00A813C6"/>
    <w:rsid w:val="00A91B76"/>
    <w:rsid w:val="00A9615C"/>
    <w:rsid w:val="00AA576C"/>
    <w:rsid w:val="00AB5A5E"/>
    <w:rsid w:val="00AC082C"/>
    <w:rsid w:val="00AC3B10"/>
    <w:rsid w:val="00AC6363"/>
    <w:rsid w:val="00AC7F90"/>
    <w:rsid w:val="00B11648"/>
    <w:rsid w:val="00B12D55"/>
    <w:rsid w:val="00B26756"/>
    <w:rsid w:val="00B35B16"/>
    <w:rsid w:val="00B46B93"/>
    <w:rsid w:val="00B727B4"/>
    <w:rsid w:val="00B756D7"/>
    <w:rsid w:val="00B821EC"/>
    <w:rsid w:val="00B82A69"/>
    <w:rsid w:val="00B85871"/>
    <w:rsid w:val="00B87301"/>
    <w:rsid w:val="00B905B6"/>
    <w:rsid w:val="00BB0A15"/>
    <w:rsid w:val="00BB31A6"/>
    <w:rsid w:val="00BB3DC9"/>
    <w:rsid w:val="00BC00E8"/>
    <w:rsid w:val="00BD2219"/>
    <w:rsid w:val="00BD64FA"/>
    <w:rsid w:val="00BF25E5"/>
    <w:rsid w:val="00C02D36"/>
    <w:rsid w:val="00C125EB"/>
    <w:rsid w:val="00C13E1A"/>
    <w:rsid w:val="00C1419E"/>
    <w:rsid w:val="00C36943"/>
    <w:rsid w:val="00C71699"/>
    <w:rsid w:val="00C972EB"/>
    <w:rsid w:val="00CB530F"/>
    <w:rsid w:val="00CC22C1"/>
    <w:rsid w:val="00CD2860"/>
    <w:rsid w:val="00CE3B8D"/>
    <w:rsid w:val="00D04B9C"/>
    <w:rsid w:val="00D1017B"/>
    <w:rsid w:val="00D45157"/>
    <w:rsid w:val="00D54EB3"/>
    <w:rsid w:val="00D61966"/>
    <w:rsid w:val="00D741BD"/>
    <w:rsid w:val="00D74561"/>
    <w:rsid w:val="00D805C7"/>
    <w:rsid w:val="00D841D3"/>
    <w:rsid w:val="00D94C6B"/>
    <w:rsid w:val="00DA01C7"/>
    <w:rsid w:val="00DA3D38"/>
    <w:rsid w:val="00DB2B7D"/>
    <w:rsid w:val="00DC52D3"/>
    <w:rsid w:val="00E35988"/>
    <w:rsid w:val="00E35D7D"/>
    <w:rsid w:val="00E41A40"/>
    <w:rsid w:val="00E471C4"/>
    <w:rsid w:val="00E6398F"/>
    <w:rsid w:val="00E85E8B"/>
    <w:rsid w:val="00E86AFC"/>
    <w:rsid w:val="00E8770C"/>
    <w:rsid w:val="00E908A0"/>
    <w:rsid w:val="00EB107C"/>
    <w:rsid w:val="00EB4CEA"/>
    <w:rsid w:val="00EB52A7"/>
    <w:rsid w:val="00EB71D6"/>
    <w:rsid w:val="00EC4940"/>
    <w:rsid w:val="00ED46D5"/>
    <w:rsid w:val="00EE61EA"/>
    <w:rsid w:val="00F16E60"/>
    <w:rsid w:val="00F2025D"/>
    <w:rsid w:val="00F360B4"/>
    <w:rsid w:val="00F62B7C"/>
    <w:rsid w:val="00F66DA3"/>
    <w:rsid w:val="00F749F8"/>
    <w:rsid w:val="00F77CD6"/>
    <w:rsid w:val="00F77D64"/>
    <w:rsid w:val="00F843F3"/>
    <w:rsid w:val="00F9186A"/>
    <w:rsid w:val="00FA3D3D"/>
    <w:rsid w:val="00FC4826"/>
    <w:rsid w:val="00FD5E3D"/>
    <w:rsid w:val="00FD6DB4"/>
    <w:rsid w:val="00FE40D5"/>
    <w:rsid w:val="00FE6F78"/>
    <w:rsid w:val="00FE7302"/>
    <w:rsid w:val="00FF7D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5B6AE8"/>
  <w15:chartTrackingRefBased/>
  <w15:docId w15:val="{084B9C66-4ADE-4FC1-83EB-94EB8E827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65F3"/>
    <w:rPr>
      <w:sz w:val="24"/>
      <w:szCs w:val="24"/>
      <w:lang w:eastAsia="zh-CN"/>
    </w:rPr>
  </w:style>
  <w:style w:type="paragraph" w:styleId="Antrat1">
    <w:name w:val="heading 1"/>
    <w:basedOn w:val="prastasis"/>
    <w:next w:val="prastasis"/>
    <w:qFormat/>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besliotekstas1">
    <w:name w:val="Debesėlio tekstas1"/>
    <w:basedOn w:val="prastasis"/>
    <w:semiHidden/>
    <w:rPr>
      <w:rFonts w:ascii="Tahoma" w:hAnsi="Tahoma" w:cs="Tahoma"/>
      <w:sz w:val="16"/>
      <w:szCs w:val="16"/>
    </w:rPr>
  </w:style>
  <w:style w:type="paragraph" w:styleId="Pagrindinistekstas">
    <w:name w:val="Body Text"/>
    <w:basedOn w:val="prastasis"/>
    <w:link w:val="PagrindinistekstasDiagrama"/>
    <w:pPr>
      <w:jc w:val="center"/>
    </w:pPr>
    <w:rPr>
      <w:b/>
    </w:rPr>
  </w:style>
  <w:style w:type="paragraph" w:styleId="Pagrindiniotekstotrauka">
    <w:name w:val="Body Text Indent"/>
    <w:basedOn w:val="prastasis"/>
    <w:pPr>
      <w:ind w:firstLine="1290"/>
      <w:jc w:val="both"/>
    </w:pPr>
    <w:rPr>
      <w:bCs/>
    </w:rPr>
  </w:style>
  <w:style w:type="paragraph" w:styleId="Pagrindiniotekstotrauka2">
    <w:name w:val="Body Text Indent 2"/>
    <w:basedOn w:val="prastasis"/>
    <w:pPr>
      <w:tabs>
        <w:tab w:val="left" w:pos="0"/>
      </w:tabs>
      <w:ind w:left="-360"/>
      <w:jc w:val="both"/>
    </w:pPr>
  </w:style>
  <w:style w:type="paragraph" w:styleId="Debesliotekstas">
    <w:name w:val="Balloon Text"/>
    <w:basedOn w:val="prastasis"/>
    <w:link w:val="DebesliotekstasDiagrama"/>
    <w:uiPriority w:val="99"/>
    <w:semiHidden/>
    <w:unhideWhenUsed/>
    <w:rsid w:val="000D7544"/>
    <w:rPr>
      <w:rFonts w:ascii="Segoe UI" w:hAnsi="Segoe UI" w:cs="Segoe UI"/>
      <w:sz w:val="18"/>
      <w:szCs w:val="18"/>
    </w:rPr>
  </w:style>
  <w:style w:type="character" w:customStyle="1" w:styleId="DebesliotekstasDiagrama">
    <w:name w:val="Debesėlio tekstas Diagrama"/>
    <w:link w:val="Debesliotekstas"/>
    <w:uiPriority w:val="99"/>
    <w:semiHidden/>
    <w:rsid w:val="000D7544"/>
    <w:rPr>
      <w:rFonts w:ascii="Segoe UI" w:hAnsi="Segoe UI" w:cs="Segoe UI"/>
      <w:sz w:val="18"/>
      <w:szCs w:val="18"/>
      <w:lang w:eastAsia="zh-CN"/>
    </w:rPr>
  </w:style>
  <w:style w:type="character" w:customStyle="1" w:styleId="PagrindinistekstasDiagrama">
    <w:name w:val="Pagrindinis tekstas Diagrama"/>
    <w:link w:val="Pagrindinistekstas"/>
    <w:rsid w:val="00BB0A15"/>
    <w:rPr>
      <w:b/>
      <w:sz w:val="24"/>
      <w:szCs w:val="24"/>
      <w:lang w:eastAsia="zh-CN"/>
    </w:rPr>
  </w:style>
  <w:style w:type="table" w:customStyle="1" w:styleId="Lentelstinklelis1">
    <w:name w:val="Lentelės tinklelis1"/>
    <w:basedOn w:val="prastojilentel"/>
    <w:next w:val="Lentelstinklelis"/>
    <w:uiPriority w:val="39"/>
    <w:rsid w:val="00186B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186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81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E629A-28ED-47DB-8ACA-3936A91FD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1143</Words>
  <Characters>653</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617</dc:creator>
  <cp:lastModifiedBy>Steponas Navajauskas</cp:lastModifiedBy>
  <cp:revision>3</cp:revision>
  <cp:lastPrinted>2022-06-07T08:23:00Z</cp:lastPrinted>
  <dcterms:created xsi:type="dcterms:W3CDTF">2024-10-01T11:24:00Z</dcterms:created>
  <dcterms:modified xsi:type="dcterms:W3CDTF">2024-10-02T05:33:00Z</dcterms:modified>
</cp:coreProperties>
</file>