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371441">
      <w:pPr>
        <w:pStyle w:val="Antrinispavadinimas"/>
      </w:pPr>
      <w:bookmarkStart w:id="0" w:name="_Hlk133573169"/>
      <w:r w:rsidRPr="0026414D">
        <w:t xml:space="preserve"> </w:t>
      </w:r>
      <w:r w:rsidR="00A52572" w:rsidRPr="0026414D">
        <w:rPr>
          <w:noProof/>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69320375" w14:textId="77777777" w:rsidR="00AE38A2" w:rsidRDefault="00FE2A70" w:rsidP="00FE2A70">
      <w:pPr>
        <w:ind w:right="-87"/>
        <w:jc w:val="center"/>
        <w:rPr>
          <w:b/>
          <w:bCs/>
          <w:color w:val="000000"/>
          <w:shd w:val="clear" w:color="auto" w:fill="FFFFFF"/>
        </w:rPr>
      </w:pPr>
      <w:r>
        <w:rPr>
          <w:b/>
          <w:bCs/>
          <w:color w:val="000000"/>
          <w:shd w:val="clear" w:color="auto" w:fill="FFFFFF"/>
        </w:rPr>
        <w:t xml:space="preserve">DĖL SUTIKIMO ĮKEISTI VALSTYBINĖS ŽEMĖS KĖDAINIŲ M., </w:t>
      </w:r>
    </w:p>
    <w:p w14:paraId="61305298" w14:textId="1522E227" w:rsidR="00FE2A70" w:rsidRDefault="00A421E2" w:rsidP="00FE2A70">
      <w:pPr>
        <w:ind w:right="-87"/>
        <w:jc w:val="center"/>
        <w:rPr>
          <w:b/>
          <w:bCs/>
          <w:caps/>
        </w:rPr>
      </w:pPr>
      <w:r>
        <w:rPr>
          <w:b/>
          <w:bCs/>
          <w:color w:val="000000"/>
          <w:shd w:val="clear" w:color="auto" w:fill="FFFFFF"/>
        </w:rPr>
        <w:t>ŠIAURINĖJE</w:t>
      </w:r>
      <w:r w:rsidR="00EE5410">
        <w:rPr>
          <w:b/>
          <w:bCs/>
          <w:color w:val="000000"/>
          <w:shd w:val="clear" w:color="auto" w:fill="FFFFFF"/>
        </w:rPr>
        <w:t xml:space="preserve"> G. </w:t>
      </w:r>
      <w:r>
        <w:rPr>
          <w:b/>
          <w:bCs/>
          <w:color w:val="000000"/>
          <w:shd w:val="clear" w:color="auto" w:fill="FFFFFF"/>
        </w:rPr>
        <w:t>1</w:t>
      </w:r>
      <w:r w:rsidR="00ED5C27">
        <w:rPr>
          <w:b/>
          <w:bCs/>
          <w:color w:val="000000"/>
          <w:shd w:val="clear" w:color="auto" w:fill="FFFFFF"/>
        </w:rPr>
        <w:t>3</w:t>
      </w:r>
      <w:r w:rsidR="00FE2A70">
        <w:rPr>
          <w:b/>
          <w:bCs/>
          <w:color w:val="000000"/>
          <w:shd w:val="clear" w:color="auto" w:fill="FFFFFF"/>
        </w:rPr>
        <w:t>, NUOMOS TEISĘ, KARTU ĮKEIČIANT</w:t>
      </w:r>
      <w:r w:rsidR="00442702">
        <w:rPr>
          <w:b/>
          <w:bCs/>
          <w:color w:val="000000"/>
          <w:shd w:val="clear" w:color="auto" w:fill="FFFFFF"/>
        </w:rPr>
        <w:t xml:space="preserve"> </w:t>
      </w:r>
      <w:r w:rsidR="004C08C1">
        <w:rPr>
          <w:b/>
          <w:bCs/>
          <w:color w:val="000000"/>
          <w:shd w:val="clear" w:color="auto" w:fill="FFFFFF"/>
        </w:rPr>
        <w:t xml:space="preserve">PASTATUS IR </w:t>
      </w:r>
      <w:r w:rsidR="00442702">
        <w:rPr>
          <w:b/>
          <w:bCs/>
          <w:color w:val="000000"/>
          <w:shd w:val="clear" w:color="auto" w:fill="FFFFFF"/>
        </w:rPr>
        <w:t xml:space="preserve">STATINIUS </w:t>
      </w:r>
      <w:r w:rsidR="00FE2A70">
        <w:rPr>
          <w:b/>
          <w:bCs/>
          <w:color w:val="000000"/>
          <w:shd w:val="clear" w:color="auto" w:fill="FFFFFF"/>
        </w:rPr>
        <w:t>ŽEMĖS SKLYPE</w:t>
      </w:r>
    </w:p>
    <w:p w14:paraId="5BA4F4DC" w14:textId="77777777" w:rsidR="00DC6AC7" w:rsidRPr="0026414D" w:rsidRDefault="00DC6AC7" w:rsidP="0026414D">
      <w:pPr>
        <w:widowControl w:val="0"/>
        <w:suppressAutoHyphens/>
        <w:jc w:val="center"/>
        <w:rPr>
          <w:b/>
          <w:lang w:eastAsia="x-none"/>
        </w:rPr>
      </w:pPr>
    </w:p>
    <w:p w14:paraId="3E542ECA" w14:textId="613EEFB9"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A421E2">
        <w:rPr>
          <w:rFonts w:eastAsia="Lucida Sans Unicode" w:cs="Tahoma"/>
          <w:lang w:eastAsia="x-none"/>
        </w:rPr>
        <w:t>5</w:t>
      </w:r>
      <w:r w:rsidRPr="0026414D">
        <w:rPr>
          <w:rFonts w:eastAsia="Lucida Sans Unicode" w:cs="Tahoma"/>
          <w:lang w:eastAsia="x-none"/>
        </w:rPr>
        <w:t xml:space="preserve"> m.</w:t>
      </w:r>
      <w:r w:rsidR="000908DD">
        <w:rPr>
          <w:rFonts w:eastAsia="Lucida Sans Unicode" w:cs="Tahoma"/>
          <w:lang w:eastAsia="x-none"/>
        </w:rPr>
        <w:t xml:space="preserve"> vasario 19</w:t>
      </w:r>
      <w:r w:rsidRPr="0026414D">
        <w:rPr>
          <w:rFonts w:eastAsia="Lucida Sans Unicode" w:cs="Tahoma"/>
          <w:lang w:eastAsia="x-none"/>
        </w:rPr>
        <w:t xml:space="preserve"> d. Nr. MP1-</w:t>
      </w:r>
      <w:r w:rsidR="000908DD">
        <w:rPr>
          <w:rFonts w:eastAsia="Lucida Sans Unicode" w:cs="Tahoma"/>
          <w:lang w:eastAsia="x-none"/>
        </w:rPr>
        <w:t>65</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53DB927B" w:rsidR="00A60421" w:rsidRPr="0026414D" w:rsidRDefault="00FE2A70" w:rsidP="00FE2A70">
      <w:pPr>
        <w:ind w:firstLine="851"/>
        <w:jc w:val="both"/>
        <w:rPr>
          <w:rFonts w:eastAsia="Calibri"/>
          <w:bCs/>
        </w:rPr>
      </w:pPr>
      <w:r>
        <w:rPr>
          <w:color w:val="000000"/>
          <w:lang w:eastAsia="lt-LT"/>
        </w:rPr>
        <w:t>Vadovaudamasi</w:t>
      </w:r>
      <w:r w:rsidR="006F6972">
        <w:rPr>
          <w:color w:val="000000"/>
          <w:lang w:eastAsia="lt-LT"/>
        </w:rPr>
        <w:t>s</w:t>
      </w:r>
      <w:r>
        <w:rPr>
          <w:color w:val="000000"/>
          <w:lang w:eastAsia="lt-LT"/>
        </w:rPr>
        <w:t xml:space="preserve"> Lietuvos Respublikos civilinio kodekso 4.206 straipsnio 4 dalimi, Lietuvos Respublikos vietos savivaldos įstatymo 7 straipsnio 9 punktu,</w:t>
      </w:r>
      <w:r w:rsidR="004549B2">
        <w:rPr>
          <w:color w:val="000000"/>
          <w:lang w:eastAsia="lt-LT"/>
        </w:rPr>
        <w:t xml:space="preserve"> </w:t>
      </w:r>
      <w:r w:rsidR="00FC3AAE" w:rsidRPr="0026414D">
        <w:rPr>
          <w:rFonts w:eastAsia="Calibri"/>
          <w:bCs/>
        </w:rPr>
        <w:t>25 straipsnio 5 dalimi, 27 straipsnio 2 dalies 29 punktu</w:t>
      </w:r>
      <w:r>
        <w:rPr>
          <w:color w:val="000000"/>
          <w:lang w:eastAsia="lt-LT"/>
        </w:rPr>
        <w:t>, Lietuvos Respublikos žemės įstatymo 7 straipsnio 1 dalies 2 punktu</w:t>
      </w:r>
      <w:r w:rsidR="004549B2">
        <w:rPr>
          <w:color w:val="000000"/>
          <w:lang w:eastAsia="lt-LT"/>
        </w:rPr>
        <w:t>, 32 straipsnio 6 dalies 3 punktu</w:t>
      </w:r>
      <w:r>
        <w:rPr>
          <w:color w:val="000000"/>
          <w:lang w:eastAsia="lt-LT"/>
        </w:rPr>
        <w:t xml:space="preserve">, </w:t>
      </w:r>
      <w:r w:rsidRPr="004351D2">
        <w:rPr>
          <w:lang w:eastAsia="lt-LT"/>
        </w:rPr>
        <w:t>Kitos paskirties valstybinės žemės sklypų pardavimo ir nuomos taisyklių, patvirtintų Lietuvos Respublikos Vyriausybės 1999 m. kovo 9 d. nutarimu Nr. 260 „Dėl Kitos paskirties valstybinės žemės sklypų pardavimo ir nuomos</w:t>
      </w:r>
      <w:r>
        <w:rPr>
          <w:lang w:eastAsia="lt-LT"/>
        </w:rPr>
        <w:t xml:space="preserve"> taisyklių patvirtinimo</w:t>
      </w:r>
      <w:r w:rsidRPr="004351D2">
        <w:rPr>
          <w:lang w:eastAsia="lt-LT"/>
        </w:rPr>
        <w:t>“</w:t>
      </w:r>
      <w:r>
        <w:rPr>
          <w:lang w:eastAsia="lt-LT"/>
        </w:rPr>
        <w:t>,</w:t>
      </w:r>
      <w:r w:rsidRPr="004351D2">
        <w:rPr>
          <w:lang w:eastAsia="lt-LT"/>
        </w:rPr>
        <w:t xml:space="preserve"> 54 punktu ir </w:t>
      </w:r>
      <w:r>
        <w:rPr>
          <w:color w:val="000000"/>
          <w:lang w:eastAsia="lt-LT"/>
        </w:rPr>
        <w:t xml:space="preserve">atsižvelgdamas į </w:t>
      </w:r>
      <w:r w:rsidR="00A421E2">
        <w:rPr>
          <w:color w:val="000000"/>
          <w:lang w:eastAsia="lt-LT"/>
        </w:rPr>
        <w:t>uždarosios akcinės bendrovės</w:t>
      </w:r>
      <w:r>
        <w:rPr>
          <w:color w:val="000000"/>
          <w:lang w:eastAsia="lt-LT"/>
        </w:rPr>
        <w:t xml:space="preserve"> „</w:t>
      </w:r>
      <w:r w:rsidR="00A421E2">
        <w:rPr>
          <w:color w:val="000000"/>
          <w:lang w:eastAsia="lt-LT"/>
        </w:rPr>
        <w:t>Imlitex</w:t>
      </w:r>
      <w:r>
        <w:rPr>
          <w:color w:val="000000"/>
          <w:lang w:eastAsia="lt-LT"/>
        </w:rPr>
        <w:t>“</w:t>
      </w:r>
      <w:r w:rsidR="00A421E2">
        <w:rPr>
          <w:color w:val="000000"/>
          <w:lang w:eastAsia="lt-LT"/>
        </w:rPr>
        <w:t xml:space="preserve"> </w:t>
      </w:r>
      <w:r w:rsidR="00AD531B">
        <w:rPr>
          <w:color w:val="000000"/>
          <w:lang w:eastAsia="lt-LT"/>
        </w:rPr>
        <w:t>202</w:t>
      </w:r>
      <w:r w:rsidR="00A421E2">
        <w:rPr>
          <w:color w:val="000000"/>
          <w:lang w:eastAsia="lt-LT"/>
        </w:rPr>
        <w:t>5</w:t>
      </w:r>
      <w:r w:rsidR="00AD531B">
        <w:rPr>
          <w:color w:val="000000"/>
          <w:lang w:eastAsia="lt-LT"/>
        </w:rPr>
        <w:t xml:space="preserve"> m. s</w:t>
      </w:r>
      <w:r w:rsidR="00A421E2">
        <w:rPr>
          <w:color w:val="000000"/>
          <w:lang w:eastAsia="lt-LT"/>
        </w:rPr>
        <w:t>ausio 24</w:t>
      </w:r>
      <w:r w:rsidR="00AD531B">
        <w:rPr>
          <w:color w:val="000000"/>
          <w:lang w:eastAsia="lt-LT"/>
        </w:rPr>
        <w:t xml:space="preserve"> d.</w:t>
      </w:r>
      <w:r w:rsidR="00F91D61">
        <w:rPr>
          <w:color w:val="000000"/>
          <w:lang w:eastAsia="lt-LT"/>
        </w:rPr>
        <w:t xml:space="preserve"> prašymą „Išduoti sutikimą įkeisti valstybinės žemės sklypo (jo dalies) nuomos teisę“,</w:t>
      </w:r>
      <w:r w:rsidR="00AD531B">
        <w:rPr>
          <w:color w:val="000000"/>
          <w:lang w:eastAsia="lt-LT"/>
        </w:rPr>
        <w:t xml:space="preserve"> </w:t>
      </w:r>
      <w:r w:rsidRPr="00F91D61">
        <w:rPr>
          <w:lang w:eastAsia="lt-LT"/>
        </w:rPr>
        <w:t>202</w:t>
      </w:r>
      <w:r w:rsidR="00A421E2" w:rsidRPr="00F91D61">
        <w:rPr>
          <w:lang w:eastAsia="lt-LT"/>
        </w:rPr>
        <w:t>5</w:t>
      </w:r>
      <w:r w:rsidRPr="00F91D61">
        <w:rPr>
          <w:lang w:eastAsia="lt-LT"/>
        </w:rPr>
        <w:t xml:space="preserve"> m. </w:t>
      </w:r>
      <w:r w:rsidR="00A421E2" w:rsidRPr="00F91D61">
        <w:rPr>
          <w:lang w:eastAsia="lt-LT"/>
        </w:rPr>
        <w:t>vasario 1</w:t>
      </w:r>
      <w:r w:rsidR="00F91D61" w:rsidRPr="00F91D61">
        <w:rPr>
          <w:lang w:eastAsia="lt-LT"/>
        </w:rPr>
        <w:t>3</w:t>
      </w:r>
      <w:r w:rsidRPr="00F91D61">
        <w:rPr>
          <w:lang w:eastAsia="lt-LT"/>
        </w:rPr>
        <w:t xml:space="preserve"> d. </w:t>
      </w:r>
      <w:r>
        <w:rPr>
          <w:color w:val="000000"/>
          <w:lang w:eastAsia="lt-LT"/>
        </w:rPr>
        <w:t>prašym</w:t>
      </w:r>
      <w:r w:rsidR="00F91D61">
        <w:rPr>
          <w:color w:val="000000"/>
          <w:lang w:eastAsia="lt-LT"/>
        </w:rPr>
        <w:t>ą</w:t>
      </w:r>
      <w:r>
        <w:rPr>
          <w:color w:val="000000"/>
          <w:lang w:eastAsia="lt-LT"/>
        </w:rPr>
        <w:t xml:space="preserve"> „</w:t>
      </w:r>
      <w:r w:rsidR="00F91D61">
        <w:rPr>
          <w:color w:val="000000"/>
          <w:lang w:eastAsia="lt-LT"/>
        </w:rPr>
        <w:t xml:space="preserve">Dėl </w:t>
      </w:r>
      <w:r w:rsidR="00AE38A2">
        <w:rPr>
          <w:color w:val="000000"/>
          <w:lang w:eastAsia="lt-LT"/>
        </w:rPr>
        <w:t>sutikim</w:t>
      </w:r>
      <w:r w:rsidR="00F91D61">
        <w:rPr>
          <w:color w:val="000000"/>
          <w:lang w:eastAsia="lt-LT"/>
        </w:rPr>
        <w:t>ų</w:t>
      </w:r>
      <w:r w:rsidR="00AE38A2">
        <w:rPr>
          <w:color w:val="000000"/>
          <w:lang w:eastAsia="lt-LT"/>
        </w:rPr>
        <w:t xml:space="preserve"> įkeisti</w:t>
      </w:r>
      <w:r w:rsidR="00EE5410">
        <w:rPr>
          <w:color w:val="000000"/>
          <w:lang w:eastAsia="lt-LT"/>
        </w:rPr>
        <w:t xml:space="preserve"> </w:t>
      </w:r>
      <w:r w:rsidR="00AE38A2">
        <w:rPr>
          <w:color w:val="000000"/>
          <w:lang w:eastAsia="lt-LT"/>
        </w:rPr>
        <w:t xml:space="preserve">valstybinės žemės </w:t>
      </w:r>
      <w:r w:rsidR="00EE5410">
        <w:rPr>
          <w:color w:val="000000"/>
          <w:lang w:eastAsia="lt-LT"/>
        </w:rPr>
        <w:t>sklyp</w:t>
      </w:r>
      <w:r w:rsidR="00F91D61">
        <w:rPr>
          <w:color w:val="000000"/>
          <w:lang w:eastAsia="lt-LT"/>
        </w:rPr>
        <w:t>ų</w:t>
      </w:r>
      <w:r w:rsidR="00EE5410">
        <w:rPr>
          <w:color w:val="000000"/>
          <w:lang w:eastAsia="lt-LT"/>
        </w:rPr>
        <w:t xml:space="preserve"> (j</w:t>
      </w:r>
      <w:r w:rsidR="00F91D61">
        <w:rPr>
          <w:color w:val="000000"/>
          <w:lang w:eastAsia="lt-LT"/>
        </w:rPr>
        <w:t>ų</w:t>
      </w:r>
      <w:r w:rsidR="00EE5410">
        <w:rPr>
          <w:color w:val="000000"/>
          <w:lang w:eastAsia="lt-LT"/>
        </w:rPr>
        <w:t xml:space="preserve"> dali</w:t>
      </w:r>
      <w:r w:rsidR="00F91D61">
        <w:rPr>
          <w:color w:val="000000"/>
          <w:lang w:eastAsia="lt-LT"/>
        </w:rPr>
        <w:t>ų</w:t>
      </w:r>
      <w:r w:rsidR="00EE5410">
        <w:rPr>
          <w:color w:val="000000"/>
          <w:lang w:eastAsia="lt-LT"/>
        </w:rPr>
        <w:t xml:space="preserve">) </w:t>
      </w:r>
      <w:r w:rsidR="00AE38A2">
        <w:rPr>
          <w:color w:val="000000"/>
          <w:lang w:eastAsia="lt-LT"/>
        </w:rPr>
        <w:t xml:space="preserve">nuomos </w:t>
      </w:r>
      <w:r w:rsidR="00EE5410">
        <w:rPr>
          <w:color w:val="000000"/>
          <w:lang w:eastAsia="lt-LT"/>
        </w:rPr>
        <w:t>teis</w:t>
      </w:r>
      <w:r w:rsidR="00F91D61">
        <w:rPr>
          <w:color w:val="000000"/>
          <w:lang w:eastAsia="lt-LT"/>
        </w:rPr>
        <w:t>es</w:t>
      </w:r>
      <w:r>
        <w:rPr>
          <w:color w:val="000000"/>
          <w:lang w:eastAsia="lt-LT"/>
        </w:rPr>
        <w:t>“</w:t>
      </w:r>
      <w:r w:rsidR="00A60421" w:rsidRPr="0026414D">
        <w:rPr>
          <w:rFonts w:eastAsia="Calibri"/>
          <w:bCs/>
        </w:rPr>
        <w:t>:</w:t>
      </w:r>
    </w:p>
    <w:p w14:paraId="031D60CA" w14:textId="388A1F0B" w:rsidR="007E7671" w:rsidRDefault="00117C46" w:rsidP="007E7671">
      <w:pPr>
        <w:ind w:firstLine="851"/>
        <w:jc w:val="both"/>
        <w:rPr>
          <w:lang w:eastAsia="lt-LT"/>
        </w:rPr>
      </w:pPr>
      <w:r>
        <w:rPr>
          <w:rFonts w:eastAsia="Calibri"/>
          <w:bCs/>
          <w:spacing w:val="40"/>
        </w:rPr>
        <w:t>1.</w:t>
      </w:r>
      <w:r w:rsidR="00A60421" w:rsidRPr="0026414D">
        <w:rPr>
          <w:rFonts w:eastAsia="Calibri"/>
          <w:bCs/>
          <w:spacing w:val="40"/>
        </w:rPr>
        <w:t>Išduodu</w:t>
      </w:r>
      <w:r w:rsidR="000A7DD3">
        <w:rPr>
          <w:rFonts w:eastAsia="Calibri"/>
          <w:bCs/>
          <w:spacing w:val="40"/>
        </w:rPr>
        <w:t xml:space="preserve"> </w:t>
      </w:r>
      <w:r w:rsidR="00E17722">
        <w:rPr>
          <w:color w:val="000000"/>
          <w:lang w:eastAsia="lt-LT"/>
        </w:rPr>
        <w:t>UAB</w:t>
      </w:r>
      <w:r w:rsidR="00EE5410">
        <w:rPr>
          <w:color w:val="000000"/>
          <w:lang w:eastAsia="lt-LT"/>
        </w:rPr>
        <w:t xml:space="preserve"> „</w:t>
      </w:r>
      <w:r w:rsidR="00A421E2">
        <w:rPr>
          <w:color w:val="000000"/>
          <w:lang w:eastAsia="lt-LT"/>
        </w:rPr>
        <w:t>Imlitex</w:t>
      </w:r>
      <w:r w:rsidR="00EE5410">
        <w:rPr>
          <w:color w:val="000000"/>
          <w:lang w:eastAsia="lt-LT"/>
        </w:rPr>
        <w:t xml:space="preserve">“ </w:t>
      </w:r>
      <w:r w:rsidR="00DC14B4">
        <w:rPr>
          <w:rFonts w:eastAsia="Calibri"/>
          <w:bCs/>
        </w:rPr>
        <w:t>(</w:t>
      </w:r>
      <w:r>
        <w:rPr>
          <w:rFonts w:eastAsia="Calibri"/>
          <w:bCs/>
        </w:rPr>
        <w:t xml:space="preserve">kodas </w:t>
      </w:r>
      <w:r w:rsidR="00AE38A2">
        <w:rPr>
          <w:rFonts w:eastAsia="Calibri"/>
          <w:bCs/>
        </w:rPr>
        <w:t>1</w:t>
      </w:r>
      <w:r w:rsidR="00A421E2">
        <w:rPr>
          <w:rFonts w:eastAsia="Calibri"/>
          <w:bCs/>
        </w:rPr>
        <w:t>34004743</w:t>
      </w:r>
      <w:r>
        <w:rPr>
          <w:rFonts w:eastAsia="Calibri"/>
          <w:bCs/>
        </w:rPr>
        <w:t>)</w:t>
      </w:r>
      <w:r w:rsidR="00FE2A70">
        <w:rPr>
          <w:rFonts w:eastAsia="Calibri"/>
          <w:bCs/>
        </w:rPr>
        <w:t xml:space="preserve"> sutikimą</w:t>
      </w:r>
      <w:r>
        <w:rPr>
          <w:rFonts w:eastAsia="Calibri"/>
          <w:bCs/>
        </w:rPr>
        <w:t xml:space="preserve"> įkeisti</w:t>
      </w:r>
      <w:r w:rsidR="00AE38A2">
        <w:rPr>
          <w:rFonts w:eastAsia="Calibri"/>
          <w:bCs/>
        </w:rPr>
        <w:t xml:space="preserve"> </w:t>
      </w:r>
      <w:r w:rsidR="00A421E2">
        <w:rPr>
          <w:rFonts w:eastAsia="Calibri"/>
          <w:bCs/>
        </w:rPr>
        <w:t>akcinei bendrovei Šiaulių bankui</w:t>
      </w:r>
      <w:r>
        <w:rPr>
          <w:rFonts w:eastAsia="Calibri"/>
          <w:bCs/>
        </w:rPr>
        <w:t xml:space="preserve"> (kodas </w:t>
      </w:r>
      <w:r w:rsidR="00A421E2">
        <w:rPr>
          <w:rFonts w:eastAsia="Calibri"/>
          <w:bCs/>
        </w:rPr>
        <w:t>112025254</w:t>
      </w:r>
      <w:r>
        <w:rPr>
          <w:rFonts w:eastAsia="Calibri"/>
          <w:bCs/>
        </w:rPr>
        <w:t xml:space="preserve">) </w:t>
      </w:r>
      <w:r>
        <w:rPr>
          <w:color w:val="000000"/>
          <w:lang w:eastAsia="lt-LT"/>
        </w:rPr>
        <w:t xml:space="preserve">valstybinės žemės nuomos teisę į </w:t>
      </w:r>
      <w:r w:rsidR="00ED5C27">
        <w:rPr>
          <w:color w:val="000000"/>
          <w:lang w:eastAsia="lt-LT"/>
        </w:rPr>
        <w:t>7,9131</w:t>
      </w:r>
      <w:r>
        <w:rPr>
          <w:color w:val="000000"/>
          <w:lang w:eastAsia="lt-LT"/>
        </w:rPr>
        <w:t xml:space="preserve"> ha </w:t>
      </w:r>
      <w:r>
        <w:t>valstybei nuosavybės teise priklausan</w:t>
      </w:r>
      <w:r w:rsidR="00113D95">
        <w:t>čio</w:t>
      </w:r>
      <w:r>
        <w:t xml:space="preserve"> ir Kėdainių rajono savivaldybės patikėjimo teise valdom</w:t>
      </w:r>
      <w:r w:rsidR="00113D95">
        <w:t>o</w:t>
      </w:r>
      <w:r>
        <w:t xml:space="preserve"> </w:t>
      </w:r>
      <w:r>
        <w:rPr>
          <w:color w:val="000000"/>
          <w:lang w:eastAsia="lt-LT"/>
        </w:rPr>
        <w:t>žemės sklyp</w:t>
      </w:r>
      <w:r w:rsidR="00957D56">
        <w:rPr>
          <w:color w:val="000000"/>
          <w:lang w:eastAsia="lt-LT"/>
        </w:rPr>
        <w:t>o</w:t>
      </w:r>
      <w:r>
        <w:rPr>
          <w:color w:val="000000"/>
          <w:lang w:eastAsia="lt-LT"/>
        </w:rPr>
        <w:t>, kadastr</w:t>
      </w:r>
      <w:r w:rsidR="00EE5410">
        <w:rPr>
          <w:color w:val="000000"/>
          <w:lang w:eastAsia="lt-LT"/>
        </w:rPr>
        <w:t xml:space="preserve">o </w:t>
      </w:r>
      <w:r>
        <w:rPr>
          <w:color w:val="000000"/>
          <w:lang w:eastAsia="lt-LT"/>
        </w:rPr>
        <w:t>Nr. 5333/00</w:t>
      </w:r>
      <w:r w:rsidR="00113D95">
        <w:rPr>
          <w:color w:val="000000"/>
          <w:lang w:eastAsia="lt-LT"/>
        </w:rPr>
        <w:t>30</w:t>
      </w:r>
      <w:r>
        <w:rPr>
          <w:color w:val="000000"/>
          <w:lang w:eastAsia="lt-LT"/>
        </w:rPr>
        <w:t>:</w:t>
      </w:r>
      <w:r w:rsidR="00ED5C27">
        <w:rPr>
          <w:color w:val="000000"/>
          <w:lang w:eastAsia="lt-LT"/>
        </w:rPr>
        <w:t>54</w:t>
      </w:r>
      <w:r>
        <w:rPr>
          <w:color w:val="000000"/>
          <w:lang w:eastAsia="lt-LT"/>
        </w:rPr>
        <w:t>, unikalus Nr. 4400-</w:t>
      </w:r>
      <w:r w:rsidR="00ED5C27">
        <w:rPr>
          <w:color w:val="000000"/>
          <w:lang w:eastAsia="lt-LT"/>
        </w:rPr>
        <w:t>1080-4134</w:t>
      </w:r>
      <w:r>
        <w:rPr>
          <w:color w:val="000000"/>
          <w:lang w:eastAsia="lt-LT"/>
        </w:rPr>
        <w:t>, esan</w:t>
      </w:r>
      <w:r w:rsidR="00113D95">
        <w:rPr>
          <w:color w:val="000000"/>
          <w:lang w:eastAsia="lt-LT"/>
        </w:rPr>
        <w:t>čio</w:t>
      </w:r>
      <w:r>
        <w:rPr>
          <w:color w:val="000000"/>
          <w:lang w:eastAsia="lt-LT"/>
        </w:rPr>
        <w:t xml:space="preserve"> Kėdainių m</w:t>
      </w:r>
      <w:r w:rsidR="001A6412">
        <w:rPr>
          <w:color w:val="000000"/>
          <w:lang w:eastAsia="lt-LT"/>
        </w:rPr>
        <w:t>.,</w:t>
      </w:r>
      <w:r w:rsidR="00E17722">
        <w:rPr>
          <w:color w:val="000000"/>
          <w:lang w:eastAsia="lt-LT"/>
        </w:rPr>
        <w:t xml:space="preserve"> </w:t>
      </w:r>
      <w:r w:rsidR="00A6180E">
        <w:rPr>
          <w:color w:val="000000"/>
          <w:lang w:eastAsia="lt-LT"/>
        </w:rPr>
        <w:t xml:space="preserve">                                                       </w:t>
      </w:r>
      <w:r w:rsidR="00A421E2">
        <w:rPr>
          <w:color w:val="000000"/>
          <w:lang w:eastAsia="lt-LT"/>
        </w:rPr>
        <w:t>Šiaurinėje</w:t>
      </w:r>
      <w:r w:rsidR="00113D95">
        <w:rPr>
          <w:color w:val="000000"/>
          <w:lang w:eastAsia="lt-LT"/>
        </w:rPr>
        <w:t xml:space="preserve"> g. </w:t>
      </w:r>
      <w:r w:rsidR="00A421E2">
        <w:rPr>
          <w:color w:val="000000"/>
          <w:lang w:eastAsia="lt-LT"/>
        </w:rPr>
        <w:t>1</w:t>
      </w:r>
      <w:r w:rsidR="00ED5C27">
        <w:rPr>
          <w:color w:val="000000"/>
          <w:lang w:eastAsia="lt-LT"/>
        </w:rPr>
        <w:t>3</w:t>
      </w:r>
      <w:r w:rsidR="00113D95">
        <w:rPr>
          <w:color w:val="000000"/>
          <w:lang w:eastAsia="lt-LT"/>
        </w:rPr>
        <w:t xml:space="preserve">, dalį – </w:t>
      </w:r>
      <w:r w:rsidR="00ED5C27">
        <w:rPr>
          <w:color w:val="000000"/>
          <w:lang w:eastAsia="lt-LT"/>
        </w:rPr>
        <w:t>7,8844</w:t>
      </w:r>
      <w:r w:rsidR="00113D95">
        <w:rPr>
          <w:color w:val="000000"/>
          <w:lang w:eastAsia="lt-LT"/>
        </w:rPr>
        <w:t xml:space="preserve"> ha</w:t>
      </w:r>
      <w:r>
        <w:rPr>
          <w:color w:val="000000"/>
          <w:lang w:eastAsia="lt-LT"/>
        </w:rPr>
        <w:t>, išnuomotą pagal 20</w:t>
      </w:r>
      <w:r w:rsidR="00ED5C27">
        <w:rPr>
          <w:color w:val="000000"/>
          <w:lang w:eastAsia="lt-LT"/>
        </w:rPr>
        <w:t>07</w:t>
      </w:r>
      <w:r>
        <w:rPr>
          <w:color w:val="000000"/>
          <w:lang w:eastAsia="lt-LT"/>
        </w:rPr>
        <w:t xml:space="preserve"> m. </w:t>
      </w:r>
      <w:r w:rsidR="00ED5C27">
        <w:rPr>
          <w:color w:val="000000"/>
          <w:lang w:eastAsia="lt-LT"/>
        </w:rPr>
        <w:t>gegužės</w:t>
      </w:r>
      <w:r w:rsidR="00113D95">
        <w:rPr>
          <w:color w:val="000000"/>
          <w:lang w:eastAsia="lt-LT"/>
        </w:rPr>
        <w:t xml:space="preserve"> </w:t>
      </w:r>
      <w:r w:rsidR="00ED5C27">
        <w:rPr>
          <w:color w:val="000000"/>
          <w:lang w:eastAsia="lt-LT"/>
        </w:rPr>
        <w:t>8</w:t>
      </w:r>
      <w:r>
        <w:rPr>
          <w:color w:val="000000"/>
          <w:lang w:eastAsia="lt-LT"/>
        </w:rPr>
        <w:t xml:space="preserve"> d. valstybinės žemės nuomos sutartį</w:t>
      </w:r>
      <w:r w:rsidR="0086583C">
        <w:rPr>
          <w:color w:val="000000"/>
          <w:lang w:eastAsia="lt-LT"/>
        </w:rPr>
        <w:t xml:space="preserve"> </w:t>
      </w:r>
      <w:r>
        <w:rPr>
          <w:color w:val="000000"/>
          <w:lang w:eastAsia="lt-LT"/>
        </w:rPr>
        <w:t xml:space="preserve">Nr. </w:t>
      </w:r>
      <w:r w:rsidR="00ED5C27">
        <w:rPr>
          <w:color w:val="000000"/>
          <w:lang w:eastAsia="lt-LT"/>
        </w:rPr>
        <w:t>N53/07-136</w:t>
      </w:r>
      <w:r w:rsidR="00113D95" w:rsidRPr="00113D95">
        <w:rPr>
          <w:color w:val="000000"/>
          <w:lang w:eastAsia="lt-LT"/>
        </w:rPr>
        <w:t xml:space="preserve"> </w:t>
      </w:r>
      <w:r w:rsidR="00113D95">
        <w:rPr>
          <w:color w:val="000000"/>
          <w:lang w:eastAsia="lt-LT"/>
        </w:rPr>
        <w:t>ir ją keitusį 201</w:t>
      </w:r>
      <w:r w:rsidR="00A421E2">
        <w:rPr>
          <w:color w:val="000000"/>
          <w:lang w:eastAsia="lt-LT"/>
        </w:rPr>
        <w:t>6</w:t>
      </w:r>
      <w:r w:rsidR="00113D95">
        <w:rPr>
          <w:color w:val="000000"/>
          <w:lang w:eastAsia="lt-LT"/>
        </w:rPr>
        <w:t xml:space="preserve"> m. </w:t>
      </w:r>
      <w:r w:rsidR="00A421E2">
        <w:rPr>
          <w:color w:val="000000"/>
          <w:lang w:eastAsia="lt-LT"/>
        </w:rPr>
        <w:t>gruodžio 16</w:t>
      </w:r>
      <w:r w:rsidR="00113D95">
        <w:rPr>
          <w:color w:val="000000"/>
          <w:lang w:eastAsia="lt-LT"/>
        </w:rPr>
        <w:t xml:space="preserve"> d. susitarimą Nr. 9SŽN-</w:t>
      </w:r>
      <w:r w:rsidR="00A421E2">
        <w:rPr>
          <w:color w:val="000000"/>
          <w:lang w:eastAsia="lt-LT"/>
        </w:rPr>
        <w:t>10</w:t>
      </w:r>
      <w:r w:rsidR="00ED5C27">
        <w:rPr>
          <w:color w:val="000000"/>
          <w:lang w:eastAsia="lt-LT"/>
        </w:rPr>
        <w:t>3</w:t>
      </w:r>
      <w:r w:rsidR="00113D95">
        <w:rPr>
          <w:color w:val="000000"/>
          <w:lang w:eastAsia="lt-LT"/>
        </w:rPr>
        <w:t>-(14.9.55.)</w:t>
      </w:r>
      <w:r w:rsidR="00AE38A2">
        <w:rPr>
          <w:color w:val="000000"/>
          <w:lang w:eastAsia="lt-LT"/>
        </w:rPr>
        <w:t xml:space="preserve">, </w:t>
      </w:r>
      <w:r>
        <w:rPr>
          <w:color w:val="000000"/>
          <w:lang w:eastAsia="lt-LT"/>
        </w:rPr>
        <w:t>kartu įkeičiant išnuomotame žemės sklype esantį</w:t>
      </w:r>
      <w:r w:rsidR="001A6412">
        <w:rPr>
          <w:color w:val="000000"/>
          <w:lang w:eastAsia="lt-LT"/>
        </w:rPr>
        <w:t xml:space="preserve"> </w:t>
      </w:r>
      <w:r w:rsidR="00E17722">
        <w:rPr>
          <w:color w:val="000000"/>
          <w:lang w:eastAsia="lt-LT"/>
        </w:rPr>
        <w:t>UAB</w:t>
      </w:r>
      <w:r w:rsidR="00A421E2">
        <w:rPr>
          <w:color w:val="000000"/>
          <w:lang w:eastAsia="lt-LT"/>
        </w:rPr>
        <w:t xml:space="preserve"> „Imlitex“ </w:t>
      </w:r>
      <w:r>
        <w:rPr>
          <w:color w:val="000000"/>
          <w:lang w:eastAsia="lt-LT"/>
        </w:rPr>
        <w:t>nuosavybės teise valdomą</w:t>
      </w:r>
      <w:r w:rsidR="00D71A2B">
        <w:rPr>
          <w:color w:val="000000"/>
          <w:lang w:eastAsia="lt-LT"/>
        </w:rPr>
        <w:t xml:space="preserve"> </w:t>
      </w:r>
      <w:r w:rsidR="00DD3DD9">
        <w:rPr>
          <w:color w:val="000000"/>
          <w:lang w:eastAsia="lt-LT"/>
        </w:rPr>
        <w:t>geležinkel</w:t>
      </w:r>
      <w:r w:rsidR="00E17722">
        <w:rPr>
          <w:color w:val="000000"/>
          <w:lang w:eastAsia="lt-LT"/>
        </w:rPr>
        <w:t>į</w:t>
      </w:r>
      <w:r w:rsidR="00DD3DD9">
        <w:rPr>
          <w:color w:val="000000"/>
          <w:lang w:eastAsia="lt-LT"/>
        </w:rPr>
        <w:t xml:space="preserve"> – geležinkelio privažiuojam</w:t>
      </w:r>
      <w:r w:rsidR="00E17722">
        <w:rPr>
          <w:color w:val="000000"/>
          <w:lang w:eastAsia="lt-LT"/>
        </w:rPr>
        <w:t>ąjį</w:t>
      </w:r>
      <w:r w:rsidR="00DD3DD9">
        <w:rPr>
          <w:color w:val="000000"/>
          <w:lang w:eastAsia="lt-LT"/>
        </w:rPr>
        <w:t xml:space="preserve"> keli</w:t>
      </w:r>
      <w:r w:rsidR="00E17722">
        <w:rPr>
          <w:color w:val="000000"/>
          <w:lang w:eastAsia="lt-LT"/>
        </w:rPr>
        <w:t>ą</w:t>
      </w:r>
      <w:r w:rsidR="00DD3DD9">
        <w:rPr>
          <w:color w:val="000000"/>
          <w:lang w:eastAsia="lt-LT"/>
        </w:rPr>
        <w:t xml:space="preserve"> Nr. </w:t>
      </w:r>
      <w:r w:rsidR="00ED5C27">
        <w:rPr>
          <w:color w:val="000000"/>
          <w:lang w:eastAsia="lt-LT"/>
        </w:rPr>
        <w:t>44</w:t>
      </w:r>
      <w:r w:rsidR="00113D95">
        <w:rPr>
          <w:color w:val="000000"/>
          <w:lang w:eastAsia="lt-LT"/>
        </w:rPr>
        <w:t xml:space="preserve">, </w:t>
      </w:r>
      <w:r w:rsidR="00DD3DD9">
        <w:rPr>
          <w:color w:val="000000"/>
          <w:lang w:eastAsia="lt-LT"/>
        </w:rPr>
        <w:t>unikalus Nr.</w:t>
      </w:r>
      <w:r w:rsidR="009E4EEF">
        <w:rPr>
          <w:color w:val="000000"/>
          <w:lang w:eastAsia="lt-LT"/>
        </w:rPr>
        <w:t> </w:t>
      </w:r>
      <w:r w:rsidR="00113D95">
        <w:rPr>
          <w:color w:val="000000"/>
          <w:lang w:eastAsia="lt-LT"/>
        </w:rPr>
        <w:t>4400-</w:t>
      </w:r>
      <w:r w:rsidR="00ED5C27">
        <w:rPr>
          <w:color w:val="000000"/>
          <w:lang w:eastAsia="lt-LT"/>
        </w:rPr>
        <w:t>1515-3198</w:t>
      </w:r>
      <w:r w:rsidR="00B7753C">
        <w:rPr>
          <w:color w:val="000000"/>
          <w:lang w:eastAsia="lt-LT"/>
        </w:rPr>
        <w:t>, susisiekimo komunikacijas – geležinkelio privažiuojamuosius kelius, unikalus Nr. 4400-0510-8323, susisiekimo komunikacijas – geležinkelio privažiuojamąjį kelią Nr. 40, unikalus Nr. 4400-0805-6064,</w:t>
      </w:r>
      <w:r w:rsidR="00B7753C" w:rsidRPr="00B7753C">
        <w:rPr>
          <w:color w:val="000000"/>
          <w:lang w:eastAsia="lt-LT"/>
        </w:rPr>
        <w:t xml:space="preserve"> </w:t>
      </w:r>
      <w:r w:rsidR="00B7753C">
        <w:rPr>
          <w:color w:val="000000"/>
          <w:lang w:eastAsia="lt-LT"/>
        </w:rPr>
        <w:t xml:space="preserve">pastatą – sandėlį, plane pažymėtą 1F1p, unikalus Nr. 5397-1008-4214, pastatą – energetinį pastatą, plane pažymėtą 2P2p, unikalus Nr. 5397-1008-4225, pastatą – sandėlį, plane pažymėtą 3F1b, unikalus </w:t>
      </w:r>
      <w:r w:rsidR="002C33B0">
        <w:rPr>
          <w:color w:val="000000"/>
          <w:lang w:eastAsia="lt-LT"/>
        </w:rPr>
        <w:t xml:space="preserve">                                                </w:t>
      </w:r>
      <w:r w:rsidR="00B7753C">
        <w:rPr>
          <w:color w:val="000000"/>
          <w:lang w:eastAsia="lt-LT"/>
        </w:rPr>
        <w:t xml:space="preserve">Nr. 5397-1008-4236, pastatą – sandėlį, plane pažymėtą 5F1b, unikalus Nr. 5397-1008-4258, pastatą – aliejaus išpilstymo cechą, plane pažymėtą 6P1p, unikalus Nr. 5397-1008-4269, pastatą – svarstykles, plane pažymėtą 7H1p, unikalus Nr. 5397-1008-4325, pastatą – laboratoriją su administravimo patalpomis, plane pažymėtą 8B3p, unikalus Nr. 5397-1008-4280, pastatą – sandėlį, plane pažymėtą 9F2b, unikalus Nr. 5397-1008-4276, pastatą – transformatorinę, plane pažymėtą 10H1p, unikalus Nr. 5397-1008-4369, pastatą – konteinerių plovyklą, plane pažymėtą </w:t>
      </w:r>
      <w:r w:rsidR="001C7470">
        <w:rPr>
          <w:color w:val="000000"/>
          <w:lang w:eastAsia="lt-LT"/>
        </w:rPr>
        <w:t xml:space="preserve">11P1p, unikalus Nr. 5397-1008-4378, pastatą – galeriją, plane pažymėtą 13H1p, unikalus Nr. 5397-1008-4380, pastatą – sandėlį, plane pažymėtą 17F1g, unikalus Nr. 4400-4052-2650, pastatą – premiksų gamybos cechą, plane pažymėtą 4P6pb, unikalus Nr. 5397-1008-4247, pastatą – džiovyklą, plane pažymėtą 14I1g, unikalus Nr. 4400-1239-1976, pastatą – grūdų saugyklą, plane pažymėtą 15I1g, unikalus Nr. 4400-1791-0075, </w:t>
      </w:r>
      <w:r w:rsidR="00D14197">
        <w:rPr>
          <w:color w:val="000000"/>
          <w:lang w:eastAsia="lt-LT"/>
        </w:rPr>
        <w:t xml:space="preserve">kitus inžinerinius statinius – aikštelę, plane pažymėtą b1, unikalus Nr. 4400-1165-1028, kitus inžinerinius statinius – aikštelę, plane pažymėtą b5, unikalus Nr. 4400-4052-2866, kitus inžinerinius statinius – grūdų saugyklą, plane pažymėtą h10, unikalus Nr. 4400-2543-5692, kitus inžinerinius statinius – grūdų saugyklą, plane pažymėtą h11, unikalus Nr. 4400-2543-5738, kitus inžinerinius statinius – stoginę, plane pažymėtą 16I1g, unikalus Nr. 4400-3525-0678, kitus inžinerinius statinius – stoginę, plane pažymėtą 18I1ž, unikalus Nr. 4400-4058-5440, kitus inžinerinius statinius – aikšteles, plane pažymėtą b9, b10, unikalus Nr. 4400-2839-1760, kitus </w:t>
      </w:r>
      <w:r w:rsidR="00D14197">
        <w:rPr>
          <w:color w:val="000000"/>
          <w:lang w:eastAsia="lt-LT"/>
        </w:rPr>
        <w:lastRenderedPageBreak/>
        <w:t>inžinerinius statinius – aikšteles, plane pažymėtą</w:t>
      </w:r>
      <w:r w:rsidR="0016469F">
        <w:rPr>
          <w:color w:val="000000"/>
          <w:lang w:eastAsia="lt-LT"/>
        </w:rPr>
        <w:t xml:space="preserve"> b2, b3, b4, unikalus Nr. 4400-4052-2949, kitus inžinerinius statinius – aikšteles, plane pažymėtą b6,</w:t>
      </w:r>
      <w:r w:rsidR="006607F9">
        <w:rPr>
          <w:color w:val="000000"/>
          <w:lang w:eastAsia="lt-LT"/>
        </w:rPr>
        <w:t xml:space="preserve"> </w:t>
      </w:r>
      <w:r w:rsidR="0016469F">
        <w:rPr>
          <w:color w:val="000000"/>
          <w:lang w:eastAsia="lt-LT"/>
        </w:rPr>
        <w:t>b7, b8, unikalus Nr. 4400-4052-2916, kitus inžinerinius statinius – kiemo statinius (grūdų saugykla</w:t>
      </w:r>
      <w:r w:rsidR="00724C11">
        <w:rPr>
          <w:color w:val="000000"/>
          <w:lang w:eastAsia="lt-LT"/>
        </w:rPr>
        <w:t>s</w:t>
      </w:r>
      <w:r w:rsidR="0016469F">
        <w:rPr>
          <w:color w:val="000000"/>
          <w:lang w:eastAsia="lt-LT"/>
        </w:rPr>
        <w:t xml:space="preserve"> h1, h2, h3, h4, h5, h6, h7, h8, h9), unikalus Nr. 4400-1787-1966, kitus inžinerinius statinius – kiemo statinius (grūdų priėmimo bunker</w:t>
      </w:r>
      <w:r w:rsidR="00EE3ED1">
        <w:rPr>
          <w:color w:val="000000"/>
          <w:lang w:eastAsia="lt-LT"/>
        </w:rPr>
        <w:t>į</w:t>
      </w:r>
      <w:r w:rsidR="0016469F">
        <w:rPr>
          <w:color w:val="000000"/>
          <w:lang w:eastAsia="lt-LT"/>
        </w:rPr>
        <w:t xml:space="preserve"> d1), unikalus Nr. 4400-1812-6364, pastatą – plovyklą, plane pažymėtą 12P1p, unikalus Nr. 5397-1008-4690</w:t>
      </w:r>
      <w:r w:rsidR="00DD3DD9">
        <w:rPr>
          <w:color w:val="000000"/>
          <w:lang w:eastAsia="lt-LT"/>
        </w:rPr>
        <w:t xml:space="preserve"> </w:t>
      </w:r>
      <w:r w:rsidR="007E7671">
        <w:rPr>
          <w:color w:val="000000"/>
          <w:lang w:eastAsia="lt-LT"/>
        </w:rPr>
        <w:t>(toliau – Sutikimas)</w:t>
      </w:r>
      <w:r>
        <w:rPr>
          <w:color w:val="000000"/>
          <w:lang w:eastAsia="lt-LT"/>
        </w:rPr>
        <w:t>.</w:t>
      </w:r>
    </w:p>
    <w:p w14:paraId="13590325" w14:textId="77777777" w:rsidR="00866C1B" w:rsidRDefault="007E7671" w:rsidP="00866C1B">
      <w:pPr>
        <w:ind w:firstLine="851"/>
        <w:jc w:val="both"/>
        <w:rPr>
          <w:lang w:eastAsia="lt-LT"/>
        </w:rPr>
      </w:pPr>
      <w:r>
        <w:rPr>
          <w:lang w:eastAsia="lt-LT"/>
        </w:rPr>
        <w:t xml:space="preserve">2. </w:t>
      </w:r>
      <w:r w:rsidR="00A60421" w:rsidRPr="007E7671">
        <w:rPr>
          <w:rFonts w:eastAsia="Calibri"/>
          <w:bCs/>
          <w:spacing w:val="40"/>
        </w:rPr>
        <w:t>Nustata</w:t>
      </w:r>
      <w:r w:rsidR="00A60421" w:rsidRPr="007E7671">
        <w:rPr>
          <w:rFonts w:eastAsia="Calibri"/>
          <w:bCs/>
        </w:rPr>
        <w:t>u, kad:</w:t>
      </w:r>
    </w:p>
    <w:p w14:paraId="15A34A2B" w14:textId="4BC0C9DB" w:rsidR="00AA0323" w:rsidRDefault="007E7671" w:rsidP="00AA0323">
      <w:pPr>
        <w:ind w:firstLine="851"/>
        <w:jc w:val="both"/>
        <w:rPr>
          <w:color w:val="000000"/>
          <w:lang w:eastAsia="lt-LT"/>
        </w:rPr>
      </w:pPr>
      <w:r>
        <w:rPr>
          <w:color w:val="000000"/>
          <w:lang w:eastAsia="lt-LT"/>
        </w:rPr>
        <w:t>2.</w:t>
      </w:r>
      <w:r w:rsidR="00903187">
        <w:rPr>
          <w:color w:val="000000"/>
          <w:lang w:eastAsia="lt-LT"/>
        </w:rPr>
        <w:t>1</w:t>
      </w:r>
      <w:r>
        <w:rPr>
          <w:color w:val="000000"/>
          <w:lang w:eastAsia="lt-LT"/>
        </w:rPr>
        <w:t>.</w:t>
      </w:r>
      <w:r w:rsidR="0086583C">
        <w:rPr>
          <w:color w:val="000000"/>
          <w:lang w:eastAsia="lt-LT"/>
        </w:rPr>
        <w:t xml:space="preserve"> </w:t>
      </w:r>
      <w:r w:rsidR="00AA0323">
        <w:rPr>
          <w:color w:val="000000"/>
          <w:lang w:eastAsia="lt-LT"/>
        </w:rPr>
        <w:t xml:space="preserve">Valstybinės žemės sklypo dalis, kurios nuomos teisė įkeičiama, yra pažymėta </w:t>
      </w:r>
      <w:r w:rsidR="0053031F">
        <w:rPr>
          <w:color w:val="000000"/>
          <w:lang w:eastAsia="lt-LT"/>
        </w:rPr>
        <w:t xml:space="preserve">sutartiniais ženklais </w:t>
      </w:r>
      <w:r w:rsidR="00AF07FA">
        <w:rPr>
          <w:color w:val="000000"/>
          <w:lang w:eastAsia="lt-LT"/>
        </w:rPr>
        <w:t>„</w:t>
      </w:r>
      <w:r w:rsidR="0086583C">
        <w:rPr>
          <w:color w:val="000000"/>
          <w:lang w:eastAsia="lt-LT"/>
        </w:rPr>
        <w:t xml:space="preserve">Dalis </w:t>
      </w:r>
      <w:r w:rsidR="00AA0323">
        <w:rPr>
          <w:color w:val="000000"/>
          <w:lang w:eastAsia="lt-LT"/>
        </w:rPr>
        <w:t>A</w:t>
      </w:r>
      <w:r w:rsidR="00AF07FA">
        <w:rPr>
          <w:color w:val="000000"/>
          <w:lang w:eastAsia="lt-LT"/>
        </w:rPr>
        <w:t xml:space="preserve"> (</w:t>
      </w:r>
      <w:r w:rsidR="00156FC0">
        <w:rPr>
          <w:color w:val="000000"/>
          <w:lang w:eastAsia="lt-LT"/>
        </w:rPr>
        <w:t>914</w:t>
      </w:r>
      <w:r w:rsidR="00AF07FA">
        <w:rPr>
          <w:color w:val="000000"/>
          <w:lang w:eastAsia="lt-LT"/>
        </w:rPr>
        <w:t xml:space="preserve"> m</w:t>
      </w:r>
      <w:r w:rsidR="00AF07FA">
        <w:rPr>
          <w:color w:val="000000"/>
          <w:vertAlign w:val="superscript"/>
          <w:lang w:eastAsia="lt-LT"/>
        </w:rPr>
        <w:t>2</w:t>
      </w:r>
      <w:r w:rsidR="00AF07FA">
        <w:rPr>
          <w:color w:val="000000"/>
          <w:lang w:eastAsia="lt-LT"/>
        </w:rPr>
        <w:t>)</w:t>
      </w:r>
      <w:r w:rsidR="00E17722">
        <w:rPr>
          <w:color w:val="000000"/>
          <w:lang w:eastAsia="lt-LT"/>
        </w:rPr>
        <w:t xml:space="preserve"> – priskiriama </w:t>
      </w:r>
      <w:r w:rsidR="00156FC0">
        <w:rPr>
          <w:color w:val="000000"/>
          <w:lang w:eastAsia="lt-LT"/>
        </w:rPr>
        <w:t>pastatui 1F1p</w:t>
      </w:r>
      <w:r w:rsidR="00E17722">
        <w:rPr>
          <w:color w:val="000000"/>
          <w:lang w:eastAsia="lt-LT"/>
        </w:rPr>
        <w:t>“</w:t>
      </w:r>
      <w:r w:rsidR="00156FC0">
        <w:rPr>
          <w:color w:val="000000"/>
          <w:lang w:eastAsia="lt-LT"/>
        </w:rPr>
        <w:t>, „Dalis B (1340 m</w:t>
      </w:r>
      <w:r w:rsidR="00156FC0">
        <w:rPr>
          <w:color w:val="000000"/>
          <w:vertAlign w:val="superscript"/>
          <w:lang w:eastAsia="lt-LT"/>
        </w:rPr>
        <w:t>2</w:t>
      </w:r>
      <w:r w:rsidR="00156FC0">
        <w:rPr>
          <w:color w:val="000000"/>
          <w:lang w:eastAsia="lt-LT"/>
        </w:rPr>
        <w:t>) – priskiriama pastatui 2P2p“, „Dalis C (2888 m</w:t>
      </w:r>
      <w:r w:rsidR="00156FC0">
        <w:rPr>
          <w:color w:val="000000"/>
          <w:vertAlign w:val="superscript"/>
          <w:lang w:eastAsia="lt-LT"/>
        </w:rPr>
        <w:t>2</w:t>
      </w:r>
      <w:r w:rsidR="00156FC0">
        <w:rPr>
          <w:color w:val="000000"/>
          <w:lang w:eastAsia="lt-LT"/>
        </w:rPr>
        <w:t>) – priskiriama pastatui 3F1b“, „Dalis D (2137 m</w:t>
      </w:r>
      <w:r w:rsidR="00156FC0">
        <w:rPr>
          <w:color w:val="000000"/>
          <w:vertAlign w:val="superscript"/>
          <w:lang w:eastAsia="lt-LT"/>
        </w:rPr>
        <w:t>2</w:t>
      </w:r>
      <w:r w:rsidR="00156FC0">
        <w:rPr>
          <w:color w:val="000000"/>
          <w:lang w:eastAsia="lt-LT"/>
        </w:rPr>
        <w:t>) – priskiriama pastatui 4P6pb“, „Dalis E (3040 m</w:t>
      </w:r>
      <w:r w:rsidR="00156FC0">
        <w:rPr>
          <w:color w:val="000000"/>
          <w:vertAlign w:val="superscript"/>
          <w:lang w:eastAsia="lt-LT"/>
        </w:rPr>
        <w:t>2</w:t>
      </w:r>
      <w:r w:rsidR="00156FC0">
        <w:rPr>
          <w:color w:val="000000"/>
          <w:lang w:eastAsia="lt-LT"/>
        </w:rPr>
        <w:t>) – priskiriama pastatui 5F1g“, „Dalis F (504 m</w:t>
      </w:r>
      <w:r w:rsidR="00156FC0">
        <w:rPr>
          <w:color w:val="000000"/>
          <w:vertAlign w:val="superscript"/>
          <w:lang w:eastAsia="lt-LT"/>
        </w:rPr>
        <w:t>2</w:t>
      </w:r>
      <w:r w:rsidR="00156FC0">
        <w:rPr>
          <w:color w:val="000000"/>
          <w:lang w:eastAsia="lt-LT"/>
        </w:rPr>
        <w:t xml:space="preserve">) – priskiriama pastatui </w:t>
      </w:r>
      <w:r w:rsidR="00236E53">
        <w:rPr>
          <w:color w:val="000000"/>
          <w:lang w:eastAsia="lt-LT"/>
        </w:rPr>
        <w:t>6P1p“, „Dalis G (52 m</w:t>
      </w:r>
      <w:r w:rsidR="00236E53">
        <w:rPr>
          <w:color w:val="000000"/>
          <w:vertAlign w:val="superscript"/>
          <w:lang w:eastAsia="lt-LT"/>
        </w:rPr>
        <w:t>2</w:t>
      </w:r>
      <w:r w:rsidR="00236E53">
        <w:rPr>
          <w:color w:val="000000"/>
          <w:lang w:eastAsia="lt-LT"/>
        </w:rPr>
        <w:t>) – priskiriama pastatui 7H1p“, „Dalis H (645 m</w:t>
      </w:r>
      <w:r w:rsidR="00236E53">
        <w:rPr>
          <w:color w:val="000000"/>
          <w:vertAlign w:val="superscript"/>
          <w:lang w:eastAsia="lt-LT"/>
        </w:rPr>
        <w:t>2</w:t>
      </w:r>
      <w:r w:rsidR="00236E53">
        <w:rPr>
          <w:color w:val="000000"/>
          <w:lang w:eastAsia="lt-LT"/>
        </w:rPr>
        <w:t>) – priskiriama pastatui 8B3p“, „Dalis I (570 m</w:t>
      </w:r>
      <w:r w:rsidR="00236E53">
        <w:rPr>
          <w:color w:val="000000"/>
          <w:vertAlign w:val="superscript"/>
          <w:lang w:eastAsia="lt-LT"/>
        </w:rPr>
        <w:t>2</w:t>
      </w:r>
      <w:r w:rsidR="00236E53">
        <w:rPr>
          <w:color w:val="000000"/>
          <w:lang w:eastAsia="lt-LT"/>
        </w:rPr>
        <w:t>) – priskiriama pastatui 9B2p“, „Dalis J (116 m</w:t>
      </w:r>
      <w:r w:rsidR="00236E53">
        <w:rPr>
          <w:color w:val="000000"/>
          <w:vertAlign w:val="superscript"/>
          <w:lang w:eastAsia="lt-LT"/>
        </w:rPr>
        <w:t>2</w:t>
      </w:r>
      <w:r w:rsidR="00236E53">
        <w:rPr>
          <w:color w:val="000000"/>
          <w:lang w:eastAsia="lt-LT"/>
        </w:rPr>
        <w:t>) – priskiriama pastatui 10H1p“, „Dalis K (115 m</w:t>
      </w:r>
      <w:r w:rsidR="00236E53">
        <w:rPr>
          <w:color w:val="000000"/>
          <w:vertAlign w:val="superscript"/>
          <w:lang w:eastAsia="lt-LT"/>
        </w:rPr>
        <w:t>2</w:t>
      </w:r>
      <w:r w:rsidR="00236E53">
        <w:rPr>
          <w:color w:val="000000"/>
          <w:lang w:eastAsia="lt-LT"/>
        </w:rPr>
        <w:t>) – priskiriama pastatui 11P1p“, „Dalis L (37 m</w:t>
      </w:r>
      <w:r w:rsidR="00236E53">
        <w:rPr>
          <w:color w:val="000000"/>
          <w:vertAlign w:val="superscript"/>
          <w:lang w:eastAsia="lt-LT"/>
        </w:rPr>
        <w:t>2</w:t>
      </w:r>
      <w:r w:rsidR="00236E53">
        <w:rPr>
          <w:color w:val="000000"/>
          <w:lang w:eastAsia="lt-LT"/>
        </w:rPr>
        <w:t>) – priskiriama pastatui 12P1p“, „Dalis M (531 m</w:t>
      </w:r>
      <w:r w:rsidR="00236E53">
        <w:rPr>
          <w:color w:val="000000"/>
          <w:vertAlign w:val="superscript"/>
          <w:lang w:eastAsia="lt-LT"/>
        </w:rPr>
        <w:t>2</w:t>
      </w:r>
      <w:r w:rsidR="00236E53">
        <w:rPr>
          <w:color w:val="000000"/>
          <w:lang w:eastAsia="lt-LT"/>
        </w:rPr>
        <w:t>) – priskiriama pastatui 13H1p“, „Dalis N (28 m</w:t>
      </w:r>
      <w:r w:rsidR="00236E53">
        <w:rPr>
          <w:color w:val="000000"/>
          <w:vertAlign w:val="superscript"/>
          <w:lang w:eastAsia="lt-LT"/>
        </w:rPr>
        <w:t>2</w:t>
      </w:r>
      <w:r w:rsidR="00236E53">
        <w:rPr>
          <w:color w:val="000000"/>
          <w:lang w:eastAsia="lt-LT"/>
        </w:rPr>
        <w:t>) – priskiriama pastatui 14I1g“, „Dalis O (62 m</w:t>
      </w:r>
      <w:r w:rsidR="00236E53">
        <w:rPr>
          <w:color w:val="000000"/>
          <w:vertAlign w:val="superscript"/>
          <w:lang w:eastAsia="lt-LT"/>
        </w:rPr>
        <w:t>2</w:t>
      </w:r>
      <w:r w:rsidR="00236E53">
        <w:rPr>
          <w:color w:val="000000"/>
          <w:lang w:eastAsia="lt-LT"/>
        </w:rPr>
        <w:t>) – priskiriama pastatui 15I1g“, „Dalis R (228 m</w:t>
      </w:r>
      <w:r w:rsidR="00236E53">
        <w:rPr>
          <w:color w:val="000000"/>
          <w:vertAlign w:val="superscript"/>
          <w:lang w:eastAsia="lt-LT"/>
        </w:rPr>
        <w:t>2</w:t>
      </w:r>
      <w:r w:rsidR="00236E53">
        <w:rPr>
          <w:color w:val="000000"/>
          <w:lang w:eastAsia="lt-LT"/>
        </w:rPr>
        <w:t>) – priskiriama pastatui 16I1g“, „Dalis S (837 m</w:t>
      </w:r>
      <w:r w:rsidR="00236E53">
        <w:rPr>
          <w:color w:val="000000"/>
          <w:vertAlign w:val="superscript"/>
          <w:lang w:eastAsia="lt-LT"/>
        </w:rPr>
        <w:t>2</w:t>
      </w:r>
      <w:r w:rsidR="00236E53">
        <w:rPr>
          <w:color w:val="000000"/>
          <w:lang w:eastAsia="lt-LT"/>
        </w:rPr>
        <w:t>) – priskiriama pastatui 17F1g“, „Dalis Š (335 m</w:t>
      </w:r>
      <w:r w:rsidR="00236E53">
        <w:rPr>
          <w:color w:val="000000"/>
          <w:vertAlign w:val="superscript"/>
          <w:lang w:eastAsia="lt-LT"/>
        </w:rPr>
        <w:t>2</w:t>
      </w:r>
      <w:r w:rsidR="00236E53">
        <w:rPr>
          <w:color w:val="000000"/>
          <w:lang w:eastAsia="lt-LT"/>
        </w:rPr>
        <w:t>) – priskiriama pastatui 18I1ž“</w:t>
      </w:r>
      <w:r w:rsidR="00C40C81">
        <w:rPr>
          <w:color w:val="000000"/>
          <w:lang w:eastAsia="lt-LT"/>
        </w:rPr>
        <w:t xml:space="preserve"> ir</w:t>
      </w:r>
      <w:r w:rsidR="00FE2F4A">
        <w:rPr>
          <w:color w:val="000000"/>
          <w:lang w:eastAsia="lt-LT"/>
        </w:rPr>
        <w:t xml:space="preserve"> „</w:t>
      </w:r>
      <w:r w:rsidR="00E17722">
        <w:rPr>
          <w:color w:val="000000"/>
          <w:lang w:eastAsia="lt-LT"/>
        </w:rPr>
        <w:t xml:space="preserve">bendro naudojimo žemė dalis </w:t>
      </w:r>
      <w:r w:rsidR="00236E53">
        <w:rPr>
          <w:color w:val="000000"/>
          <w:lang w:eastAsia="lt-LT"/>
        </w:rPr>
        <w:t>U</w:t>
      </w:r>
      <w:r w:rsidR="00E17722">
        <w:rPr>
          <w:color w:val="000000"/>
          <w:lang w:eastAsia="lt-LT"/>
        </w:rPr>
        <w:t xml:space="preserve"> iš viso: 6</w:t>
      </w:r>
      <w:r w:rsidR="00236E53">
        <w:rPr>
          <w:color w:val="000000"/>
          <w:lang w:eastAsia="lt-LT"/>
        </w:rPr>
        <w:t>4465</w:t>
      </w:r>
      <w:r w:rsidR="00E17722">
        <w:rPr>
          <w:color w:val="000000"/>
          <w:lang w:eastAsia="lt-LT"/>
        </w:rPr>
        <w:t xml:space="preserve"> m</w:t>
      </w:r>
      <w:r w:rsidR="00E17722">
        <w:rPr>
          <w:color w:val="000000"/>
          <w:vertAlign w:val="superscript"/>
          <w:lang w:eastAsia="lt-LT"/>
        </w:rPr>
        <w:t>2</w:t>
      </w:r>
      <w:r w:rsidR="00FE2F4A">
        <w:rPr>
          <w:color w:val="000000"/>
          <w:lang w:eastAsia="lt-LT"/>
        </w:rPr>
        <w:t>“</w:t>
      </w:r>
      <w:r w:rsidR="00AF07FA">
        <w:rPr>
          <w:color w:val="000000"/>
          <w:lang w:eastAsia="lt-LT"/>
        </w:rPr>
        <w:t>,</w:t>
      </w:r>
      <w:r w:rsidR="0088015F">
        <w:rPr>
          <w:color w:val="000000"/>
          <w:lang w:eastAsia="lt-LT"/>
        </w:rPr>
        <w:t xml:space="preserve"> </w:t>
      </w:r>
      <w:r w:rsidR="00C40C81">
        <w:rPr>
          <w:color w:val="000000"/>
          <w:lang w:eastAsia="lt-LT"/>
        </w:rPr>
        <w:t xml:space="preserve">valstybės įmonės Registrų centro Kauno filialo matininko </w:t>
      </w:r>
      <w:r w:rsidR="0088015F">
        <w:rPr>
          <w:color w:val="000000"/>
          <w:lang w:eastAsia="lt-LT"/>
        </w:rPr>
        <w:t>Giedriaus Dumbliausko 201</w:t>
      </w:r>
      <w:r w:rsidR="00FE2F4A">
        <w:rPr>
          <w:color w:val="000000"/>
          <w:lang w:eastAsia="lt-LT"/>
        </w:rPr>
        <w:t>6</w:t>
      </w:r>
      <w:r w:rsidR="0088015F">
        <w:rPr>
          <w:color w:val="000000"/>
          <w:lang w:eastAsia="lt-LT"/>
        </w:rPr>
        <w:t xml:space="preserve"> m. </w:t>
      </w:r>
      <w:r w:rsidR="00236E53">
        <w:rPr>
          <w:color w:val="000000"/>
          <w:lang w:eastAsia="lt-LT"/>
        </w:rPr>
        <w:t>gegužės 9</w:t>
      </w:r>
      <w:r w:rsidR="0088015F">
        <w:rPr>
          <w:color w:val="000000"/>
          <w:lang w:eastAsia="lt-LT"/>
        </w:rPr>
        <w:t xml:space="preserve"> d. parengtame žemės sklypo dalių po savarankiškai funkcionuojančiais </w:t>
      </w:r>
      <w:r w:rsidR="00236E53">
        <w:rPr>
          <w:color w:val="000000"/>
          <w:lang w:eastAsia="lt-LT"/>
        </w:rPr>
        <w:t>pastatais</w:t>
      </w:r>
      <w:r w:rsidR="0088015F">
        <w:rPr>
          <w:color w:val="000000"/>
          <w:lang w:eastAsia="lt-LT"/>
        </w:rPr>
        <w:t xml:space="preserve"> plane M 1:</w:t>
      </w:r>
      <w:r w:rsidR="00236E53">
        <w:rPr>
          <w:color w:val="000000"/>
          <w:lang w:eastAsia="lt-LT"/>
        </w:rPr>
        <w:t>2</w:t>
      </w:r>
      <w:r w:rsidR="0088015F">
        <w:rPr>
          <w:color w:val="000000"/>
          <w:lang w:eastAsia="lt-LT"/>
        </w:rPr>
        <w:t>000, kuris yra neatskiriamoji šio Sutikimo dalis.</w:t>
      </w:r>
    </w:p>
    <w:p w14:paraId="0FED5011" w14:textId="20D9F12E" w:rsidR="007E7671" w:rsidRPr="00AA0323" w:rsidRDefault="00AA0323" w:rsidP="00AA0323">
      <w:pPr>
        <w:ind w:firstLine="851"/>
        <w:jc w:val="both"/>
        <w:rPr>
          <w:color w:val="000000"/>
          <w:lang w:eastAsia="lt-LT"/>
        </w:rPr>
      </w:pPr>
      <w:r>
        <w:rPr>
          <w:color w:val="000000"/>
          <w:lang w:eastAsia="lt-LT"/>
        </w:rPr>
        <w:t xml:space="preserve">2.2. </w:t>
      </w:r>
      <w:r w:rsidR="00FE2A70" w:rsidRPr="007E7671">
        <w:rPr>
          <w:color w:val="000000"/>
          <w:lang w:eastAsia="lt-LT"/>
        </w:rPr>
        <w:t>Sutikimas galios, jeigu bus įkei</w:t>
      </w:r>
      <w:r w:rsidR="00C40C81">
        <w:rPr>
          <w:color w:val="000000"/>
          <w:lang w:eastAsia="lt-LT"/>
        </w:rPr>
        <w:t>čiami UAB „Imlitex“</w:t>
      </w:r>
      <w:r w:rsidR="00FE2A70" w:rsidRPr="007E7671">
        <w:rPr>
          <w:color w:val="000000"/>
          <w:lang w:eastAsia="lt-LT"/>
        </w:rPr>
        <w:t xml:space="preserve"> nuosavybės teise priklausantys išnuomotame žemės sklype Kėdainių m., </w:t>
      </w:r>
      <w:r w:rsidR="00C40C81">
        <w:rPr>
          <w:color w:val="000000"/>
          <w:lang w:eastAsia="lt-LT"/>
        </w:rPr>
        <w:t>Šiaurinėje g. 1</w:t>
      </w:r>
      <w:r w:rsidR="00236E53">
        <w:rPr>
          <w:color w:val="000000"/>
          <w:lang w:eastAsia="lt-LT"/>
        </w:rPr>
        <w:t>3</w:t>
      </w:r>
      <w:r w:rsidR="00FE2A70" w:rsidRPr="007E7671">
        <w:rPr>
          <w:color w:val="000000"/>
          <w:lang w:eastAsia="lt-LT"/>
        </w:rPr>
        <w:t>, esantys ir šio potvarkio</w:t>
      </w:r>
      <w:r w:rsidR="00C405EB">
        <w:rPr>
          <w:color w:val="000000"/>
          <w:lang w:eastAsia="lt-LT"/>
        </w:rPr>
        <w:t xml:space="preserve"> </w:t>
      </w:r>
      <w:r w:rsidR="00FE2A70" w:rsidRPr="007E7671">
        <w:rPr>
          <w:color w:val="000000"/>
          <w:lang w:eastAsia="lt-LT"/>
        </w:rPr>
        <w:t>1</w:t>
      </w:r>
      <w:r w:rsidR="00960447">
        <w:rPr>
          <w:color w:val="000000"/>
          <w:lang w:eastAsia="lt-LT"/>
        </w:rPr>
        <w:t> </w:t>
      </w:r>
      <w:r w:rsidR="00FE2A70" w:rsidRPr="007E7671">
        <w:rPr>
          <w:color w:val="000000"/>
          <w:lang w:eastAsia="lt-LT"/>
        </w:rPr>
        <w:t>punkte nurodyti</w:t>
      </w:r>
      <w:r w:rsidR="00E11E96">
        <w:rPr>
          <w:color w:val="000000"/>
          <w:lang w:eastAsia="lt-LT"/>
        </w:rPr>
        <w:t xml:space="preserve"> </w:t>
      </w:r>
      <w:r w:rsidR="00236E53">
        <w:rPr>
          <w:color w:val="000000"/>
          <w:lang w:eastAsia="lt-LT"/>
        </w:rPr>
        <w:t xml:space="preserve">pastatai ir </w:t>
      </w:r>
      <w:r w:rsidR="00E11E96">
        <w:rPr>
          <w:color w:val="000000"/>
          <w:lang w:eastAsia="lt-LT"/>
        </w:rPr>
        <w:t>statiniai</w:t>
      </w:r>
      <w:r w:rsidR="00FE2A70" w:rsidRPr="007E7671">
        <w:rPr>
          <w:color w:val="000000"/>
          <w:lang w:eastAsia="lt-LT"/>
        </w:rPr>
        <w:t>.</w:t>
      </w:r>
    </w:p>
    <w:p w14:paraId="7B47AE18" w14:textId="39776DAD" w:rsidR="007E7671" w:rsidRDefault="007E7671" w:rsidP="007E7671">
      <w:pPr>
        <w:ind w:firstLine="851"/>
        <w:jc w:val="both"/>
        <w:rPr>
          <w:lang w:eastAsia="lt-LT"/>
        </w:rPr>
      </w:pPr>
      <w:r>
        <w:rPr>
          <w:color w:val="000000"/>
        </w:rPr>
        <w:t>2.</w:t>
      </w:r>
      <w:r w:rsidR="00AA0323">
        <w:rPr>
          <w:color w:val="000000"/>
        </w:rPr>
        <w:t>3</w:t>
      </w:r>
      <w:r>
        <w:rPr>
          <w:color w:val="000000"/>
        </w:rPr>
        <w:t>.</w:t>
      </w:r>
      <w:r w:rsidR="00903187">
        <w:rPr>
          <w:color w:val="000000"/>
        </w:rPr>
        <w:t xml:space="preserve"> </w:t>
      </w:r>
      <w:r w:rsidR="00DC14B4" w:rsidRPr="007E7671">
        <w:rPr>
          <w:color w:val="000000"/>
        </w:rPr>
        <w:t>Potvarkio</w:t>
      </w:r>
      <w:r w:rsidR="00FE2A70" w:rsidRPr="007E7671">
        <w:rPr>
          <w:color w:val="000000"/>
        </w:rPr>
        <w:t xml:space="preserve"> 1 punkte nurodytas </w:t>
      </w:r>
      <w:r w:rsidR="00866C1B">
        <w:rPr>
          <w:color w:val="000000"/>
        </w:rPr>
        <w:t>S</w:t>
      </w:r>
      <w:r w:rsidR="00FE2A70" w:rsidRPr="007E7671">
        <w:rPr>
          <w:color w:val="000000"/>
        </w:rPr>
        <w:t xml:space="preserve">utikimas įkeisti valstybinės žemės nuomos teisę išduodamas 3 mėnesių terminui nuo </w:t>
      </w:r>
      <w:r w:rsidR="00DC14B4" w:rsidRPr="007E7671">
        <w:rPr>
          <w:color w:val="000000"/>
        </w:rPr>
        <w:t>potvarkio</w:t>
      </w:r>
      <w:r w:rsidR="00FE2A70" w:rsidRPr="007E7671">
        <w:rPr>
          <w:color w:val="000000"/>
        </w:rPr>
        <w:t xml:space="preserve"> priėmimo dienos.</w:t>
      </w:r>
    </w:p>
    <w:p w14:paraId="5DA36F3E" w14:textId="0C823C15" w:rsidR="008B76A3" w:rsidRPr="0026414D" w:rsidRDefault="008B76A3" w:rsidP="007E7671">
      <w:pPr>
        <w:ind w:firstLine="851"/>
        <w:jc w:val="both"/>
        <w:rPr>
          <w:lang w:eastAsia="lt-LT"/>
        </w:rPr>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F13D2F" w14:textId="77777777" w:rsidR="00FE2A70" w:rsidRDefault="00FE2A70" w:rsidP="0026414D">
      <w:pPr>
        <w:tabs>
          <w:tab w:val="left" w:pos="7655"/>
        </w:tabs>
        <w:rPr>
          <w:rFonts w:eastAsia="Calibri" w:cs="Arial Unicode MS"/>
          <w:szCs w:val="22"/>
          <w:lang w:bidi="lo-LA"/>
        </w:rPr>
      </w:pPr>
    </w:p>
    <w:p w14:paraId="65501909" w14:textId="77777777" w:rsidR="007E7671" w:rsidRDefault="007E7671" w:rsidP="007E7671">
      <w:pPr>
        <w:tabs>
          <w:tab w:val="left" w:pos="7655"/>
        </w:tabs>
        <w:rPr>
          <w:rFonts w:eastAsia="Calibri" w:cs="Arial Unicode MS"/>
          <w:szCs w:val="22"/>
          <w:lang w:bidi="lo-LA"/>
        </w:rPr>
      </w:pPr>
    </w:p>
    <w:p w14:paraId="3926803B" w14:textId="79B66510" w:rsidR="007E7671" w:rsidRPr="0026414D" w:rsidRDefault="007E7671" w:rsidP="007E7671">
      <w:pPr>
        <w:tabs>
          <w:tab w:val="left" w:pos="7655"/>
        </w:tabs>
        <w:rPr>
          <w:rFonts w:eastAsia="Calibri" w:cs="Arial Unicode MS"/>
          <w:szCs w:val="22"/>
          <w:lang w:bidi="lo-LA"/>
        </w:rPr>
      </w:pPr>
      <w:r w:rsidRPr="0026414D">
        <w:rPr>
          <w:rFonts w:eastAsia="Calibri" w:cs="Arial Unicode MS"/>
          <w:szCs w:val="22"/>
          <w:lang w:bidi="lo-LA"/>
        </w:rPr>
        <w:t>Savivaldybės meras</w:t>
      </w:r>
      <w:r>
        <w:rPr>
          <w:rFonts w:eastAsia="Calibri" w:cs="Arial Unicode MS"/>
          <w:szCs w:val="22"/>
          <w:lang w:bidi="lo-LA"/>
        </w:rPr>
        <w:t xml:space="preserve">                                                                                                </w:t>
      </w:r>
      <w:r w:rsidRPr="0026414D">
        <w:rPr>
          <w:rFonts w:eastAsia="Calibri" w:cs="Arial Unicode MS"/>
          <w:szCs w:val="22"/>
          <w:lang w:bidi="lo-LA"/>
        </w:rPr>
        <w:t>Valentinas Tamulis</w:t>
      </w:r>
    </w:p>
    <w:sectPr w:rsidR="007E7671" w:rsidRPr="0026414D" w:rsidSect="008013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401F"/>
    <w:rsid w:val="000554DE"/>
    <w:rsid w:val="00063890"/>
    <w:rsid w:val="000662FA"/>
    <w:rsid w:val="00083960"/>
    <w:rsid w:val="000908DD"/>
    <w:rsid w:val="00092C4B"/>
    <w:rsid w:val="000938A8"/>
    <w:rsid w:val="000A4288"/>
    <w:rsid w:val="000A7DD3"/>
    <w:rsid w:val="000B7D7D"/>
    <w:rsid w:val="000C0493"/>
    <w:rsid w:val="000C6293"/>
    <w:rsid w:val="000D6105"/>
    <w:rsid w:val="000E5471"/>
    <w:rsid w:val="000F2783"/>
    <w:rsid w:val="0010410F"/>
    <w:rsid w:val="00113D95"/>
    <w:rsid w:val="00115936"/>
    <w:rsid w:val="00117C46"/>
    <w:rsid w:val="001204FA"/>
    <w:rsid w:val="001242BC"/>
    <w:rsid w:val="00133F48"/>
    <w:rsid w:val="00152B26"/>
    <w:rsid w:val="00156FC0"/>
    <w:rsid w:val="0016469F"/>
    <w:rsid w:val="00177BE0"/>
    <w:rsid w:val="00192073"/>
    <w:rsid w:val="001A1617"/>
    <w:rsid w:val="001A6412"/>
    <w:rsid w:val="001C7470"/>
    <w:rsid w:val="001E3327"/>
    <w:rsid w:val="001E3BA7"/>
    <w:rsid w:val="001F13B0"/>
    <w:rsid w:val="001F3C7D"/>
    <w:rsid w:val="00203F4B"/>
    <w:rsid w:val="002054B3"/>
    <w:rsid w:val="00205AFF"/>
    <w:rsid w:val="00212098"/>
    <w:rsid w:val="002129BC"/>
    <w:rsid w:val="00221BD7"/>
    <w:rsid w:val="00223583"/>
    <w:rsid w:val="0022545A"/>
    <w:rsid w:val="002263F8"/>
    <w:rsid w:val="0022732D"/>
    <w:rsid w:val="0023295F"/>
    <w:rsid w:val="00236E53"/>
    <w:rsid w:val="00242A53"/>
    <w:rsid w:val="00244FBE"/>
    <w:rsid w:val="002566E8"/>
    <w:rsid w:val="0026414D"/>
    <w:rsid w:val="002702A3"/>
    <w:rsid w:val="00276513"/>
    <w:rsid w:val="00277168"/>
    <w:rsid w:val="00277D63"/>
    <w:rsid w:val="0028712E"/>
    <w:rsid w:val="00287B38"/>
    <w:rsid w:val="002A734E"/>
    <w:rsid w:val="002A7A30"/>
    <w:rsid w:val="002B27A3"/>
    <w:rsid w:val="002C33B0"/>
    <w:rsid w:val="002C357E"/>
    <w:rsid w:val="002C3D8B"/>
    <w:rsid w:val="002C523C"/>
    <w:rsid w:val="002F2BEE"/>
    <w:rsid w:val="002F3211"/>
    <w:rsid w:val="00302900"/>
    <w:rsid w:val="00323E98"/>
    <w:rsid w:val="00334E18"/>
    <w:rsid w:val="00342D46"/>
    <w:rsid w:val="003431B0"/>
    <w:rsid w:val="00346CEF"/>
    <w:rsid w:val="00356D9A"/>
    <w:rsid w:val="00357A9B"/>
    <w:rsid w:val="00361D68"/>
    <w:rsid w:val="00365CA5"/>
    <w:rsid w:val="00367DD9"/>
    <w:rsid w:val="00371441"/>
    <w:rsid w:val="00376B4A"/>
    <w:rsid w:val="00381C2B"/>
    <w:rsid w:val="00387DA3"/>
    <w:rsid w:val="003A2D48"/>
    <w:rsid w:val="003A36DB"/>
    <w:rsid w:val="003B309D"/>
    <w:rsid w:val="003B54F3"/>
    <w:rsid w:val="003C0769"/>
    <w:rsid w:val="003C3A5D"/>
    <w:rsid w:val="003D582B"/>
    <w:rsid w:val="003F60F7"/>
    <w:rsid w:val="00400DB5"/>
    <w:rsid w:val="0040106C"/>
    <w:rsid w:val="00404380"/>
    <w:rsid w:val="0040660B"/>
    <w:rsid w:val="0041119C"/>
    <w:rsid w:val="004134ED"/>
    <w:rsid w:val="004233F8"/>
    <w:rsid w:val="0043781C"/>
    <w:rsid w:val="00442702"/>
    <w:rsid w:val="004502FF"/>
    <w:rsid w:val="004549B2"/>
    <w:rsid w:val="00473D8E"/>
    <w:rsid w:val="00483276"/>
    <w:rsid w:val="004832A2"/>
    <w:rsid w:val="004855F8"/>
    <w:rsid w:val="00486FCA"/>
    <w:rsid w:val="0049543B"/>
    <w:rsid w:val="004A2B8D"/>
    <w:rsid w:val="004A3F11"/>
    <w:rsid w:val="004A4169"/>
    <w:rsid w:val="004A7B11"/>
    <w:rsid w:val="004B754B"/>
    <w:rsid w:val="004C08C1"/>
    <w:rsid w:val="004C1CBE"/>
    <w:rsid w:val="004C7B1C"/>
    <w:rsid w:val="004D6E1D"/>
    <w:rsid w:val="004F15A7"/>
    <w:rsid w:val="005031A1"/>
    <w:rsid w:val="00521E62"/>
    <w:rsid w:val="005247DC"/>
    <w:rsid w:val="00527AE9"/>
    <w:rsid w:val="0053031F"/>
    <w:rsid w:val="00541925"/>
    <w:rsid w:val="00544BD7"/>
    <w:rsid w:val="00547672"/>
    <w:rsid w:val="00551B7E"/>
    <w:rsid w:val="005522D7"/>
    <w:rsid w:val="00553891"/>
    <w:rsid w:val="0055583E"/>
    <w:rsid w:val="00583092"/>
    <w:rsid w:val="005A4975"/>
    <w:rsid w:val="005C02A1"/>
    <w:rsid w:val="005C3529"/>
    <w:rsid w:val="005C70B8"/>
    <w:rsid w:val="005E5BCD"/>
    <w:rsid w:val="005F3C86"/>
    <w:rsid w:val="005F5C46"/>
    <w:rsid w:val="00610110"/>
    <w:rsid w:val="00613385"/>
    <w:rsid w:val="0062333C"/>
    <w:rsid w:val="006316C2"/>
    <w:rsid w:val="006607F9"/>
    <w:rsid w:val="00670289"/>
    <w:rsid w:val="00671F92"/>
    <w:rsid w:val="00682ED2"/>
    <w:rsid w:val="0068432D"/>
    <w:rsid w:val="006A180C"/>
    <w:rsid w:val="006A79AE"/>
    <w:rsid w:val="006B1C11"/>
    <w:rsid w:val="006B4CCF"/>
    <w:rsid w:val="006C54E2"/>
    <w:rsid w:val="006C5759"/>
    <w:rsid w:val="006E5D8C"/>
    <w:rsid w:val="006F6972"/>
    <w:rsid w:val="006F7494"/>
    <w:rsid w:val="00705F04"/>
    <w:rsid w:val="00711ED6"/>
    <w:rsid w:val="007141C1"/>
    <w:rsid w:val="0071438C"/>
    <w:rsid w:val="00722B13"/>
    <w:rsid w:val="00723B99"/>
    <w:rsid w:val="00724C11"/>
    <w:rsid w:val="00724FAE"/>
    <w:rsid w:val="0073649A"/>
    <w:rsid w:val="007616BD"/>
    <w:rsid w:val="00771025"/>
    <w:rsid w:val="00773AE8"/>
    <w:rsid w:val="00781915"/>
    <w:rsid w:val="00786ACA"/>
    <w:rsid w:val="00794006"/>
    <w:rsid w:val="00795B54"/>
    <w:rsid w:val="007964BB"/>
    <w:rsid w:val="007A0760"/>
    <w:rsid w:val="007A10D7"/>
    <w:rsid w:val="007E113F"/>
    <w:rsid w:val="007E7671"/>
    <w:rsid w:val="007F041B"/>
    <w:rsid w:val="008013D8"/>
    <w:rsid w:val="008105A9"/>
    <w:rsid w:val="00810D05"/>
    <w:rsid w:val="00816E66"/>
    <w:rsid w:val="00821ECF"/>
    <w:rsid w:val="00833A48"/>
    <w:rsid w:val="00840546"/>
    <w:rsid w:val="008425ED"/>
    <w:rsid w:val="0086583C"/>
    <w:rsid w:val="00866C1B"/>
    <w:rsid w:val="008673BF"/>
    <w:rsid w:val="0087553C"/>
    <w:rsid w:val="00876001"/>
    <w:rsid w:val="0088015F"/>
    <w:rsid w:val="008805B4"/>
    <w:rsid w:val="008B3320"/>
    <w:rsid w:val="008B650F"/>
    <w:rsid w:val="008B76A3"/>
    <w:rsid w:val="008D1C2D"/>
    <w:rsid w:val="008D66C3"/>
    <w:rsid w:val="008D7C1B"/>
    <w:rsid w:val="008E622E"/>
    <w:rsid w:val="00901B4A"/>
    <w:rsid w:val="00903187"/>
    <w:rsid w:val="0091788D"/>
    <w:rsid w:val="009357EF"/>
    <w:rsid w:val="00936308"/>
    <w:rsid w:val="00941016"/>
    <w:rsid w:val="00957C93"/>
    <w:rsid w:val="00957D56"/>
    <w:rsid w:val="00960447"/>
    <w:rsid w:val="00962A11"/>
    <w:rsid w:val="00973F72"/>
    <w:rsid w:val="0097538F"/>
    <w:rsid w:val="00991175"/>
    <w:rsid w:val="009917F6"/>
    <w:rsid w:val="00994128"/>
    <w:rsid w:val="009A0035"/>
    <w:rsid w:val="009A599C"/>
    <w:rsid w:val="009C0D28"/>
    <w:rsid w:val="009D6EA2"/>
    <w:rsid w:val="009E4EEF"/>
    <w:rsid w:val="009E516E"/>
    <w:rsid w:val="009E7F80"/>
    <w:rsid w:val="00A128EE"/>
    <w:rsid w:val="00A13777"/>
    <w:rsid w:val="00A15B95"/>
    <w:rsid w:val="00A16673"/>
    <w:rsid w:val="00A313D8"/>
    <w:rsid w:val="00A3253E"/>
    <w:rsid w:val="00A37130"/>
    <w:rsid w:val="00A421E2"/>
    <w:rsid w:val="00A436A3"/>
    <w:rsid w:val="00A47E1B"/>
    <w:rsid w:val="00A52572"/>
    <w:rsid w:val="00A52ADA"/>
    <w:rsid w:val="00A60421"/>
    <w:rsid w:val="00A6180E"/>
    <w:rsid w:val="00A671CB"/>
    <w:rsid w:val="00A7093B"/>
    <w:rsid w:val="00A76F5E"/>
    <w:rsid w:val="00A80EDA"/>
    <w:rsid w:val="00A85171"/>
    <w:rsid w:val="00A95895"/>
    <w:rsid w:val="00A95CCB"/>
    <w:rsid w:val="00A96D8B"/>
    <w:rsid w:val="00AA0323"/>
    <w:rsid w:val="00AA1EB6"/>
    <w:rsid w:val="00AA24DA"/>
    <w:rsid w:val="00AA292E"/>
    <w:rsid w:val="00AC4844"/>
    <w:rsid w:val="00AC70F8"/>
    <w:rsid w:val="00AC75F4"/>
    <w:rsid w:val="00AD531B"/>
    <w:rsid w:val="00AE38A2"/>
    <w:rsid w:val="00AE49A5"/>
    <w:rsid w:val="00AF07FA"/>
    <w:rsid w:val="00AF7F84"/>
    <w:rsid w:val="00B32E0A"/>
    <w:rsid w:val="00B418CE"/>
    <w:rsid w:val="00B424DA"/>
    <w:rsid w:val="00B434B5"/>
    <w:rsid w:val="00B45714"/>
    <w:rsid w:val="00B505FF"/>
    <w:rsid w:val="00B57158"/>
    <w:rsid w:val="00B7753C"/>
    <w:rsid w:val="00B87A45"/>
    <w:rsid w:val="00BA6B76"/>
    <w:rsid w:val="00BB1682"/>
    <w:rsid w:val="00BB1BBC"/>
    <w:rsid w:val="00BC10CF"/>
    <w:rsid w:val="00BC383B"/>
    <w:rsid w:val="00BD1E5D"/>
    <w:rsid w:val="00BD7F54"/>
    <w:rsid w:val="00BE1ADF"/>
    <w:rsid w:val="00BF2740"/>
    <w:rsid w:val="00BF3C94"/>
    <w:rsid w:val="00BF43C0"/>
    <w:rsid w:val="00BF48BA"/>
    <w:rsid w:val="00C03410"/>
    <w:rsid w:val="00C03FE1"/>
    <w:rsid w:val="00C23FED"/>
    <w:rsid w:val="00C405EB"/>
    <w:rsid w:val="00C40A8C"/>
    <w:rsid w:val="00C40C81"/>
    <w:rsid w:val="00C41CAD"/>
    <w:rsid w:val="00C52F4F"/>
    <w:rsid w:val="00C53286"/>
    <w:rsid w:val="00C65BA7"/>
    <w:rsid w:val="00C81BB4"/>
    <w:rsid w:val="00C9029C"/>
    <w:rsid w:val="00C96FF5"/>
    <w:rsid w:val="00CA06DA"/>
    <w:rsid w:val="00CA34D5"/>
    <w:rsid w:val="00CA3CF5"/>
    <w:rsid w:val="00CB1375"/>
    <w:rsid w:val="00CD138A"/>
    <w:rsid w:val="00CD5233"/>
    <w:rsid w:val="00CE2065"/>
    <w:rsid w:val="00CE39F4"/>
    <w:rsid w:val="00CE6D10"/>
    <w:rsid w:val="00CE744B"/>
    <w:rsid w:val="00D03A39"/>
    <w:rsid w:val="00D065FD"/>
    <w:rsid w:val="00D07355"/>
    <w:rsid w:val="00D131CA"/>
    <w:rsid w:val="00D14197"/>
    <w:rsid w:val="00D14942"/>
    <w:rsid w:val="00D16C7E"/>
    <w:rsid w:val="00D33553"/>
    <w:rsid w:val="00D3693D"/>
    <w:rsid w:val="00D42619"/>
    <w:rsid w:val="00D6526A"/>
    <w:rsid w:val="00D65DDB"/>
    <w:rsid w:val="00D71A2B"/>
    <w:rsid w:val="00D95D57"/>
    <w:rsid w:val="00D96808"/>
    <w:rsid w:val="00DA28B7"/>
    <w:rsid w:val="00DB0C63"/>
    <w:rsid w:val="00DC14B4"/>
    <w:rsid w:val="00DC1C13"/>
    <w:rsid w:val="00DC4F57"/>
    <w:rsid w:val="00DC6AC7"/>
    <w:rsid w:val="00DC7F16"/>
    <w:rsid w:val="00DD2CCA"/>
    <w:rsid w:val="00DD3DD9"/>
    <w:rsid w:val="00DF1583"/>
    <w:rsid w:val="00E02726"/>
    <w:rsid w:val="00E0563F"/>
    <w:rsid w:val="00E05E15"/>
    <w:rsid w:val="00E11E96"/>
    <w:rsid w:val="00E1240B"/>
    <w:rsid w:val="00E15395"/>
    <w:rsid w:val="00E1639D"/>
    <w:rsid w:val="00E17722"/>
    <w:rsid w:val="00E317BE"/>
    <w:rsid w:val="00E56210"/>
    <w:rsid w:val="00E71E8D"/>
    <w:rsid w:val="00E72AC9"/>
    <w:rsid w:val="00E91354"/>
    <w:rsid w:val="00EC45A5"/>
    <w:rsid w:val="00EC4B0B"/>
    <w:rsid w:val="00EC7362"/>
    <w:rsid w:val="00ED0C64"/>
    <w:rsid w:val="00ED181E"/>
    <w:rsid w:val="00ED5C27"/>
    <w:rsid w:val="00EE3ED1"/>
    <w:rsid w:val="00EE5410"/>
    <w:rsid w:val="00F07A6D"/>
    <w:rsid w:val="00F10D5D"/>
    <w:rsid w:val="00F35BCF"/>
    <w:rsid w:val="00F62067"/>
    <w:rsid w:val="00F87E0D"/>
    <w:rsid w:val="00F90F8D"/>
    <w:rsid w:val="00F91D61"/>
    <w:rsid w:val="00F941AD"/>
    <w:rsid w:val="00F95A23"/>
    <w:rsid w:val="00FA155C"/>
    <w:rsid w:val="00FB39FB"/>
    <w:rsid w:val="00FB40FC"/>
    <w:rsid w:val="00FC0635"/>
    <w:rsid w:val="00FC3AAE"/>
    <w:rsid w:val="00FD416B"/>
    <w:rsid w:val="00FD7ECE"/>
    <w:rsid w:val="00FD7F40"/>
    <w:rsid w:val="00FE2A70"/>
    <w:rsid w:val="00FE2F4A"/>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5621</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2024-11-04T17:37:00Z</cp:lastPrinted>
  <dcterms:created xsi:type="dcterms:W3CDTF">2025-02-20T09:49:00Z</dcterms:created>
  <dcterms:modified xsi:type="dcterms:W3CDTF">2025-02-20T11:38:00Z</dcterms:modified>
</cp:coreProperties>
</file>