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4669" w14:textId="5F20AF5C" w:rsidR="00AA292E" w:rsidRPr="0026414D" w:rsidRDefault="00936308" w:rsidP="00371441">
      <w:pPr>
        <w:pStyle w:val="Antrinispavadinimas"/>
      </w:pPr>
      <w:bookmarkStart w:id="0" w:name="_Hlk133573169"/>
      <w:r w:rsidRPr="0026414D">
        <w:t xml:space="preserve"> </w:t>
      </w:r>
      <w:r w:rsidR="00A52572" w:rsidRPr="0026414D">
        <w:rPr>
          <w:noProof/>
        </w:rPr>
        <w:drawing>
          <wp:inline distT="0" distB="0" distL="0" distR="0" wp14:anchorId="37672C74" wp14:editId="6DD033BE">
            <wp:extent cx="482600" cy="5708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3179D" w14:textId="77777777" w:rsidR="00AA292E" w:rsidRPr="0026414D" w:rsidRDefault="00AA292E" w:rsidP="0026414D">
      <w:pPr>
        <w:jc w:val="center"/>
        <w:rPr>
          <w:rFonts w:eastAsia="Calibri" w:cs="Arial Unicode MS"/>
          <w:szCs w:val="22"/>
          <w:lang w:eastAsia="ar-SA" w:bidi="lo-LA"/>
        </w:rPr>
      </w:pPr>
    </w:p>
    <w:p w14:paraId="3DFDCA56" w14:textId="77777777" w:rsidR="00AA292E" w:rsidRDefault="00AA292E" w:rsidP="0026414D">
      <w:pPr>
        <w:jc w:val="center"/>
        <w:rPr>
          <w:rFonts w:eastAsia="Calibri" w:cs="Arial Unicode MS"/>
          <w:b/>
          <w:bCs/>
          <w:caps/>
          <w:szCs w:val="22"/>
          <w:lang w:eastAsia="ar-SA" w:bidi="lo-LA"/>
        </w:rPr>
      </w:pPr>
      <w:r w:rsidRPr="0026414D">
        <w:rPr>
          <w:rFonts w:eastAsia="Calibri" w:cs="Arial Unicode MS"/>
          <w:b/>
          <w:bCs/>
          <w:caps/>
          <w:szCs w:val="22"/>
          <w:lang w:eastAsia="ar-SA" w:bidi="lo-LA"/>
        </w:rPr>
        <w:t>kėdainių rajono savivaldybėS MERAS</w:t>
      </w:r>
    </w:p>
    <w:p w14:paraId="080841C8" w14:textId="77777777" w:rsidR="0026414D" w:rsidRPr="0026414D" w:rsidRDefault="0026414D" w:rsidP="0026414D">
      <w:pPr>
        <w:jc w:val="center"/>
        <w:rPr>
          <w:rFonts w:eastAsia="Calibri" w:cs="Arial Unicode MS"/>
          <w:b/>
          <w:bCs/>
          <w:caps/>
          <w:szCs w:val="22"/>
          <w:lang w:eastAsia="ar-SA" w:bidi="lo-LA"/>
        </w:rPr>
      </w:pPr>
    </w:p>
    <w:p w14:paraId="4C481916" w14:textId="77777777" w:rsidR="00AA292E" w:rsidRPr="0026414D" w:rsidRDefault="00AA292E" w:rsidP="0026414D">
      <w:pPr>
        <w:jc w:val="center"/>
        <w:rPr>
          <w:rFonts w:eastAsia="Calibri" w:cs="Arial Unicode MS"/>
          <w:b/>
          <w:bCs/>
          <w:caps/>
          <w:szCs w:val="22"/>
          <w:lang w:eastAsia="ar-SA" w:bidi="lo-LA"/>
        </w:rPr>
      </w:pPr>
      <w:r w:rsidRPr="0026414D">
        <w:rPr>
          <w:rFonts w:eastAsia="Calibri" w:cs="Arial Unicode MS"/>
          <w:b/>
          <w:bCs/>
          <w:caps/>
          <w:szCs w:val="22"/>
          <w:lang w:eastAsia="ar-SA" w:bidi="lo-LA"/>
        </w:rPr>
        <w:t>POTVARKIS</w:t>
      </w:r>
    </w:p>
    <w:bookmarkEnd w:id="0"/>
    <w:p w14:paraId="69320375" w14:textId="77777777" w:rsidR="00AE38A2" w:rsidRDefault="00FE2A70" w:rsidP="00FE2A70">
      <w:pPr>
        <w:ind w:right="-87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DĖL SUTIKIMO ĮKEISTI VALSTYBINĖS ŽEMĖS KĖDAINIŲ M., </w:t>
      </w:r>
    </w:p>
    <w:p w14:paraId="61305298" w14:textId="24020344" w:rsidR="00FE2A70" w:rsidRDefault="00910953" w:rsidP="00FE2A70">
      <w:pPr>
        <w:ind w:right="-87"/>
        <w:jc w:val="center"/>
        <w:rPr>
          <w:b/>
          <w:bCs/>
          <w:caps/>
        </w:rPr>
      </w:pPr>
      <w:r>
        <w:rPr>
          <w:b/>
          <w:bCs/>
          <w:color w:val="000000"/>
          <w:shd w:val="clear" w:color="auto" w:fill="FFFFFF"/>
        </w:rPr>
        <w:t>J. BASANAVIČIAUS</w:t>
      </w:r>
      <w:r w:rsidR="00EE5410">
        <w:rPr>
          <w:b/>
          <w:bCs/>
          <w:color w:val="000000"/>
          <w:shd w:val="clear" w:color="auto" w:fill="FFFFFF"/>
        </w:rPr>
        <w:t xml:space="preserve"> G. </w:t>
      </w:r>
      <w:r>
        <w:rPr>
          <w:b/>
          <w:bCs/>
          <w:color w:val="000000"/>
          <w:shd w:val="clear" w:color="auto" w:fill="FFFFFF"/>
        </w:rPr>
        <w:t>51</w:t>
      </w:r>
      <w:r w:rsidR="00FE2A70">
        <w:rPr>
          <w:b/>
          <w:bCs/>
          <w:color w:val="000000"/>
          <w:shd w:val="clear" w:color="auto" w:fill="FFFFFF"/>
        </w:rPr>
        <w:t>, NUOMOS TEISĘ, KARTU ĮKEIČIANT PASTATUS</w:t>
      </w:r>
      <w:r w:rsidR="00442702">
        <w:rPr>
          <w:b/>
          <w:bCs/>
          <w:color w:val="000000"/>
          <w:shd w:val="clear" w:color="auto" w:fill="FFFFFF"/>
        </w:rPr>
        <w:t xml:space="preserve"> IR STATINIUS </w:t>
      </w:r>
      <w:r w:rsidR="00FE2A70">
        <w:rPr>
          <w:b/>
          <w:bCs/>
          <w:color w:val="000000"/>
          <w:shd w:val="clear" w:color="auto" w:fill="FFFFFF"/>
        </w:rPr>
        <w:t>ŽEMĖS SKLYPE</w:t>
      </w:r>
    </w:p>
    <w:p w14:paraId="5BA4F4DC" w14:textId="77777777" w:rsidR="00DC6AC7" w:rsidRPr="0026414D" w:rsidRDefault="00DC6AC7" w:rsidP="0026414D">
      <w:pPr>
        <w:widowControl w:val="0"/>
        <w:suppressAutoHyphens/>
        <w:jc w:val="center"/>
        <w:rPr>
          <w:b/>
          <w:lang w:eastAsia="x-none"/>
        </w:rPr>
      </w:pPr>
    </w:p>
    <w:p w14:paraId="3E542ECA" w14:textId="49809B83" w:rsidR="00AA292E" w:rsidRPr="0026414D" w:rsidRDefault="00AA292E" w:rsidP="0026414D">
      <w:pPr>
        <w:widowControl w:val="0"/>
        <w:suppressAutoHyphens/>
        <w:jc w:val="center"/>
        <w:rPr>
          <w:rFonts w:eastAsia="Lucida Sans Unicode" w:cs="Tahoma"/>
          <w:lang w:eastAsia="x-none"/>
        </w:rPr>
      </w:pPr>
      <w:r w:rsidRPr="0026414D">
        <w:rPr>
          <w:rFonts w:eastAsia="Lucida Sans Unicode" w:cs="Tahoma"/>
          <w:lang w:eastAsia="x-none"/>
        </w:rPr>
        <w:t>202</w:t>
      </w:r>
      <w:r w:rsidR="00997247">
        <w:rPr>
          <w:rFonts w:eastAsia="Lucida Sans Unicode" w:cs="Tahoma"/>
          <w:lang w:eastAsia="x-none"/>
        </w:rPr>
        <w:t>5</w:t>
      </w:r>
      <w:r w:rsidRPr="0026414D">
        <w:rPr>
          <w:rFonts w:eastAsia="Lucida Sans Unicode" w:cs="Tahoma"/>
          <w:lang w:eastAsia="x-none"/>
        </w:rPr>
        <w:t xml:space="preserve"> m.</w:t>
      </w:r>
      <w:r w:rsidR="003A6995">
        <w:rPr>
          <w:rFonts w:eastAsia="Lucida Sans Unicode" w:cs="Tahoma"/>
          <w:lang w:eastAsia="x-none"/>
        </w:rPr>
        <w:t xml:space="preserve"> kovo 25</w:t>
      </w:r>
      <w:r w:rsidRPr="0026414D">
        <w:rPr>
          <w:rFonts w:eastAsia="Lucida Sans Unicode" w:cs="Tahoma"/>
          <w:lang w:eastAsia="x-none"/>
        </w:rPr>
        <w:t xml:space="preserve"> d. Nr. MP1-</w:t>
      </w:r>
      <w:r w:rsidR="003A6995">
        <w:rPr>
          <w:rFonts w:eastAsia="Lucida Sans Unicode" w:cs="Tahoma"/>
          <w:lang w:eastAsia="x-none"/>
        </w:rPr>
        <w:t>122</w:t>
      </w:r>
    </w:p>
    <w:p w14:paraId="3E93D453" w14:textId="77777777" w:rsidR="00AA292E" w:rsidRPr="0026414D" w:rsidRDefault="00AA292E" w:rsidP="0026414D">
      <w:pPr>
        <w:ind w:right="-431"/>
        <w:jc w:val="center"/>
        <w:rPr>
          <w:rFonts w:eastAsia="Lucida Sans Unicode" w:cs="Tahoma"/>
          <w:kern w:val="1"/>
          <w:lang w:bidi="lo-LA"/>
        </w:rPr>
      </w:pPr>
      <w:r w:rsidRPr="0026414D">
        <w:rPr>
          <w:rFonts w:eastAsia="Lucida Sans Unicode" w:cs="Tahoma"/>
          <w:kern w:val="1"/>
          <w:lang w:bidi="lo-LA"/>
        </w:rPr>
        <w:t>Kėdainiai</w:t>
      </w:r>
    </w:p>
    <w:p w14:paraId="48453EEE" w14:textId="77777777" w:rsidR="00AA292E" w:rsidRPr="0026414D" w:rsidRDefault="00AA292E" w:rsidP="0026414D">
      <w:pPr>
        <w:ind w:right="-431"/>
        <w:jc w:val="both"/>
        <w:rPr>
          <w:rFonts w:eastAsia="Lucida Sans Unicode" w:cs="Tahoma"/>
          <w:kern w:val="1"/>
          <w:lang w:bidi="lo-LA"/>
        </w:rPr>
      </w:pPr>
    </w:p>
    <w:p w14:paraId="3AAA0D5B" w14:textId="7A908F3D" w:rsidR="00A60421" w:rsidRPr="0026414D" w:rsidRDefault="00FE2A70" w:rsidP="00FE2A70">
      <w:pPr>
        <w:ind w:firstLine="851"/>
        <w:jc w:val="both"/>
        <w:rPr>
          <w:rFonts w:eastAsia="Calibri"/>
          <w:bCs/>
        </w:rPr>
      </w:pPr>
      <w:r>
        <w:rPr>
          <w:color w:val="000000"/>
          <w:lang w:eastAsia="lt-LT"/>
        </w:rPr>
        <w:t>Vadovaudamasi</w:t>
      </w:r>
      <w:r w:rsidR="006F6972">
        <w:rPr>
          <w:color w:val="000000"/>
          <w:lang w:eastAsia="lt-LT"/>
        </w:rPr>
        <w:t>s</w:t>
      </w:r>
      <w:r>
        <w:rPr>
          <w:color w:val="000000"/>
          <w:lang w:eastAsia="lt-LT"/>
        </w:rPr>
        <w:t xml:space="preserve"> Lietuvos Respublikos civilinio kodekso 4.206 straipsnio 4 dalimi, Lietuvos Respublikos vietos savivaldos įstatymo 7 straipsnio 9 punktu,</w:t>
      </w:r>
      <w:r w:rsidR="004549B2">
        <w:rPr>
          <w:color w:val="000000"/>
          <w:lang w:eastAsia="lt-LT"/>
        </w:rPr>
        <w:t xml:space="preserve"> </w:t>
      </w:r>
      <w:r w:rsidR="00FC3AAE" w:rsidRPr="0026414D">
        <w:rPr>
          <w:rFonts w:eastAsia="Calibri"/>
          <w:bCs/>
        </w:rPr>
        <w:t>25 straipsnio 5 dalimi, 27 straipsnio 2 dalies 29 punktu</w:t>
      </w:r>
      <w:r>
        <w:rPr>
          <w:color w:val="000000"/>
          <w:lang w:eastAsia="lt-LT"/>
        </w:rPr>
        <w:t>, Lietuvos Respublikos žemės įstatymo 7 straipsnio 1 dalies 2 punktu</w:t>
      </w:r>
      <w:r w:rsidR="004549B2">
        <w:rPr>
          <w:color w:val="000000"/>
          <w:lang w:eastAsia="lt-LT"/>
        </w:rPr>
        <w:t>, 32 straipsnio 6 dalies 3 punktu</w:t>
      </w:r>
      <w:r>
        <w:rPr>
          <w:color w:val="000000"/>
          <w:lang w:eastAsia="lt-LT"/>
        </w:rPr>
        <w:t xml:space="preserve">, </w:t>
      </w:r>
      <w:r w:rsidRPr="004351D2">
        <w:rPr>
          <w:lang w:eastAsia="lt-LT"/>
        </w:rPr>
        <w:t>Kitos paskirties valstybinės žemės sklypų pardavimo ir nuomos taisyklių, patvirtintų Lietuvos Respublikos Vyriausybės 1999 m. kovo 9 d. nutarimu Nr. 260 „Dėl Kitos paskirties valstybinės žemės sklypų pardavimo ir nuomos</w:t>
      </w:r>
      <w:r>
        <w:rPr>
          <w:lang w:eastAsia="lt-LT"/>
        </w:rPr>
        <w:t xml:space="preserve"> taisyklių patvirtinimo</w:t>
      </w:r>
      <w:r w:rsidRPr="004351D2">
        <w:rPr>
          <w:lang w:eastAsia="lt-LT"/>
        </w:rPr>
        <w:t>“</w:t>
      </w:r>
      <w:r>
        <w:rPr>
          <w:lang w:eastAsia="lt-LT"/>
        </w:rPr>
        <w:t>,</w:t>
      </w:r>
      <w:r w:rsidRPr="004351D2">
        <w:rPr>
          <w:lang w:eastAsia="lt-LT"/>
        </w:rPr>
        <w:t xml:space="preserve"> 54 punktu </w:t>
      </w:r>
      <w:r w:rsidR="00997247" w:rsidRPr="004351D2">
        <w:rPr>
          <w:lang w:eastAsia="lt-LT"/>
        </w:rPr>
        <w:t xml:space="preserve">ir </w:t>
      </w:r>
      <w:r w:rsidR="00997247">
        <w:rPr>
          <w:color w:val="000000"/>
          <w:lang w:eastAsia="lt-LT"/>
        </w:rPr>
        <w:t>atsižvelgdamas į uždarosios akcinės bendrovės „</w:t>
      </w:r>
      <w:r w:rsidR="00910953">
        <w:rPr>
          <w:color w:val="000000"/>
          <w:lang w:eastAsia="lt-LT"/>
        </w:rPr>
        <w:t>Eripo</w:t>
      </w:r>
      <w:r w:rsidR="00997247">
        <w:rPr>
          <w:color w:val="000000"/>
          <w:lang w:eastAsia="lt-LT"/>
        </w:rPr>
        <w:t xml:space="preserve">“ 2025 m. </w:t>
      </w:r>
      <w:r w:rsidR="00910953">
        <w:rPr>
          <w:color w:val="000000"/>
          <w:lang w:eastAsia="lt-LT"/>
        </w:rPr>
        <w:t>kovo</w:t>
      </w:r>
      <w:r w:rsidR="00997247">
        <w:rPr>
          <w:color w:val="000000"/>
          <w:lang w:eastAsia="lt-LT"/>
        </w:rPr>
        <w:t xml:space="preserve"> </w:t>
      </w:r>
      <w:r w:rsidR="00910953">
        <w:rPr>
          <w:color w:val="000000"/>
          <w:lang w:eastAsia="lt-LT"/>
        </w:rPr>
        <w:t>1</w:t>
      </w:r>
      <w:r w:rsidR="00997247">
        <w:rPr>
          <w:color w:val="000000"/>
          <w:lang w:eastAsia="lt-LT"/>
        </w:rPr>
        <w:t>3 d. prašymą „</w:t>
      </w:r>
      <w:r w:rsidR="00910953">
        <w:rPr>
          <w:color w:val="000000"/>
          <w:lang w:eastAsia="lt-LT"/>
        </w:rPr>
        <w:t>Dėl</w:t>
      </w:r>
      <w:r w:rsidR="00997247">
        <w:rPr>
          <w:color w:val="000000"/>
          <w:lang w:eastAsia="lt-LT"/>
        </w:rPr>
        <w:t xml:space="preserve"> sutikim</w:t>
      </w:r>
      <w:r w:rsidR="00910953">
        <w:rPr>
          <w:color w:val="000000"/>
          <w:lang w:eastAsia="lt-LT"/>
        </w:rPr>
        <w:t>o išdavimo</w:t>
      </w:r>
      <w:r w:rsidR="00997247">
        <w:rPr>
          <w:color w:val="000000"/>
          <w:lang w:eastAsia="lt-LT"/>
        </w:rPr>
        <w:t xml:space="preserve"> įkeisti</w:t>
      </w:r>
      <w:r w:rsidR="00910953">
        <w:rPr>
          <w:color w:val="000000"/>
          <w:lang w:eastAsia="lt-LT"/>
        </w:rPr>
        <w:t xml:space="preserve"> kitos paskirties</w:t>
      </w:r>
      <w:r w:rsidR="00997247">
        <w:rPr>
          <w:color w:val="000000"/>
          <w:lang w:eastAsia="lt-LT"/>
        </w:rPr>
        <w:t xml:space="preserve"> valstybinės žemės sklypo nuomos teisę“</w:t>
      </w:r>
      <w:r w:rsidR="00997247" w:rsidRPr="0026414D">
        <w:rPr>
          <w:rFonts w:eastAsia="Calibri"/>
          <w:bCs/>
        </w:rPr>
        <w:t>:</w:t>
      </w:r>
    </w:p>
    <w:p w14:paraId="5D99FAF2" w14:textId="767F7DD0" w:rsidR="00997247" w:rsidRDefault="00117C46" w:rsidP="00997247">
      <w:pPr>
        <w:ind w:firstLine="851"/>
        <w:jc w:val="both"/>
        <w:rPr>
          <w:lang w:eastAsia="lt-LT"/>
        </w:rPr>
      </w:pPr>
      <w:r>
        <w:rPr>
          <w:rFonts w:eastAsia="Calibri"/>
          <w:bCs/>
          <w:spacing w:val="40"/>
        </w:rPr>
        <w:t>1.</w:t>
      </w:r>
      <w:r w:rsidR="00997247" w:rsidRPr="00997247">
        <w:rPr>
          <w:rFonts w:eastAsia="Calibri"/>
          <w:bCs/>
          <w:spacing w:val="40"/>
        </w:rPr>
        <w:t xml:space="preserve"> </w:t>
      </w:r>
      <w:r w:rsidR="00997247" w:rsidRPr="0026414D">
        <w:rPr>
          <w:rFonts w:eastAsia="Calibri"/>
          <w:bCs/>
          <w:spacing w:val="40"/>
        </w:rPr>
        <w:t>Išduodu</w:t>
      </w:r>
      <w:r w:rsidR="00997247">
        <w:rPr>
          <w:rFonts w:eastAsia="Calibri"/>
          <w:bCs/>
          <w:spacing w:val="40"/>
        </w:rPr>
        <w:t xml:space="preserve"> </w:t>
      </w:r>
      <w:r w:rsidR="00997247">
        <w:rPr>
          <w:color w:val="000000"/>
          <w:lang w:eastAsia="lt-LT"/>
        </w:rPr>
        <w:t>UAB „</w:t>
      </w:r>
      <w:r w:rsidR="00910953">
        <w:rPr>
          <w:color w:val="000000"/>
          <w:lang w:eastAsia="lt-LT"/>
        </w:rPr>
        <w:t>Eripo</w:t>
      </w:r>
      <w:r w:rsidR="00997247">
        <w:rPr>
          <w:color w:val="000000"/>
          <w:lang w:eastAsia="lt-LT"/>
        </w:rPr>
        <w:t xml:space="preserve">“ </w:t>
      </w:r>
      <w:r w:rsidR="00997247">
        <w:rPr>
          <w:rFonts w:eastAsia="Calibri"/>
          <w:bCs/>
        </w:rPr>
        <w:t>(kodas 1</w:t>
      </w:r>
      <w:r w:rsidR="00910953">
        <w:rPr>
          <w:rFonts w:eastAsia="Calibri"/>
          <w:bCs/>
        </w:rPr>
        <w:t>74921721</w:t>
      </w:r>
      <w:r w:rsidR="00997247">
        <w:rPr>
          <w:rFonts w:eastAsia="Calibri"/>
          <w:bCs/>
        </w:rPr>
        <w:t xml:space="preserve">) sutikimą įkeisti </w:t>
      </w:r>
      <w:r w:rsidR="00910953">
        <w:rPr>
          <w:rFonts w:eastAsia="Calibri"/>
          <w:bCs/>
        </w:rPr>
        <w:t>Luminor Bank AS Lietuvos skyriui</w:t>
      </w:r>
      <w:r w:rsidR="00997247">
        <w:rPr>
          <w:rFonts w:eastAsia="Calibri"/>
          <w:bCs/>
        </w:rPr>
        <w:t xml:space="preserve"> (kodas </w:t>
      </w:r>
      <w:r w:rsidR="00910953">
        <w:rPr>
          <w:rFonts w:eastAsia="Calibri"/>
          <w:bCs/>
        </w:rPr>
        <w:t>304870069</w:t>
      </w:r>
      <w:r w:rsidR="00997247">
        <w:rPr>
          <w:rFonts w:eastAsia="Calibri"/>
          <w:bCs/>
        </w:rPr>
        <w:t xml:space="preserve">) </w:t>
      </w:r>
      <w:r w:rsidR="00997247">
        <w:rPr>
          <w:color w:val="000000"/>
          <w:lang w:eastAsia="lt-LT"/>
        </w:rPr>
        <w:t xml:space="preserve">valstybinės žemės nuomos teisę į </w:t>
      </w:r>
      <w:r w:rsidR="00910953">
        <w:rPr>
          <w:color w:val="000000"/>
          <w:lang w:eastAsia="lt-LT"/>
        </w:rPr>
        <w:t>0,1442</w:t>
      </w:r>
      <w:r w:rsidR="00997247">
        <w:rPr>
          <w:color w:val="000000"/>
          <w:lang w:eastAsia="lt-LT"/>
        </w:rPr>
        <w:t xml:space="preserve"> ha </w:t>
      </w:r>
      <w:r w:rsidR="00997247">
        <w:t xml:space="preserve">valstybei nuosavybės teise priklausantį ir Kėdainių rajono savivaldybės patikėjimo teise valdomą </w:t>
      </w:r>
      <w:r w:rsidR="00100E8F">
        <w:t xml:space="preserve">                     </w:t>
      </w:r>
      <w:r w:rsidR="00997247">
        <w:rPr>
          <w:color w:val="000000"/>
          <w:lang w:eastAsia="lt-LT"/>
        </w:rPr>
        <w:t>žemės sklypą, kadastro Nr. 5333/00</w:t>
      </w:r>
      <w:r w:rsidR="00910953">
        <w:rPr>
          <w:color w:val="000000"/>
          <w:lang w:eastAsia="lt-LT"/>
        </w:rPr>
        <w:t>09</w:t>
      </w:r>
      <w:r w:rsidR="00997247">
        <w:rPr>
          <w:color w:val="000000"/>
          <w:lang w:eastAsia="lt-LT"/>
        </w:rPr>
        <w:t>:</w:t>
      </w:r>
      <w:r w:rsidR="00910953">
        <w:rPr>
          <w:color w:val="000000"/>
          <w:lang w:eastAsia="lt-LT"/>
        </w:rPr>
        <w:t>51</w:t>
      </w:r>
      <w:r w:rsidR="00997247">
        <w:rPr>
          <w:color w:val="000000"/>
          <w:lang w:eastAsia="lt-LT"/>
        </w:rPr>
        <w:t xml:space="preserve">, unikalus Nr. </w:t>
      </w:r>
      <w:r w:rsidR="00910953">
        <w:rPr>
          <w:color w:val="000000"/>
          <w:lang w:eastAsia="lt-LT"/>
        </w:rPr>
        <w:t>5333-0009-0051</w:t>
      </w:r>
      <w:r w:rsidR="00997247">
        <w:rPr>
          <w:color w:val="000000"/>
          <w:lang w:eastAsia="lt-LT"/>
        </w:rPr>
        <w:t>, esantį Kėdainių m.,</w:t>
      </w:r>
      <w:r w:rsidR="00290794">
        <w:rPr>
          <w:color w:val="000000"/>
          <w:lang w:eastAsia="lt-LT"/>
        </w:rPr>
        <w:t xml:space="preserve"> </w:t>
      </w:r>
      <w:r w:rsidR="00100E8F">
        <w:rPr>
          <w:color w:val="000000"/>
          <w:lang w:eastAsia="lt-LT"/>
        </w:rPr>
        <w:t xml:space="preserve">                                     </w:t>
      </w:r>
      <w:r w:rsidR="00910953">
        <w:rPr>
          <w:color w:val="000000"/>
          <w:lang w:eastAsia="lt-LT"/>
        </w:rPr>
        <w:t>J.</w:t>
      </w:r>
      <w:r w:rsidR="00100E8F">
        <w:rPr>
          <w:color w:val="000000"/>
          <w:lang w:eastAsia="lt-LT"/>
        </w:rPr>
        <w:t xml:space="preserve"> </w:t>
      </w:r>
      <w:r w:rsidR="00910953">
        <w:rPr>
          <w:color w:val="000000"/>
          <w:lang w:eastAsia="lt-LT"/>
        </w:rPr>
        <w:t>Basanavičiaus</w:t>
      </w:r>
      <w:r w:rsidR="00997247">
        <w:rPr>
          <w:color w:val="000000"/>
          <w:lang w:eastAsia="lt-LT"/>
        </w:rPr>
        <w:t xml:space="preserve"> g. </w:t>
      </w:r>
      <w:r w:rsidR="00910953">
        <w:rPr>
          <w:color w:val="000000"/>
          <w:lang w:eastAsia="lt-LT"/>
        </w:rPr>
        <w:t>51</w:t>
      </w:r>
      <w:r w:rsidR="00997247">
        <w:rPr>
          <w:color w:val="000000"/>
          <w:lang w:eastAsia="lt-LT"/>
        </w:rPr>
        <w:t>, išnuomotą pagal 20</w:t>
      </w:r>
      <w:r w:rsidR="00910953">
        <w:rPr>
          <w:color w:val="000000"/>
          <w:lang w:eastAsia="lt-LT"/>
        </w:rPr>
        <w:t>25</w:t>
      </w:r>
      <w:r w:rsidR="00997247">
        <w:rPr>
          <w:color w:val="000000"/>
          <w:lang w:eastAsia="lt-LT"/>
        </w:rPr>
        <w:t xml:space="preserve"> m. </w:t>
      </w:r>
      <w:r w:rsidR="00910953">
        <w:rPr>
          <w:color w:val="000000"/>
          <w:lang w:eastAsia="lt-LT"/>
        </w:rPr>
        <w:t>vasario</w:t>
      </w:r>
      <w:r w:rsidR="00997247">
        <w:rPr>
          <w:color w:val="000000"/>
          <w:lang w:eastAsia="lt-LT"/>
        </w:rPr>
        <w:t xml:space="preserve"> </w:t>
      </w:r>
      <w:r w:rsidR="00910953">
        <w:rPr>
          <w:color w:val="000000"/>
          <w:lang w:eastAsia="lt-LT"/>
        </w:rPr>
        <w:t>2</w:t>
      </w:r>
      <w:r w:rsidR="00997247">
        <w:rPr>
          <w:color w:val="000000"/>
          <w:lang w:eastAsia="lt-LT"/>
        </w:rPr>
        <w:t xml:space="preserve">8 d. valstybinės žemės nuomos </w:t>
      </w:r>
      <w:r w:rsidR="00100E8F">
        <w:rPr>
          <w:color w:val="000000"/>
          <w:lang w:eastAsia="lt-LT"/>
        </w:rPr>
        <w:t xml:space="preserve">                    </w:t>
      </w:r>
      <w:r w:rsidR="00997247">
        <w:rPr>
          <w:color w:val="000000"/>
          <w:lang w:eastAsia="lt-LT"/>
        </w:rPr>
        <w:t>sutartį Nr.</w:t>
      </w:r>
      <w:r w:rsidR="00100E8F">
        <w:rPr>
          <w:color w:val="000000"/>
          <w:lang w:eastAsia="lt-LT"/>
        </w:rPr>
        <w:t xml:space="preserve"> </w:t>
      </w:r>
      <w:r w:rsidR="00910953">
        <w:rPr>
          <w:color w:val="000000"/>
          <w:lang w:eastAsia="lt-LT"/>
        </w:rPr>
        <w:t>NVP-242</w:t>
      </w:r>
      <w:r w:rsidR="00997247">
        <w:rPr>
          <w:color w:val="000000"/>
          <w:lang w:eastAsia="lt-LT"/>
        </w:rPr>
        <w:t>, kartu įkeičiant išnuomotame žemės sklype esantį UAB „</w:t>
      </w:r>
      <w:r w:rsidR="00910953">
        <w:rPr>
          <w:color w:val="000000"/>
          <w:lang w:eastAsia="lt-LT"/>
        </w:rPr>
        <w:t>Eripo</w:t>
      </w:r>
      <w:r w:rsidR="00997247">
        <w:rPr>
          <w:color w:val="000000"/>
          <w:lang w:eastAsia="lt-LT"/>
        </w:rPr>
        <w:t xml:space="preserve">“ nuosavybės teise valdomą pastatą – </w:t>
      </w:r>
      <w:r w:rsidR="00910953">
        <w:rPr>
          <w:color w:val="000000"/>
          <w:lang w:eastAsia="lt-LT"/>
        </w:rPr>
        <w:t>banką</w:t>
      </w:r>
      <w:r w:rsidR="00997247">
        <w:rPr>
          <w:color w:val="000000"/>
          <w:lang w:eastAsia="lt-LT"/>
        </w:rPr>
        <w:t xml:space="preserve">, plane pažymėtą </w:t>
      </w:r>
      <w:r w:rsidR="00910953">
        <w:rPr>
          <w:color w:val="000000"/>
          <w:lang w:eastAsia="lt-LT"/>
        </w:rPr>
        <w:t>1B2</w:t>
      </w:r>
      <w:r w:rsidR="00997247">
        <w:rPr>
          <w:color w:val="000000"/>
          <w:lang w:eastAsia="lt-LT"/>
        </w:rPr>
        <w:t>p, unikalus Nr. 539</w:t>
      </w:r>
      <w:r w:rsidR="00910953">
        <w:rPr>
          <w:color w:val="000000"/>
          <w:lang w:eastAsia="lt-LT"/>
        </w:rPr>
        <w:t>5-8000-6019, pastatą – transformatorinę, plane pažymėtą 2H1g, unikalus Nr. 5395-8000-6040</w:t>
      </w:r>
      <w:r w:rsidR="00997247">
        <w:rPr>
          <w:color w:val="000000"/>
          <w:lang w:eastAsia="lt-LT"/>
        </w:rPr>
        <w:t xml:space="preserve">, kitus inžinerinius statinius – kiemo statinius (kiemo aikštelę), unikalus Nr. </w:t>
      </w:r>
      <w:r w:rsidR="00910953">
        <w:rPr>
          <w:color w:val="000000"/>
          <w:lang w:eastAsia="lt-LT"/>
        </w:rPr>
        <w:t xml:space="preserve">5395-8000-6036 </w:t>
      </w:r>
      <w:r w:rsidR="00997247">
        <w:rPr>
          <w:color w:val="000000"/>
          <w:lang w:eastAsia="lt-LT"/>
        </w:rPr>
        <w:t>(toliau – Sutikimas).</w:t>
      </w:r>
    </w:p>
    <w:p w14:paraId="13590325" w14:textId="773D0E78" w:rsidR="00866C1B" w:rsidRDefault="007E7671" w:rsidP="00866C1B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A60421" w:rsidRPr="007E7671">
        <w:rPr>
          <w:rFonts w:eastAsia="Calibri"/>
          <w:bCs/>
          <w:spacing w:val="40"/>
        </w:rPr>
        <w:t>Nustata</w:t>
      </w:r>
      <w:r w:rsidR="00A60421" w:rsidRPr="007E7671">
        <w:rPr>
          <w:rFonts w:eastAsia="Calibri"/>
          <w:bCs/>
        </w:rPr>
        <w:t>u, kad:</w:t>
      </w:r>
    </w:p>
    <w:p w14:paraId="0BDEFD8B" w14:textId="1D767075" w:rsidR="00997247" w:rsidRPr="00AA0323" w:rsidRDefault="007E7671" w:rsidP="00997247">
      <w:pPr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</w:t>
      </w:r>
      <w:r w:rsidR="00903187">
        <w:rPr>
          <w:color w:val="000000"/>
          <w:lang w:eastAsia="lt-LT"/>
        </w:rPr>
        <w:t>1</w:t>
      </w:r>
      <w:r>
        <w:rPr>
          <w:color w:val="000000"/>
          <w:lang w:eastAsia="lt-LT"/>
        </w:rPr>
        <w:t>.</w:t>
      </w:r>
      <w:r w:rsidR="00866C1B">
        <w:rPr>
          <w:color w:val="000000"/>
          <w:lang w:eastAsia="lt-LT"/>
        </w:rPr>
        <w:t xml:space="preserve"> </w:t>
      </w:r>
      <w:r w:rsidR="00997247" w:rsidRPr="007E7671">
        <w:rPr>
          <w:color w:val="000000"/>
          <w:lang w:eastAsia="lt-LT"/>
        </w:rPr>
        <w:t>Sutikimas galios, jeigu bus įkei</w:t>
      </w:r>
      <w:r w:rsidR="00997247">
        <w:rPr>
          <w:color w:val="000000"/>
          <w:lang w:eastAsia="lt-LT"/>
        </w:rPr>
        <w:t>čiami UAB „</w:t>
      </w:r>
      <w:r w:rsidR="00910953">
        <w:rPr>
          <w:color w:val="000000"/>
          <w:lang w:eastAsia="lt-LT"/>
        </w:rPr>
        <w:t>Eripo</w:t>
      </w:r>
      <w:r w:rsidR="00997247">
        <w:rPr>
          <w:color w:val="000000"/>
          <w:lang w:eastAsia="lt-LT"/>
        </w:rPr>
        <w:t>“</w:t>
      </w:r>
      <w:r w:rsidR="00997247" w:rsidRPr="007E7671">
        <w:rPr>
          <w:color w:val="000000"/>
          <w:lang w:eastAsia="lt-LT"/>
        </w:rPr>
        <w:t xml:space="preserve"> nuosavybės teise priklausantys išnuomotame žemės sklype Kėdainių m., </w:t>
      </w:r>
      <w:r w:rsidR="00910953">
        <w:rPr>
          <w:color w:val="000000"/>
          <w:lang w:eastAsia="lt-LT"/>
        </w:rPr>
        <w:t>J. Basanavičiaus</w:t>
      </w:r>
      <w:r w:rsidR="00997247">
        <w:rPr>
          <w:color w:val="000000"/>
          <w:lang w:eastAsia="lt-LT"/>
        </w:rPr>
        <w:t xml:space="preserve"> g. </w:t>
      </w:r>
      <w:r w:rsidR="00910953">
        <w:rPr>
          <w:color w:val="000000"/>
          <w:lang w:eastAsia="lt-LT"/>
        </w:rPr>
        <w:t>51</w:t>
      </w:r>
      <w:r w:rsidR="00997247" w:rsidRPr="007E7671">
        <w:rPr>
          <w:color w:val="000000"/>
          <w:lang w:eastAsia="lt-LT"/>
        </w:rPr>
        <w:t>, esantys ir šio potvarkio</w:t>
      </w:r>
      <w:r w:rsidR="00997247">
        <w:rPr>
          <w:color w:val="000000"/>
          <w:lang w:eastAsia="lt-LT"/>
        </w:rPr>
        <w:t xml:space="preserve"> </w:t>
      </w:r>
      <w:r w:rsidR="00997247" w:rsidRPr="007E7671">
        <w:rPr>
          <w:color w:val="000000"/>
          <w:lang w:eastAsia="lt-LT"/>
        </w:rPr>
        <w:t>1</w:t>
      </w:r>
      <w:r w:rsidR="00997247">
        <w:rPr>
          <w:color w:val="000000"/>
          <w:lang w:eastAsia="lt-LT"/>
        </w:rPr>
        <w:t> </w:t>
      </w:r>
      <w:r w:rsidR="00997247" w:rsidRPr="007E7671">
        <w:rPr>
          <w:color w:val="000000"/>
          <w:lang w:eastAsia="lt-LT"/>
        </w:rPr>
        <w:t>punkte nurodyti</w:t>
      </w:r>
      <w:r w:rsidR="00997247">
        <w:rPr>
          <w:color w:val="000000"/>
          <w:lang w:eastAsia="lt-LT"/>
        </w:rPr>
        <w:t xml:space="preserve"> pastatai ir statiniai</w:t>
      </w:r>
      <w:r w:rsidR="00997247" w:rsidRPr="007E7671">
        <w:rPr>
          <w:color w:val="000000"/>
          <w:lang w:eastAsia="lt-LT"/>
        </w:rPr>
        <w:t>.</w:t>
      </w:r>
    </w:p>
    <w:p w14:paraId="7B47AE18" w14:textId="04B16EA8" w:rsidR="007E7671" w:rsidRDefault="007E7671" w:rsidP="007E7671">
      <w:pPr>
        <w:ind w:firstLine="851"/>
        <w:jc w:val="both"/>
        <w:rPr>
          <w:lang w:eastAsia="lt-LT"/>
        </w:rPr>
      </w:pPr>
      <w:r>
        <w:rPr>
          <w:color w:val="000000"/>
        </w:rPr>
        <w:t>2.</w:t>
      </w:r>
      <w:r w:rsidR="00903187">
        <w:rPr>
          <w:color w:val="000000"/>
        </w:rPr>
        <w:t>2</w:t>
      </w:r>
      <w:r>
        <w:rPr>
          <w:color w:val="000000"/>
        </w:rPr>
        <w:t>.</w:t>
      </w:r>
      <w:r w:rsidR="00903187">
        <w:rPr>
          <w:color w:val="000000"/>
        </w:rPr>
        <w:t xml:space="preserve"> </w:t>
      </w:r>
      <w:r w:rsidR="00DC14B4" w:rsidRPr="007E7671">
        <w:rPr>
          <w:color w:val="000000"/>
        </w:rPr>
        <w:t>Potvarkio</w:t>
      </w:r>
      <w:r w:rsidR="00FE2A70" w:rsidRPr="007E7671">
        <w:rPr>
          <w:color w:val="000000"/>
        </w:rPr>
        <w:t xml:space="preserve"> 1 punkte nurodytas </w:t>
      </w:r>
      <w:r w:rsidR="00866C1B">
        <w:rPr>
          <w:color w:val="000000"/>
        </w:rPr>
        <w:t>S</w:t>
      </w:r>
      <w:r w:rsidR="00FE2A70" w:rsidRPr="007E7671">
        <w:rPr>
          <w:color w:val="000000"/>
        </w:rPr>
        <w:t xml:space="preserve">utikimas įkeisti valstybinės žemės nuomos teisę išduodamas 3 mėnesių terminui nuo </w:t>
      </w:r>
      <w:r w:rsidR="00DC14B4" w:rsidRPr="007E7671">
        <w:rPr>
          <w:color w:val="000000"/>
        </w:rPr>
        <w:t>potvarkio</w:t>
      </w:r>
      <w:r w:rsidR="00FE2A70" w:rsidRPr="007E7671">
        <w:rPr>
          <w:color w:val="000000"/>
        </w:rPr>
        <w:t xml:space="preserve"> priėmimo dienos.</w:t>
      </w:r>
    </w:p>
    <w:p w14:paraId="713E6116" w14:textId="59495355" w:rsidR="00910953" w:rsidRPr="005A41CA" w:rsidRDefault="00910953" w:rsidP="00910953">
      <w:pPr>
        <w:ind w:firstLine="851"/>
        <w:jc w:val="both"/>
      </w:pPr>
      <w:r>
        <w:t xml:space="preserve">3. </w:t>
      </w:r>
      <w:r w:rsidRPr="005A41CA">
        <w:t xml:space="preserve">Šis potvarkis per vieną mėnesį nuo jo įteikimo arba paskelbimo dienos gali būti skundžiamas Kėdainių rajono savivaldybės merui (J. Basanavičiaus g. 36, LT-57288 Kėdainiai) Lietuvos </w:t>
      </w:r>
      <w:r>
        <w:t>Respublikos</w:t>
      </w:r>
      <w:r w:rsidRPr="005A41CA">
        <w:t xml:space="preserve">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7" w:history="1">
        <w:r w:rsidRPr="00DA1E9A">
          <w:rPr>
            <w:rStyle w:val="Hipersaitas"/>
            <w:color w:val="auto"/>
          </w:rPr>
          <w:t>https://e.teismas.lt</w:t>
        </w:r>
      </w:hyperlink>
      <w:r w:rsidRPr="00DA1E9A">
        <w:t xml:space="preserve"> </w:t>
      </w:r>
      <w:r w:rsidRPr="005A41CA">
        <w:t>arba adresu: Žygimantų g. 2, LT-01102 Vilnius arba A. Mickevičiaus 8A, LT-44312 Kaunas, arba Galinio Pylimo g. 9, LT-91230 Klaipėda, arba</w:t>
      </w:r>
      <w:r w:rsidR="00290794">
        <w:t xml:space="preserve">         </w:t>
      </w:r>
      <w:r w:rsidRPr="005A41CA">
        <w:t>Dvar</w:t>
      </w:r>
      <w:r w:rsidR="00290794">
        <w:t xml:space="preserve">o </w:t>
      </w:r>
      <w:r w:rsidRPr="005A41CA">
        <w:t>g. 80, LT-76298 Šiauliai, arba Respublikos g. 62, LT-35158 Panevėžys) Lietuvos Respublikos administracinių bylų teisenos įstatymo nustatyta tvarka.</w:t>
      </w:r>
    </w:p>
    <w:p w14:paraId="5DA36F3E" w14:textId="011F6E26" w:rsidR="008B76A3" w:rsidRPr="0026414D" w:rsidRDefault="008B76A3" w:rsidP="007E7671">
      <w:pPr>
        <w:ind w:firstLine="851"/>
        <w:jc w:val="both"/>
        <w:rPr>
          <w:lang w:eastAsia="lt-LT"/>
        </w:rPr>
      </w:pPr>
    </w:p>
    <w:p w14:paraId="6FF13D2F" w14:textId="77777777" w:rsidR="00FE2A70" w:rsidRDefault="00FE2A70" w:rsidP="0026414D">
      <w:pPr>
        <w:tabs>
          <w:tab w:val="left" w:pos="7655"/>
        </w:tabs>
        <w:rPr>
          <w:rFonts w:eastAsia="Calibri" w:cs="Arial Unicode MS"/>
          <w:szCs w:val="22"/>
          <w:lang w:bidi="lo-LA"/>
        </w:rPr>
      </w:pPr>
    </w:p>
    <w:p w14:paraId="50613B5B" w14:textId="77777777" w:rsidR="00B27F60" w:rsidRDefault="00B27F60" w:rsidP="007E7671">
      <w:pPr>
        <w:tabs>
          <w:tab w:val="left" w:pos="7655"/>
        </w:tabs>
        <w:rPr>
          <w:rFonts w:eastAsia="Calibri" w:cs="Arial Unicode MS"/>
          <w:szCs w:val="22"/>
          <w:lang w:bidi="lo-LA"/>
        </w:rPr>
      </w:pPr>
    </w:p>
    <w:p w14:paraId="3926803B" w14:textId="5A8C3885" w:rsidR="007E7671" w:rsidRPr="0026414D" w:rsidRDefault="007E7671" w:rsidP="007E7671">
      <w:pPr>
        <w:tabs>
          <w:tab w:val="left" w:pos="7655"/>
        </w:tabs>
        <w:rPr>
          <w:rFonts w:eastAsia="Calibri" w:cs="Arial Unicode MS"/>
          <w:szCs w:val="22"/>
          <w:lang w:bidi="lo-LA"/>
        </w:rPr>
      </w:pPr>
      <w:r w:rsidRPr="0026414D">
        <w:rPr>
          <w:rFonts w:eastAsia="Calibri" w:cs="Arial Unicode MS"/>
          <w:szCs w:val="22"/>
          <w:lang w:bidi="lo-LA"/>
        </w:rPr>
        <w:t>Savivaldybės meras</w:t>
      </w:r>
      <w:r>
        <w:rPr>
          <w:rFonts w:eastAsia="Calibri" w:cs="Arial Unicode MS"/>
          <w:szCs w:val="22"/>
          <w:lang w:bidi="lo-LA"/>
        </w:rPr>
        <w:t xml:space="preserve">                                                                                                </w:t>
      </w:r>
      <w:r w:rsidRPr="0026414D">
        <w:rPr>
          <w:rFonts w:eastAsia="Calibri" w:cs="Arial Unicode MS"/>
          <w:szCs w:val="22"/>
          <w:lang w:bidi="lo-LA"/>
        </w:rPr>
        <w:t>Valentinas Tamulis</w:t>
      </w:r>
    </w:p>
    <w:sectPr w:rsidR="007E7671" w:rsidRPr="0026414D" w:rsidSect="006B1BC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6D3"/>
    <w:multiLevelType w:val="multilevel"/>
    <w:tmpl w:val="A6B6FE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66A3708"/>
    <w:multiLevelType w:val="multilevel"/>
    <w:tmpl w:val="63CCF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FDC2131"/>
    <w:multiLevelType w:val="hybridMultilevel"/>
    <w:tmpl w:val="1B40F004"/>
    <w:lvl w:ilvl="0" w:tplc="12048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006B50"/>
    <w:multiLevelType w:val="multilevel"/>
    <w:tmpl w:val="6AB411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67D7554"/>
    <w:multiLevelType w:val="multilevel"/>
    <w:tmpl w:val="AA143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5C10C9D"/>
    <w:multiLevelType w:val="multilevel"/>
    <w:tmpl w:val="3140DA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AD84B39"/>
    <w:multiLevelType w:val="hybridMultilevel"/>
    <w:tmpl w:val="D93441CA"/>
    <w:lvl w:ilvl="0" w:tplc="2864078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D24014"/>
    <w:multiLevelType w:val="multilevel"/>
    <w:tmpl w:val="274C1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A246D0C"/>
    <w:multiLevelType w:val="hybridMultilevel"/>
    <w:tmpl w:val="4EC0B5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6A4674"/>
    <w:multiLevelType w:val="multilevel"/>
    <w:tmpl w:val="2B0E1D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C4F39D8"/>
    <w:multiLevelType w:val="multilevel"/>
    <w:tmpl w:val="92D209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  <w:strike w:val="0"/>
        <w:color w:val="auto"/>
      </w:rPr>
    </w:lvl>
    <w:lvl w:ilvl="2">
      <w:start w:val="1"/>
      <w:numFmt w:val="lowerLetter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num w:numId="1" w16cid:durableId="1776902042">
    <w:abstractNumId w:val="9"/>
  </w:num>
  <w:num w:numId="2" w16cid:durableId="1592354956">
    <w:abstractNumId w:val="7"/>
  </w:num>
  <w:num w:numId="3" w16cid:durableId="316762184">
    <w:abstractNumId w:val="4"/>
  </w:num>
  <w:num w:numId="4" w16cid:durableId="1626764897">
    <w:abstractNumId w:val="3"/>
  </w:num>
  <w:num w:numId="5" w16cid:durableId="716004988">
    <w:abstractNumId w:val="8"/>
  </w:num>
  <w:num w:numId="6" w16cid:durableId="2005165440">
    <w:abstractNumId w:val="1"/>
  </w:num>
  <w:num w:numId="7" w16cid:durableId="475684505">
    <w:abstractNumId w:val="5"/>
  </w:num>
  <w:num w:numId="8" w16cid:durableId="1662197796">
    <w:abstractNumId w:val="0"/>
  </w:num>
  <w:num w:numId="9" w16cid:durableId="830678466">
    <w:abstractNumId w:val="10"/>
  </w:num>
  <w:num w:numId="10" w16cid:durableId="335378673">
    <w:abstractNumId w:val="2"/>
  </w:num>
  <w:num w:numId="11" w16cid:durableId="1389957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44"/>
    <w:rsid w:val="000079EE"/>
    <w:rsid w:val="0003625C"/>
    <w:rsid w:val="00041205"/>
    <w:rsid w:val="0004401F"/>
    <w:rsid w:val="000474C2"/>
    <w:rsid w:val="000554DE"/>
    <w:rsid w:val="00063890"/>
    <w:rsid w:val="000662FA"/>
    <w:rsid w:val="00083960"/>
    <w:rsid w:val="000938A8"/>
    <w:rsid w:val="000A4288"/>
    <w:rsid w:val="000A7DD3"/>
    <w:rsid w:val="000B7D7D"/>
    <w:rsid w:val="000C0493"/>
    <w:rsid w:val="000C6293"/>
    <w:rsid w:val="000D5FFA"/>
    <w:rsid w:val="000D6105"/>
    <w:rsid w:val="000E5471"/>
    <w:rsid w:val="000F2783"/>
    <w:rsid w:val="00100E8F"/>
    <w:rsid w:val="00101064"/>
    <w:rsid w:val="0010410F"/>
    <w:rsid w:val="00115936"/>
    <w:rsid w:val="00117C46"/>
    <w:rsid w:val="001204FA"/>
    <w:rsid w:val="001242BC"/>
    <w:rsid w:val="00126D58"/>
    <w:rsid w:val="00133F48"/>
    <w:rsid w:val="00141037"/>
    <w:rsid w:val="00152B26"/>
    <w:rsid w:val="00177BE0"/>
    <w:rsid w:val="00192073"/>
    <w:rsid w:val="001A1617"/>
    <w:rsid w:val="001A6412"/>
    <w:rsid w:val="001E3327"/>
    <w:rsid w:val="001E3BA7"/>
    <w:rsid w:val="001E5710"/>
    <w:rsid w:val="001F13B0"/>
    <w:rsid w:val="001F3C7D"/>
    <w:rsid w:val="00203F4B"/>
    <w:rsid w:val="00205AFF"/>
    <w:rsid w:val="00212098"/>
    <w:rsid w:val="002129BC"/>
    <w:rsid w:val="00221BD7"/>
    <w:rsid w:val="00223583"/>
    <w:rsid w:val="0022545A"/>
    <w:rsid w:val="002263F8"/>
    <w:rsid w:val="0022732D"/>
    <w:rsid w:val="0023295F"/>
    <w:rsid w:val="00242A53"/>
    <w:rsid w:val="00244FBE"/>
    <w:rsid w:val="002566E8"/>
    <w:rsid w:val="0026414D"/>
    <w:rsid w:val="002702A3"/>
    <w:rsid w:val="00276513"/>
    <w:rsid w:val="00277168"/>
    <w:rsid w:val="00277D63"/>
    <w:rsid w:val="002821BB"/>
    <w:rsid w:val="0028712E"/>
    <w:rsid w:val="00287B38"/>
    <w:rsid w:val="00290794"/>
    <w:rsid w:val="002A734E"/>
    <w:rsid w:val="002A7A30"/>
    <w:rsid w:val="002B27A3"/>
    <w:rsid w:val="002C357E"/>
    <w:rsid w:val="002C3D8B"/>
    <w:rsid w:val="002C523C"/>
    <w:rsid w:val="002C6AAC"/>
    <w:rsid w:val="002F2BEE"/>
    <w:rsid w:val="002F3211"/>
    <w:rsid w:val="00302900"/>
    <w:rsid w:val="00323E98"/>
    <w:rsid w:val="00334E18"/>
    <w:rsid w:val="00342D46"/>
    <w:rsid w:val="003431B0"/>
    <w:rsid w:val="00346CEF"/>
    <w:rsid w:val="00356D9A"/>
    <w:rsid w:val="00357A9B"/>
    <w:rsid w:val="00361D68"/>
    <w:rsid w:val="00365CA5"/>
    <w:rsid w:val="00367DD9"/>
    <w:rsid w:val="00371441"/>
    <w:rsid w:val="00376B4A"/>
    <w:rsid w:val="00381C2B"/>
    <w:rsid w:val="00387DA3"/>
    <w:rsid w:val="003A2D48"/>
    <w:rsid w:val="003A36DB"/>
    <w:rsid w:val="003A6995"/>
    <w:rsid w:val="003B309D"/>
    <w:rsid w:val="003B54F3"/>
    <w:rsid w:val="003C3A5D"/>
    <w:rsid w:val="003D582B"/>
    <w:rsid w:val="003F60F7"/>
    <w:rsid w:val="00400DB5"/>
    <w:rsid w:val="0040106C"/>
    <w:rsid w:val="00404380"/>
    <w:rsid w:val="0040660B"/>
    <w:rsid w:val="0041119C"/>
    <w:rsid w:val="004134ED"/>
    <w:rsid w:val="004233F8"/>
    <w:rsid w:val="00442702"/>
    <w:rsid w:val="00444B96"/>
    <w:rsid w:val="004502FF"/>
    <w:rsid w:val="004549B2"/>
    <w:rsid w:val="00473D8E"/>
    <w:rsid w:val="00483276"/>
    <w:rsid w:val="004832A2"/>
    <w:rsid w:val="004855F8"/>
    <w:rsid w:val="00486FCA"/>
    <w:rsid w:val="0049543B"/>
    <w:rsid w:val="004A2B8D"/>
    <w:rsid w:val="004A3F11"/>
    <w:rsid w:val="004A4169"/>
    <w:rsid w:val="004A7B11"/>
    <w:rsid w:val="004B754B"/>
    <w:rsid w:val="004C1CBE"/>
    <w:rsid w:val="004F15A7"/>
    <w:rsid w:val="005031A1"/>
    <w:rsid w:val="00521E62"/>
    <w:rsid w:val="005247DC"/>
    <w:rsid w:val="00527AE9"/>
    <w:rsid w:val="005337DA"/>
    <w:rsid w:val="00541925"/>
    <w:rsid w:val="00544BD7"/>
    <w:rsid w:val="00547672"/>
    <w:rsid w:val="00551B7E"/>
    <w:rsid w:val="005522D7"/>
    <w:rsid w:val="00553891"/>
    <w:rsid w:val="00583092"/>
    <w:rsid w:val="005A4975"/>
    <w:rsid w:val="005C02A1"/>
    <w:rsid w:val="005C3529"/>
    <w:rsid w:val="005C70B8"/>
    <w:rsid w:val="005E5BCD"/>
    <w:rsid w:val="005F3C86"/>
    <w:rsid w:val="005F5C46"/>
    <w:rsid w:val="00610110"/>
    <w:rsid w:val="00613385"/>
    <w:rsid w:val="0062333C"/>
    <w:rsid w:val="006316C2"/>
    <w:rsid w:val="00670289"/>
    <w:rsid w:val="00671F92"/>
    <w:rsid w:val="00682ED2"/>
    <w:rsid w:val="0068432D"/>
    <w:rsid w:val="006A180C"/>
    <w:rsid w:val="006A79AE"/>
    <w:rsid w:val="006B1BCA"/>
    <w:rsid w:val="006B1C11"/>
    <w:rsid w:val="006C54E2"/>
    <w:rsid w:val="006C5759"/>
    <w:rsid w:val="006E5D8C"/>
    <w:rsid w:val="006F6972"/>
    <w:rsid w:val="006F7494"/>
    <w:rsid w:val="00705F04"/>
    <w:rsid w:val="00711ED6"/>
    <w:rsid w:val="007141C1"/>
    <w:rsid w:val="0071438C"/>
    <w:rsid w:val="00722B13"/>
    <w:rsid w:val="00723B99"/>
    <w:rsid w:val="00724FAE"/>
    <w:rsid w:val="0073649A"/>
    <w:rsid w:val="007616BD"/>
    <w:rsid w:val="00771025"/>
    <w:rsid w:val="00773AE8"/>
    <w:rsid w:val="00781915"/>
    <w:rsid w:val="00786ACA"/>
    <w:rsid w:val="00794006"/>
    <w:rsid w:val="00795B54"/>
    <w:rsid w:val="007964BB"/>
    <w:rsid w:val="007A0760"/>
    <w:rsid w:val="007A10D7"/>
    <w:rsid w:val="007E113F"/>
    <w:rsid w:val="007E7671"/>
    <w:rsid w:val="007F041B"/>
    <w:rsid w:val="007F0A18"/>
    <w:rsid w:val="008013D8"/>
    <w:rsid w:val="008105A9"/>
    <w:rsid w:val="00810D05"/>
    <w:rsid w:val="00816E66"/>
    <w:rsid w:val="00821ECF"/>
    <w:rsid w:val="00833A48"/>
    <w:rsid w:val="00840546"/>
    <w:rsid w:val="00866C1B"/>
    <w:rsid w:val="008673BF"/>
    <w:rsid w:val="0087553C"/>
    <w:rsid w:val="00876001"/>
    <w:rsid w:val="008805B4"/>
    <w:rsid w:val="008A2C2B"/>
    <w:rsid w:val="008B3320"/>
    <w:rsid w:val="008B650F"/>
    <w:rsid w:val="008B76A3"/>
    <w:rsid w:val="008D1C2D"/>
    <w:rsid w:val="008D66C3"/>
    <w:rsid w:val="008D7C1B"/>
    <w:rsid w:val="008E622E"/>
    <w:rsid w:val="00901B4A"/>
    <w:rsid w:val="00903187"/>
    <w:rsid w:val="00910953"/>
    <w:rsid w:val="0091788D"/>
    <w:rsid w:val="00924E67"/>
    <w:rsid w:val="009357EF"/>
    <w:rsid w:val="00936308"/>
    <w:rsid w:val="00941016"/>
    <w:rsid w:val="00957C93"/>
    <w:rsid w:val="00960447"/>
    <w:rsid w:val="00960E2A"/>
    <w:rsid w:val="00962A11"/>
    <w:rsid w:val="00973F72"/>
    <w:rsid w:val="0097538F"/>
    <w:rsid w:val="00991175"/>
    <w:rsid w:val="00994128"/>
    <w:rsid w:val="00997247"/>
    <w:rsid w:val="009A0035"/>
    <w:rsid w:val="009A599C"/>
    <w:rsid w:val="009C0D28"/>
    <w:rsid w:val="009D6EA2"/>
    <w:rsid w:val="009E516E"/>
    <w:rsid w:val="009E7F80"/>
    <w:rsid w:val="00A128EE"/>
    <w:rsid w:val="00A13777"/>
    <w:rsid w:val="00A15B95"/>
    <w:rsid w:val="00A16673"/>
    <w:rsid w:val="00A313D8"/>
    <w:rsid w:val="00A3253E"/>
    <w:rsid w:val="00A37130"/>
    <w:rsid w:val="00A436A3"/>
    <w:rsid w:val="00A47E1B"/>
    <w:rsid w:val="00A52572"/>
    <w:rsid w:val="00A52ADA"/>
    <w:rsid w:val="00A60421"/>
    <w:rsid w:val="00A671CB"/>
    <w:rsid w:val="00A7093B"/>
    <w:rsid w:val="00A80EDA"/>
    <w:rsid w:val="00A85171"/>
    <w:rsid w:val="00A95895"/>
    <w:rsid w:val="00A95CCB"/>
    <w:rsid w:val="00AA1EB6"/>
    <w:rsid w:val="00AA24DA"/>
    <w:rsid w:val="00AA292E"/>
    <w:rsid w:val="00AC4844"/>
    <w:rsid w:val="00AC70F8"/>
    <w:rsid w:val="00AC75F4"/>
    <w:rsid w:val="00AD531B"/>
    <w:rsid w:val="00AE38A2"/>
    <w:rsid w:val="00AE49A5"/>
    <w:rsid w:val="00AF7F84"/>
    <w:rsid w:val="00B01517"/>
    <w:rsid w:val="00B27F60"/>
    <w:rsid w:val="00B32E0A"/>
    <w:rsid w:val="00B434B5"/>
    <w:rsid w:val="00B45714"/>
    <w:rsid w:val="00B505FF"/>
    <w:rsid w:val="00B57158"/>
    <w:rsid w:val="00B87A45"/>
    <w:rsid w:val="00BA6B76"/>
    <w:rsid w:val="00BB1682"/>
    <w:rsid w:val="00BB1BBC"/>
    <w:rsid w:val="00BC10CF"/>
    <w:rsid w:val="00BC383B"/>
    <w:rsid w:val="00BC67BC"/>
    <w:rsid w:val="00BD1E5D"/>
    <w:rsid w:val="00BD7F54"/>
    <w:rsid w:val="00BE1ADF"/>
    <w:rsid w:val="00BF0DE2"/>
    <w:rsid w:val="00BF2740"/>
    <w:rsid w:val="00BF3C94"/>
    <w:rsid w:val="00BF48BA"/>
    <w:rsid w:val="00C03410"/>
    <w:rsid w:val="00C03FE1"/>
    <w:rsid w:val="00C23FED"/>
    <w:rsid w:val="00C405EB"/>
    <w:rsid w:val="00C40A8C"/>
    <w:rsid w:val="00C41CAD"/>
    <w:rsid w:val="00C52F4F"/>
    <w:rsid w:val="00C53286"/>
    <w:rsid w:val="00C65BA7"/>
    <w:rsid w:val="00C81BB4"/>
    <w:rsid w:val="00C96FF5"/>
    <w:rsid w:val="00CA06DA"/>
    <w:rsid w:val="00CA34D5"/>
    <w:rsid w:val="00CA3CF5"/>
    <w:rsid w:val="00CB1375"/>
    <w:rsid w:val="00CC3BC6"/>
    <w:rsid w:val="00CD138A"/>
    <w:rsid w:val="00CD5233"/>
    <w:rsid w:val="00CE2065"/>
    <w:rsid w:val="00CE39F4"/>
    <w:rsid w:val="00CE6D10"/>
    <w:rsid w:val="00CE744B"/>
    <w:rsid w:val="00D03A39"/>
    <w:rsid w:val="00D065FD"/>
    <w:rsid w:val="00D07355"/>
    <w:rsid w:val="00D131CA"/>
    <w:rsid w:val="00D16C7E"/>
    <w:rsid w:val="00D33553"/>
    <w:rsid w:val="00D3693D"/>
    <w:rsid w:val="00D42619"/>
    <w:rsid w:val="00D6526A"/>
    <w:rsid w:val="00D65DDB"/>
    <w:rsid w:val="00D71A2B"/>
    <w:rsid w:val="00D95D57"/>
    <w:rsid w:val="00D96808"/>
    <w:rsid w:val="00DA1E9A"/>
    <w:rsid w:val="00DA28B7"/>
    <w:rsid w:val="00DB0C63"/>
    <w:rsid w:val="00DC14B4"/>
    <w:rsid w:val="00DC1C13"/>
    <w:rsid w:val="00DC6AC7"/>
    <w:rsid w:val="00DC7F16"/>
    <w:rsid w:val="00DD2CCA"/>
    <w:rsid w:val="00DD3DD9"/>
    <w:rsid w:val="00DF1583"/>
    <w:rsid w:val="00E02726"/>
    <w:rsid w:val="00E0563F"/>
    <w:rsid w:val="00E05E15"/>
    <w:rsid w:val="00E11E96"/>
    <w:rsid w:val="00E1240B"/>
    <w:rsid w:val="00E15395"/>
    <w:rsid w:val="00E1639D"/>
    <w:rsid w:val="00E317BE"/>
    <w:rsid w:val="00E56210"/>
    <w:rsid w:val="00E71E8D"/>
    <w:rsid w:val="00E72AC9"/>
    <w:rsid w:val="00E91354"/>
    <w:rsid w:val="00EB15DE"/>
    <w:rsid w:val="00EC45A5"/>
    <w:rsid w:val="00EC4B0B"/>
    <w:rsid w:val="00EC7362"/>
    <w:rsid w:val="00ED0C64"/>
    <w:rsid w:val="00ED181E"/>
    <w:rsid w:val="00EE5410"/>
    <w:rsid w:val="00F07A6D"/>
    <w:rsid w:val="00F10D5D"/>
    <w:rsid w:val="00F35BCF"/>
    <w:rsid w:val="00F62067"/>
    <w:rsid w:val="00F87E0D"/>
    <w:rsid w:val="00F90F8D"/>
    <w:rsid w:val="00F941AD"/>
    <w:rsid w:val="00F95A23"/>
    <w:rsid w:val="00FA155C"/>
    <w:rsid w:val="00FB39FB"/>
    <w:rsid w:val="00FC0635"/>
    <w:rsid w:val="00FC3AAE"/>
    <w:rsid w:val="00FD416B"/>
    <w:rsid w:val="00FD7ECE"/>
    <w:rsid w:val="00FD7F40"/>
    <w:rsid w:val="00FE2A70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77A9A"/>
  <w15:chartTrackingRefBased/>
  <w15:docId w15:val="{6E953B85-F76B-4085-9D96-A48A19ED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844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C4844"/>
    <w:pPr>
      <w:ind w:right="-154"/>
      <w:jc w:val="both"/>
    </w:pPr>
  </w:style>
  <w:style w:type="paragraph" w:styleId="Pagrindinistekstas2">
    <w:name w:val="Body Text 2"/>
    <w:basedOn w:val="prastasis"/>
    <w:rsid w:val="00AC4844"/>
    <w:pPr>
      <w:jc w:val="center"/>
    </w:pPr>
    <w:rPr>
      <w:b/>
      <w:bCs/>
    </w:rPr>
  </w:style>
  <w:style w:type="paragraph" w:customStyle="1" w:styleId="Antrinispavadinimas">
    <w:name w:val="Antrinis pavadinimas"/>
    <w:basedOn w:val="prastasis"/>
    <w:qFormat/>
    <w:rsid w:val="00AC4844"/>
    <w:pPr>
      <w:jc w:val="center"/>
    </w:pPr>
    <w:rPr>
      <w:b/>
      <w:szCs w:val="20"/>
      <w:lang w:eastAsia="zh-CN"/>
    </w:rPr>
  </w:style>
  <w:style w:type="paragraph" w:styleId="Debesliotekstas">
    <w:name w:val="Balloon Text"/>
    <w:basedOn w:val="prastasis"/>
    <w:semiHidden/>
    <w:rsid w:val="008D7C1B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C81BB4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957C9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C6AC7"/>
    <w:pPr>
      <w:spacing w:before="100" w:beforeAutospacing="1" w:after="100" w:afterAutospacing="1"/>
    </w:pPr>
    <w:rPr>
      <w:lang w:val="en-US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Char"/>
    <w:basedOn w:val="prastasis"/>
    <w:link w:val="AntratsDiagrama"/>
    <w:rsid w:val="00A60421"/>
    <w:pPr>
      <w:tabs>
        <w:tab w:val="center" w:pos="4153"/>
        <w:tab w:val="right" w:pos="8306"/>
      </w:tabs>
    </w:pPr>
    <w:rPr>
      <w:szCs w:val="20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basedOn w:val="Numatytasispastraiposriftas"/>
    <w:link w:val="Antrats"/>
    <w:rsid w:val="00A6042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CD91-EA00-404B-A9C8-6A90CBCF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administratoriu</dc:creator>
  <cp:lastModifiedBy>Renata Laučienė</cp:lastModifiedBy>
  <cp:revision>3</cp:revision>
  <cp:lastPrinted>2025-03-20T07:58:00Z</cp:lastPrinted>
  <dcterms:created xsi:type="dcterms:W3CDTF">2025-03-28T12:16:00Z</dcterms:created>
  <dcterms:modified xsi:type="dcterms:W3CDTF">2025-03-28T12:17:00Z</dcterms:modified>
</cp:coreProperties>
</file>