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AEF5" w14:textId="1DAB8FB3" w:rsidR="00CC5A22" w:rsidRPr="007C3E63" w:rsidRDefault="009F7AAE" w:rsidP="007C3E63">
      <w:pPr>
        <w:jc w:val="right"/>
        <w:rPr>
          <w:b/>
        </w:rPr>
      </w:pPr>
      <w:r w:rsidRPr="007C3E63">
        <w:rPr>
          <w:b/>
        </w:rPr>
        <w:t>Projektas</w:t>
      </w:r>
    </w:p>
    <w:p w14:paraId="66D3B8DC" w14:textId="77777777" w:rsidR="009F7AAE" w:rsidRPr="007C3E63" w:rsidRDefault="009F7AAE" w:rsidP="007C3E63">
      <w:pPr>
        <w:jc w:val="right"/>
      </w:pPr>
    </w:p>
    <w:p w14:paraId="62D8E111" w14:textId="77777777" w:rsidR="00CC5A22" w:rsidRPr="007C3E63" w:rsidRDefault="0099389B" w:rsidP="007C3E63">
      <w:pPr>
        <w:jc w:val="center"/>
        <w:rPr>
          <w:sz w:val="28"/>
        </w:rPr>
      </w:pPr>
      <w:r w:rsidRPr="007C3E63">
        <w:object w:dxaOrig="1346" w:dyaOrig="673" w14:anchorId="6A4D8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804328012" r:id="rId7"/>
        </w:object>
      </w:r>
    </w:p>
    <w:p w14:paraId="353F30E1" w14:textId="77777777" w:rsidR="00CC5A22" w:rsidRPr="007C3E63" w:rsidRDefault="0099389B" w:rsidP="007C3E63">
      <w:pPr>
        <w:ind w:firstLine="2356"/>
      </w:pPr>
      <w:r w:rsidRPr="007C3E63">
        <w:rPr>
          <w:b/>
        </w:rPr>
        <w:t>KĖDAINIŲ RAJONO SAVIVALDYBĖS</w:t>
      </w:r>
      <w:r w:rsidRPr="007C3E63">
        <w:t xml:space="preserve"> </w:t>
      </w:r>
      <w:r w:rsidRPr="007C3E63">
        <w:rPr>
          <w:b/>
        </w:rPr>
        <w:t>TARYBA</w:t>
      </w:r>
      <w:r w:rsidRPr="007C3E63">
        <w:t xml:space="preserve">   </w:t>
      </w:r>
    </w:p>
    <w:p w14:paraId="5442EA33" w14:textId="77777777" w:rsidR="00CC5A22" w:rsidRPr="007C3E63" w:rsidRDefault="00CC5A22" w:rsidP="007C3E63"/>
    <w:p w14:paraId="261F84CA" w14:textId="77777777" w:rsidR="00CC5A22" w:rsidRPr="007C3E63" w:rsidRDefault="0099389B" w:rsidP="007C3E63">
      <w:pPr>
        <w:jc w:val="center"/>
        <w:rPr>
          <w:b/>
        </w:rPr>
      </w:pPr>
      <w:r w:rsidRPr="007C3E63">
        <w:rPr>
          <w:b/>
        </w:rPr>
        <w:t>SPRENDIMAS</w:t>
      </w:r>
    </w:p>
    <w:p w14:paraId="6C7C48E5" w14:textId="69080258" w:rsidR="00363B92" w:rsidRPr="007C3E63" w:rsidRDefault="00363B92" w:rsidP="007C3E63">
      <w:pPr>
        <w:jc w:val="center"/>
        <w:rPr>
          <w:b/>
          <w:bCs/>
          <w:szCs w:val="24"/>
        </w:rPr>
      </w:pPr>
      <w:r w:rsidRPr="007C3E63">
        <w:rPr>
          <w:b/>
          <w:bCs/>
          <w:szCs w:val="24"/>
        </w:rPr>
        <w:t>DĖL KĖDAINIŲ RAJONO SAVIVALDYBĖS TARYBOS 2022 M. SPALIO 28 D. SPRENDIMO NR. TS-274 „</w:t>
      </w:r>
      <w:r w:rsidRPr="007C3E63">
        <w:rPr>
          <w:b/>
          <w:caps/>
          <w:szCs w:val="24"/>
          <w:lang w:eastAsia="lt-LT"/>
        </w:rPr>
        <w:t>DĖL kriterijŲ pagal kuriuos nustatoma, kada savivaldybės infrastruktūros plėtros įmoka nemokama arba mokama dalimis</w:t>
      </w:r>
      <w:r w:rsidR="008C37DD">
        <w:rPr>
          <w:b/>
          <w:caps/>
          <w:szCs w:val="24"/>
          <w:lang w:eastAsia="lt-LT"/>
        </w:rPr>
        <w:t>,</w:t>
      </w:r>
      <w:r w:rsidRPr="007C3E63">
        <w:rPr>
          <w:b/>
          <w:caps/>
          <w:szCs w:val="24"/>
          <w:lang w:eastAsia="lt-LT"/>
        </w:rPr>
        <w:t xml:space="preserve"> IR savivaldybės infrastruktūros plėtros įmokos mokėjimo ir atleidimo nuo jos mokėjimo tvarkos aprašo PATVIRTINIMO</w:t>
      </w:r>
      <w:r w:rsidRPr="007C3E63">
        <w:rPr>
          <w:b/>
          <w:bCs/>
          <w:szCs w:val="24"/>
        </w:rPr>
        <w:t>“ PAKEITIMO</w:t>
      </w:r>
    </w:p>
    <w:p w14:paraId="0CB2243B" w14:textId="1E1CEF91" w:rsidR="00CC5A22" w:rsidRPr="007C3E63" w:rsidRDefault="0099389B" w:rsidP="007C3E63">
      <w:pPr>
        <w:jc w:val="center"/>
        <w:rPr>
          <w:color w:val="000000"/>
          <w:szCs w:val="24"/>
        </w:rPr>
      </w:pPr>
      <w:r w:rsidRPr="007C3E63">
        <w:rPr>
          <w:b/>
          <w:bCs/>
          <w:szCs w:val="24"/>
        </w:rPr>
        <w:br/>
      </w:r>
      <w:r w:rsidR="006613D7" w:rsidRPr="007C3E63">
        <w:rPr>
          <w:szCs w:val="24"/>
        </w:rPr>
        <w:t xml:space="preserve">2025 m. kovo </w:t>
      </w:r>
      <w:r w:rsidR="007C3E63" w:rsidRPr="007C3E63">
        <w:rPr>
          <w:szCs w:val="24"/>
        </w:rPr>
        <w:t>18</w:t>
      </w:r>
      <w:r w:rsidR="006613D7" w:rsidRPr="007C3E63">
        <w:rPr>
          <w:szCs w:val="24"/>
        </w:rPr>
        <w:t xml:space="preserve"> d. Nr.</w:t>
      </w:r>
      <w:r w:rsidR="007C3E63" w:rsidRPr="007C3E63">
        <w:rPr>
          <w:szCs w:val="24"/>
        </w:rPr>
        <w:t xml:space="preserve"> SP-74</w:t>
      </w:r>
    </w:p>
    <w:p w14:paraId="2924A967" w14:textId="77777777" w:rsidR="00CC5A22" w:rsidRPr="007C3E63" w:rsidRDefault="0099389B" w:rsidP="007C3E63">
      <w:pPr>
        <w:jc w:val="center"/>
        <w:rPr>
          <w:color w:val="000000"/>
          <w:szCs w:val="24"/>
        </w:rPr>
      </w:pPr>
      <w:r w:rsidRPr="007C3E63">
        <w:rPr>
          <w:color w:val="000000"/>
          <w:szCs w:val="24"/>
        </w:rPr>
        <w:t>Kėdainiai</w:t>
      </w:r>
      <w:r w:rsidRPr="007C3E63">
        <w:rPr>
          <w:color w:val="000000"/>
          <w:szCs w:val="24"/>
        </w:rPr>
        <w:br/>
      </w:r>
    </w:p>
    <w:p w14:paraId="3E69BBE6" w14:textId="0536A139" w:rsidR="007A7E12" w:rsidRPr="007C3E63" w:rsidRDefault="007A7E12" w:rsidP="007C3E63">
      <w:pPr>
        <w:ind w:firstLine="851"/>
        <w:jc w:val="both"/>
        <w:rPr>
          <w:color w:val="000000"/>
          <w:szCs w:val="24"/>
        </w:rPr>
      </w:pPr>
      <w:r w:rsidRPr="007C3E63">
        <w:rPr>
          <w:color w:val="000000"/>
          <w:szCs w:val="24"/>
        </w:rPr>
        <w:t>Kėdainių rajono savivaldybės taryba n u s p r e n d ž i a:</w:t>
      </w:r>
    </w:p>
    <w:p w14:paraId="795A4317" w14:textId="34CB138C" w:rsidR="007A7E12" w:rsidRPr="007C3E63" w:rsidRDefault="007A7E12" w:rsidP="007C3E63">
      <w:pPr>
        <w:ind w:firstLine="851"/>
        <w:jc w:val="both"/>
        <w:rPr>
          <w:szCs w:val="24"/>
        </w:rPr>
      </w:pPr>
      <w:r w:rsidRPr="007C3E63">
        <w:rPr>
          <w:szCs w:val="24"/>
        </w:rPr>
        <w:t xml:space="preserve">Pakeisti Kėdainių rajono savivaldybės infrastruktūros plėtros įmokos mokėjimo ir atleidimo nuo jos mokėjimo tvarkos aprašą, patvirtintą </w:t>
      </w:r>
      <w:r w:rsidRPr="007C3E63">
        <w:rPr>
          <w:color w:val="000000"/>
          <w:szCs w:val="24"/>
        </w:rPr>
        <w:t xml:space="preserve">Kėdainių rajono savivaldybės tarybos </w:t>
      </w:r>
      <w:r w:rsidRPr="007C3E63">
        <w:rPr>
          <w:szCs w:val="24"/>
        </w:rPr>
        <w:t xml:space="preserve">2022 m. spalio 28 d. sprendimu Nr. TS-274 </w:t>
      </w:r>
      <w:r w:rsidRPr="007C3E63">
        <w:rPr>
          <w:color w:val="000000"/>
          <w:szCs w:val="24"/>
        </w:rPr>
        <w:t xml:space="preserve">„Dėl Kriterijų pagal kuriuos nustatoma, kada </w:t>
      </w:r>
      <w:r w:rsidRPr="007C3E63">
        <w:rPr>
          <w:szCs w:val="24"/>
        </w:rPr>
        <w:t xml:space="preserve"> savivaldybės infrastruktūros plėtros įmoka nemokama arba mokama dalimis ir savivaldybės infrastruktūros plėtros įmokos mokėjimo ir atleidimo nuo jos mokėjimo tvarkos aprašo patvirtinimo“ :</w:t>
      </w:r>
    </w:p>
    <w:p w14:paraId="18403F83" w14:textId="269DF648" w:rsidR="0099389B" w:rsidRPr="007C3E63" w:rsidRDefault="007A7E12" w:rsidP="007C3E63">
      <w:pPr>
        <w:tabs>
          <w:tab w:val="left" w:pos="1276"/>
        </w:tabs>
        <w:ind w:firstLine="851"/>
        <w:jc w:val="both"/>
        <w:rPr>
          <w:color w:val="000000"/>
          <w:szCs w:val="24"/>
        </w:rPr>
      </w:pPr>
      <w:r w:rsidRPr="007C3E63">
        <w:rPr>
          <w:color w:val="000000"/>
          <w:szCs w:val="24"/>
        </w:rPr>
        <w:t>1.Pakeisti  6 punktą ir išdėstyti jį taip:</w:t>
      </w:r>
    </w:p>
    <w:p w14:paraId="1C17E510" w14:textId="48B54882" w:rsidR="007827DA" w:rsidRPr="007C3E63" w:rsidRDefault="007A7E12" w:rsidP="007C3E63">
      <w:pPr>
        <w:tabs>
          <w:tab w:val="left" w:pos="1276"/>
        </w:tabs>
        <w:ind w:firstLine="851"/>
        <w:jc w:val="both"/>
        <w:rPr>
          <w:szCs w:val="24"/>
        </w:rPr>
      </w:pPr>
      <w:r w:rsidRPr="007C3E63">
        <w:rPr>
          <w:color w:val="000000"/>
          <w:szCs w:val="24"/>
        </w:rPr>
        <w:t xml:space="preserve">„6. </w:t>
      </w:r>
      <w:r w:rsidRPr="007C3E63">
        <w:rPr>
          <w:szCs w:val="24"/>
        </w:rPr>
        <w:t>Įmokos mokėtojas Įmoką sumoka:</w:t>
      </w:r>
      <w:r w:rsidR="007827DA" w:rsidRPr="007C3E63">
        <w:rPr>
          <w:szCs w:val="24"/>
        </w:rPr>
        <w:t xml:space="preserve"> kai statybą leidžiantis dokumentas privalomas </w:t>
      </w:r>
      <w:r w:rsidR="00AB52E2">
        <w:rPr>
          <w:szCs w:val="24"/>
        </w:rPr>
        <w:t xml:space="preserve">ar </w:t>
      </w:r>
      <w:r w:rsidR="007827DA" w:rsidRPr="007C3E63">
        <w:rPr>
          <w:szCs w:val="24"/>
        </w:rPr>
        <w:t>neprivalomas ir vadovaujantis Statybos įstatymu privaloma pranešti apie statybos pradžią – iki šio pranešimo dienos</w:t>
      </w:r>
      <w:r w:rsidR="00AB52E2">
        <w:rPr>
          <w:szCs w:val="24"/>
        </w:rPr>
        <w:t xml:space="preserve"> ar</w:t>
      </w:r>
      <w:r w:rsidR="007827DA" w:rsidRPr="007C3E63">
        <w:rPr>
          <w:szCs w:val="24"/>
        </w:rPr>
        <w:t xml:space="preserve"> iki statybos darbų pradžios, </w:t>
      </w:r>
      <w:r w:rsidR="00AB52E2">
        <w:rPr>
          <w:szCs w:val="24"/>
        </w:rPr>
        <w:t xml:space="preserve">kai šie darbai gali būti vykdomi nepranešus apie statybos pradžią, </w:t>
      </w:r>
      <w:r w:rsidR="007827DA" w:rsidRPr="007C3E63">
        <w:rPr>
          <w:szCs w:val="24"/>
        </w:rPr>
        <w:t>išskyrus atvejus, kai Įmoka nemokama ar mokama dalimis, kai:</w:t>
      </w:r>
    </w:p>
    <w:p w14:paraId="5BBB5DB1" w14:textId="77777777" w:rsidR="007827DA" w:rsidRPr="007C3E63" w:rsidRDefault="007827DA" w:rsidP="007C3E63">
      <w:pPr>
        <w:tabs>
          <w:tab w:val="left" w:pos="1276"/>
        </w:tabs>
        <w:ind w:firstLine="851"/>
        <w:jc w:val="both"/>
        <w:rPr>
          <w:szCs w:val="24"/>
        </w:rPr>
      </w:pPr>
      <w:r w:rsidRPr="007C3E63">
        <w:rPr>
          <w:szCs w:val="24"/>
        </w:rPr>
        <w:t>6.1.</w:t>
      </w:r>
      <w:r w:rsidRPr="007C3E63">
        <w:rPr>
          <w:szCs w:val="24"/>
        </w:rPr>
        <w:tab/>
        <w:t xml:space="preserve">Savivaldybės infrastruktūros plėtros sutartyje (toliau – Sutartis) nustatyta, kad Įmoka mokama dalimis. Įmokos mokėjimas dalimis Sutartyje nustatomas Metodikoje ir </w:t>
      </w:r>
      <w:r w:rsidRPr="007C3E63">
        <w:t>Kompensacijų tvarkos apraše nustatyta tvarka</w:t>
      </w:r>
      <w:r w:rsidRPr="007C3E63">
        <w:rPr>
          <w:szCs w:val="24"/>
        </w:rPr>
        <w:t>;</w:t>
      </w:r>
    </w:p>
    <w:p w14:paraId="73D13A9C" w14:textId="674968F4" w:rsidR="00F71B28" w:rsidRPr="007C3E63" w:rsidRDefault="007827DA" w:rsidP="007C3E63">
      <w:pPr>
        <w:tabs>
          <w:tab w:val="left" w:pos="1276"/>
        </w:tabs>
        <w:ind w:firstLine="851"/>
        <w:jc w:val="both"/>
      </w:pPr>
      <w:r w:rsidRPr="007C3E63">
        <w:rPr>
          <w:szCs w:val="24"/>
        </w:rPr>
        <w:t>6.2.</w:t>
      </w:r>
      <w:r w:rsidRPr="007C3E63">
        <w:rPr>
          <w:szCs w:val="24"/>
        </w:rPr>
        <w:tab/>
        <w:t>kai nesudaroma Sutartis ir atitinka Savivaldybės tarybos patvirtintus kriterijus, kai Įmoka nemokama arba mokama dalimis</w:t>
      </w:r>
      <w:r w:rsidR="0099389B" w:rsidRPr="007C3E63">
        <w:t>“.</w:t>
      </w:r>
    </w:p>
    <w:p w14:paraId="1395A519" w14:textId="77777777" w:rsidR="00AB52E2" w:rsidRDefault="002B76A6" w:rsidP="007C3E63">
      <w:pPr>
        <w:tabs>
          <w:tab w:val="left" w:pos="1276"/>
        </w:tabs>
        <w:ind w:firstLine="851"/>
        <w:jc w:val="both"/>
      </w:pPr>
      <w:r w:rsidRPr="007C3E63">
        <w:t xml:space="preserve">2. </w:t>
      </w:r>
      <w:r w:rsidR="007A7E12" w:rsidRPr="007C3E63">
        <w:t xml:space="preserve">Pakeisti  23 punktą ir išdėstyti jį taip: </w:t>
      </w:r>
    </w:p>
    <w:p w14:paraId="164B4F39" w14:textId="455972CB" w:rsidR="002B76A6" w:rsidRPr="007C3E63" w:rsidRDefault="002B76A6" w:rsidP="007C3E63">
      <w:pPr>
        <w:tabs>
          <w:tab w:val="left" w:pos="1276"/>
        </w:tabs>
        <w:ind w:firstLine="851"/>
        <w:jc w:val="both"/>
      </w:pPr>
      <w:r w:rsidRPr="007C3E63">
        <w:t>„</w:t>
      </w:r>
      <w:r w:rsidRPr="007C3E63">
        <w:rPr>
          <w:szCs w:val="24"/>
        </w:rPr>
        <w:t>23. Organizatorius gali pavesti Sprendimo projektą rengti Organizatoriaus padalinio skyriaus vedėjui ar kitam valstybės tarnautojui</w:t>
      </w:r>
      <w:r w:rsidRPr="007C3E63">
        <w:t>“.</w:t>
      </w:r>
    </w:p>
    <w:p w14:paraId="3F3859C1" w14:textId="5FAEA6A1" w:rsidR="0081443F" w:rsidRPr="007C3E63" w:rsidRDefault="002B76A6" w:rsidP="007C3E63">
      <w:pPr>
        <w:tabs>
          <w:tab w:val="left" w:pos="1276"/>
        </w:tabs>
        <w:ind w:firstLine="851"/>
        <w:jc w:val="both"/>
      </w:pPr>
      <w:r w:rsidRPr="007C3E63">
        <w:t xml:space="preserve">3. </w:t>
      </w:r>
      <w:r w:rsidR="0081443F" w:rsidRPr="007C3E63">
        <w:t>Pakeisti   25</w:t>
      </w:r>
      <w:r w:rsidR="00AF43C4" w:rsidRPr="007C3E63">
        <w:t xml:space="preserve"> </w:t>
      </w:r>
      <w:r w:rsidR="0081443F" w:rsidRPr="007C3E63">
        <w:t>punktą ir išdėstyti jį taip:</w:t>
      </w:r>
    </w:p>
    <w:p w14:paraId="1FB33194" w14:textId="4F5D3DF3" w:rsidR="002B76A6" w:rsidRPr="007C3E63" w:rsidRDefault="0081443F" w:rsidP="007C3E63">
      <w:pPr>
        <w:tabs>
          <w:tab w:val="left" w:pos="1276"/>
        </w:tabs>
        <w:ind w:firstLine="851"/>
        <w:jc w:val="both"/>
        <w:rPr>
          <w:szCs w:val="24"/>
        </w:rPr>
      </w:pPr>
      <w:r w:rsidRPr="007C3E63">
        <w:t xml:space="preserve"> </w:t>
      </w:r>
      <w:r w:rsidR="002B76A6" w:rsidRPr="007C3E63">
        <w:t>„2</w:t>
      </w:r>
      <w:r w:rsidR="002B76A6" w:rsidRPr="007C3E63">
        <w:rPr>
          <w:szCs w:val="24"/>
        </w:rPr>
        <w:t xml:space="preserve">5. Sprendimo projektas rengiamas, derinamas ir tvirtinamas Kėdainių rajono savivaldybės tarybos veiklos reglamente, patvirtintame Savivaldybės tarybos 2023 m. gruodžio 22 d. </w:t>
      </w:r>
      <w:r w:rsidR="00907626" w:rsidRPr="007C3E63">
        <w:rPr>
          <w:szCs w:val="24"/>
        </w:rPr>
        <w:t xml:space="preserve">sprendimu </w:t>
      </w:r>
      <w:r w:rsidR="002B76A6" w:rsidRPr="007C3E63">
        <w:rPr>
          <w:szCs w:val="24"/>
        </w:rPr>
        <w:t xml:space="preserve">Nr. TS-386 </w:t>
      </w:r>
      <w:r w:rsidR="00847245" w:rsidRPr="00847245">
        <w:rPr>
          <w:szCs w:val="24"/>
        </w:rPr>
        <w:t>„Dėl Kėdainių rajono savivaldybės tarybos veiklos reglamento tvirtinimo“</w:t>
      </w:r>
      <w:r w:rsidR="00847245">
        <w:rPr>
          <w:szCs w:val="24"/>
        </w:rPr>
        <w:t xml:space="preserve"> </w:t>
      </w:r>
      <w:r w:rsidR="00C16D13" w:rsidRPr="007C3E63">
        <w:rPr>
          <w:szCs w:val="24"/>
        </w:rPr>
        <w:t>nustatyta tvarka“.</w:t>
      </w:r>
    </w:p>
    <w:p w14:paraId="536A4631" w14:textId="2F13B90B" w:rsidR="002B76A6" w:rsidRPr="007C3E63" w:rsidRDefault="002B76A6" w:rsidP="007C3E63">
      <w:pPr>
        <w:tabs>
          <w:tab w:val="left" w:pos="1276"/>
        </w:tabs>
        <w:ind w:firstLine="851"/>
        <w:jc w:val="both"/>
        <w:rPr>
          <w:szCs w:val="24"/>
        </w:rPr>
      </w:pPr>
    </w:p>
    <w:p w14:paraId="5FAE861F" w14:textId="08E1D9F4" w:rsidR="0099389B" w:rsidRPr="007C3E63" w:rsidRDefault="0099389B" w:rsidP="007C3E63">
      <w:pPr>
        <w:ind w:firstLine="720"/>
        <w:rPr>
          <w:color w:val="000000"/>
          <w:szCs w:val="24"/>
        </w:rPr>
      </w:pPr>
    </w:p>
    <w:p w14:paraId="5B730F99" w14:textId="682A55FE" w:rsidR="004F5AD4" w:rsidRPr="007C3E63" w:rsidRDefault="004F5AD4" w:rsidP="007C3E63">
      <w:pPr>
        <w:ind w:firstLine="720"/>
        <w:rPr>
          <w:color w:val="000000"/>
          <w:szCs w:val="24"/>
        </w:rPr>
      </w:pPr>
    </w:p>
    <w:p w14:paraId="31E32D75" w14:textId="77777777" w:rsidR="004F5AD4" w:rsidRPr="007C3E63" w:rsidRDefault="004F5AD4" w:rsidP="007C3E63">
      <w:pPr>
        <w:ind w:firstLine="720"/>
        <w:rPr>
          <w:color w:val="000000"/>
          <w:szCs w:val="24"/>
        </w:rPr>
      </w:pPr>
    </w:p>
    <w:p w14:paraId="455C3BA3" w14:textId="7073422F" w:rsidR="00CC5A22" w:rsidRPr="007C3E63" w:rsidRDefault="0099389B" w:rsidP="007C3E63">
      <w:pPr>
        <w:jc w:val="both"/>
        <w:rPr>
          <w:color w:val="000000"/>
          <w:szCs w:val="24"/>
        </w:rPr>
      </w:pPr>
      <w:r w:rsidRPr="007C3E63">
        <w:rPr>
          <w:color w:val="000000"/>
          <w:szCs w:val="24"/>
        </w:rPr>
        <w:t xml:space="preserve">Savivaldybės meras </w:t>
      </w:r>
      <w:r w:rsidR="00C634E9" w:rsidRPr="007C3E63">
        <w:rPr>
          <w:color w:val="000000"/>
          <w:szCs w:val="24"/>
        </w:rPr>
        <w:tab/>
      </w:r>
      <w:r w:rsidR="00C634E9" w:rsidRPr="007C3E63">
        <w:rPr>
          <w:color w:val="000000"/>
          <w:szCs w:val="24"/>
        </w:rPr>
        <w:tab/>
      </w:r>
      <w:r w:rsidR="00C634E9" w:rsidRPr="007C3E63">
        <w:rPr>
          <w:color w:val="000000"/>
          <w:szCs w:val="24"/>
        </w:rPr>
        <w:tab/>
      </w:r>
      <w:r w:rsidR="00C634E9" w:rsidRPr="007C3E63">
        <w:rPr>
          <w:color w:val="000000"/>
          <w:szCs w:val="24"/>
        </w:rPr>
        <w:tab/>
      </w:r>
      <w:r w:rsidR="00C634E9" w:rsidRPr="007C3E63">
        <w:rPr>
          <w:color w:val="000000"/>
          <w:szCs w:val="24"/>
        </w:rPr>
        <w:tab/>
      </w:r>
      <w:r w:rsidR="00C634E9" w:rsidRPr="007C3E63">
        <w:rPr>
          <w:color w:val="000000"/>
          <w:szCs w:val="24"/>
        </w:rPr>
        <w:tab/>
      </w:r>
      <w:r w:rsidR="00C634E9" w:rsidRPr="007C3E63">
        <w:rPr>
          <w:color w:val="000000"/>
          <w:szCs w:val="24"/>
        </w:rPr>
        <w:tab/>
      </w:r>
      <w:r w:rsidR="00C634E9" w:rsidRPr="007C3E63">
        <w:rPr>
          <w:color w:val="000000"/>
          <w:szCs w:val="24"/>
        </w:rPr>
        <w:tab/>
      </w:r>
    </w:p>
    <w:p w14:paraId="7E68B706" w14:textId="77777777" w:rsidR="00CC5A22" w:rsidRPr="007C3E63" w:rsidRDefault="00CC5A22" w:rsidP="007C3E63">
      <w:pPr>
        <w:ind w:firstLine="720"/>
        <w:rPr>
          <w:color w:val="000000"/>
          <w:szCs w:val="24"/>
        </w:rPr>
      </w:pPr>
    </w:p>
    <w:p w14:paraId="12426714" w14:textId="77777777" w:rsidR="00F71B28" w:rsidRPr="007C3E63" w:rsidRDefault="00F71B28" w:rsidP="007C3E63">
      <w:pPr>
        <w:ind w:firstLine="720"/>
        <w:rPr>
          <w:color w:val="000000"/>
          <w:szCs w:val="24"/>
        </w:rPr>
      </w:pPr>
    </w:p>
    <w:p w14:paraId="4ECC4064" w14:textId="77777777" w:rsidR="00CD1799" w:rsidRPr="007C3E63" w:rsidRDefault="00CD1799" w:rsidP="007C3E63">
      <w:pPr>
        <w:ind w:firstLine="720"/>
        <w:rPr>
          <w:color w:val="000000"/>
          <w:szCs w:val="24"/>
        </w:rPr>
      </w:pPr>
    </w:p>
    <w:p w14:paraId="18793486" w14:textId="77777777" w:rsidR="0099389B" w:rsidRPr="007C3E63" w:rsidRDefault="0099389B" w:rsidP="007C3E63">
      <w:pPr>
        <w:ind w:firstLine="720"/>
        <w:rPr>
          <w:color w:val="000000"/>
          <w:szCs w:val="24"/>
        </w:rPr>
      </w:pPr>
    </w:p>
    <w:p w14:paraId="324B6FFC" w14:textId="77777777" w:rsidR="00AB7B3A" w:rsidRPr="007C3E63" w:rsidRDefault="00AB7B3A" w:rsidP="007C3E63">
      <w:pPr>
        <w:ind w:firstLine="720"/>
        <w:rPr>
          <w:color w:val="000000"/>
          <w:szCs w:val="24"/>
        </w:rPr>
      </w:pPr>
    </w:p>
    <w:p w14:paraId="18A3D2BD" w14:textId="77777777" w:rsidR="00C75408" w:rsidRPr="007C3E63" w:rsidRDefault="00C75408" w:rsidP="007C3E63">
      <w:pPr>
        <w:ind w:firstLine="720"/>
        <w:rPr>
          <w:color w:val="000000"/>
          <w:szCs w:val="24"/>
        </w:rPr>
      </w:pPr>
    </w:p>
    <w:p w14:paraId="5FD86603" w14:textId="77777777" w:rsidR="00C75408" w:rsidRPr="007C3E63" w:rsidRDefault="00C75408" w:rsidP="007C3E63">
      <w:pPr>
        <w:ind w:firstLine="720"/>
        <w:rPr>
          <w:color w:val="000000"/>
          <w:szCs w:val="24"/>
        </w:rPr>
      </w:pPr>
    </w:p>
    <w:p w14:paraId="32E978C4" w14:textId="77777777" w:rsidR="00C75408" w:rsidRPr="007C3E63" w:rsidRDefault="00C75408" w:rsidP="007C3E63">
      <w:pPr>
        <w:suppressAutoHyphens/>
        <w:ind w:firstLine="680"/>
        <w:rPr>
          <w:szCs w:val="24"/>
        </w:rPr>
      </w:pPr>
      <w:r w:rsidRPr="007C3E63">
        <w:rPr>
          <w:szCs w:val="24"/>
        </w:rPr>
        <w:t>Kėdainių rajono savivaldybės tarybai</w:t>
      </w:r>
    </w:p>
    <w:p w14:paraId="41CACAD3" w14:textId="77777777" w:rsidR="00C75408" w:rsidRPr="007C3E63" w:rsidRDefault="00C75408" w:rsidP="007C3E63">
      <w:pPr>
        <w:suppressAutoHyphens/>
      </w:pPr>
    </w:p>
    <w:p w14:paraId="1BD3CF68" w14:textId="77777777" w:rsidR="00C75408" w:rsidRPr="007C3E63" w:rsidRDefault="00C75408" w:rsidP="007C3E63">
      <w:pPr>
        <w:suppressAutoHyphens/>
        <w:rPr>
          <w:szCs w:val="24"/>
        </w:rPr>
      </w:pPr>
    </w:p>
    <w:p w14:paraId="27C87896" w14:textId="77777777" w:rsidR="00C75408" w:rsidRPr="007C3E63" w:rsidRDefault="00C75408" w:rsidP="007C3E63">
      <w:pPr>
        <w:suppressAutoHyphens/>
        <w:rPr>
          <w:szCs w:val="24"/>
        </w:rPr>
      </w:pPr>
    </w:p>
    <w:p w14:paraId="50C6E7FC" w14:textId="77777777" w:rsidR="00C75408" w:rsidRPr="007C3E63" w:rsidRDefault="00C75408" w:rsidP="007C3E63">
      <w:pPr>
        <w:suppressAutoHyphens/>
        <w:ind w:firstLine="680"/>
        <w:jc w:val="center"/>
        <w:rPr>
          <w:b/>
          <w:szCs w:val="24"/>
        </w:rPr>
      </w:pPr>
      <w:r w:rsidRPr="007C3E63">
        <w:rPr>
          <w:b/>
          <w:szCs w:val="24"/>
        </w:rPr>
        <w:t>AIŠKINAMASIS RAŠTAS</w:t>
      </w:r>
    </w:p>
    <w:p w14:paraId="79BE920C" w14:textId="77777777" w:rsidR="00C75408" w:rsidRPr="007C3E63" w:rsidRDefault="00C75408" w:rsidP="007C3E63">
      <w:pPr>
        <w:suppressAutoHyphens/>
        <w:rPr>
          <w:b/>
          <w:szCs w:val="24"/>
        </w:rPr>
      </w:pPr>
    </w:p>
    <w:p w14:paraId="1EF5DEF5" w14:textId="77777777" w:rsidR="00C75408" w:rsidRPr="007C3E63" w:rsidRDefault="00C75408" w:rsidP="007C3E63">
      <w:pPr>
        <w:suppressAutoHyphens/>
        <w:rPr>
          <w:b/>
          <w:szCs w:val="24"/>
        </w:rPr>
      </w:pPr>
    </w:p>
    <w:p w14:paraId="6F2FF59D" w14:textId="734EE599" w:rsidR="002308C8" w:rsidRPr="007C3E63" w:rsidRDefault="002308C8" w:rsidP="007C3E63">
      <w:pPr>
        <w:jc w:val="center"/>
        <w:rPr>
          <w:b/>
          <w:bCs/>
          <w:szCs w:val="24"/>
        </w:rPr>
      </w:pPr>
      <w:r w:rsidRPr="007C3E63">
        <w:rPr>
          <w:b/>
          <w:bCs/>
          <w:szCs w:val="24"/>
        </w:rPr>
        <w:t xml:space="preserve">DĖL KĖDAINIŲ RAJONO SAVIVALDYBĖS TARYBOS 2022 M. SPALIO 28 D. SPRENDIMO NR. TS-274 </w:t>
      </w:r>
      <w:r w:rsidR="00AF43C4" w:rsidRPr="007C3E63">
        <w:rPr>
          <w:b/>
          <w:bCs/>
          <w:szCs w:val="24"/>
        </w:rPr>
        <w:t>„</w:t>
      </w:r>
      <w:r w:rsidR="00AF43C4" w:rsidRPr="007C3E63">
        <w:rPr>
          <w:b/>
          <w:caps/>
          <w:szCs w:val="24"/>
          <w:lang w:eastAsia="lt-LT"/>
        </w:rPr>
        <w:t>DĖL kriterijŲ, pagal kuriuos nustatoma, kada savivaldybės infrastruktūros plėtros įmoka nemokama arba mokama dalimis IR savivaldybės infrastruktūros plėtros įmokos mokėjimo ir atleidimo nuo jos mokėjimo tvarkos aprašo PATVIRTINIMO</w:t>
      </w:r>
      <w:r w:rsidR="00AF43C4" w:rsidRPr="007C3E63">
        <w:rPr>
          <w:b/>
          <w:bCs/>
          <w:szCs w:val="24"/>
        </w:rPr>
        <w:t xml:space="preserve">“ </w:t>
      </w:r>
      <w:r w:rsidRPr="007C3E63">
        <w:rPr>
          <w:b/>
          <w:bCs/>
          <w:szCs w:val="24"/>
        </w:rPr>
        <w:t>PAKEITIMO</w:t>
      </w:r>
    </w:p>
    <w:p w14:paraId="48838790" w14:textId="77777777" w:rsidR="00C75408" w:rsidRPr="007C3E63" w:rsidRDefault="00C75408" w:rsidP="007C3E63">
      <w:pPr>
        <w:suppressAutoHyphens/>
        <w:rPr>
          <w:b/>
          <w:szCs w:val="24"/>
        </w:rPr>
      </w:pPr>
    </w:p>
    <w:p w14:paraId="78F46D03" w14:textId="77777777" w:rsidR="00C75408" w:rsidRPr="007C3E63" w:rsidRDefault="00C75408" w:rsidP="007C3E63">
      <w:pPr>
        <w:suppressAutoHyphens/>
        <w:jc w:val="center"/>
        <w:rPr>
          <w:szCs w:val="24"/>
        </w:rPr>
      </w:pPr>
      <w:r w:rsidRPr="007C3E63">
        <w:rPr>
          <w:szCs w:val="24"/>
        </w:rPr>
        <w:t>2025-__-__</w:t>
      </w:r>
    </w:p>
    <w:p w14:paraId="5406F3CA" w14:textId="77777777" w:rsidR="00C75408" w:rsidRPr="007C3E63" w:rsidRDefault="00C75408" w:rsidP="007C3E63">
      <w:pPr>
        <w:suppressAutoHyphens/>
        <w:ind w:firstLine="680"/>
        <w:jc w:val="center"/>
        <w:rPr>
          <w:szCs w:val="24"/>
        </w:rPr>
      </w:pPr>
      <w:r w:rsidRPr="007C3E63">
        <w:rPr>
          <w:szCs w:val="24"/>
        </w:rPr>
        <w:t>Kėdainiai</w:t>
      </w:r>
    </w:p>
    <w:p w14:paraId="29C37536" w14:textId="77777777" w:rsidR="00C75408" w:rsidRPr="007C3E63" w:rsidRDefault="00C75408" w:rsidP="007C3E63">
      <w:pPr>
        <w:suppressAutoHyphens/>
        <w:rPr>
          <w:szCs w:val="24"/>
        </w:rPr>
      </w:pPr>
    </w:p>
    <w:p w14:paraId="7F9BF841" w14:textId="77777777" w:rsidR="00A155ED" w:rsidRPr="007C3E63" w:rsidRDefault="00A155ED" w:rsidP="007C3E63">
      <w:pPr>
        <w:suppressAutoHyphens/>
        <w:ind w:firstLine="709"/>
        <w:outlineLvl w:val="0"/>
        <w:rPr>
          <w:b/>
          <w:color w:val="000000"/>
          <w:kern w:val="1"/>
          <w:szCs w:val="24"/>
        </w:rPr>
      </w:pPr>
      <w:r w:rsidRPr="007C3E63">
        <w:rPr>
          <w:b/>
          <w:color w:val="000000"/>
          <w:kern w:val="1"/>
          <w:szCs w:val="24"/>
        </w:rPr>
        <w:t>Parengto sprendimo projekto tikslai:</w:t>
      </w:r>
    </w:p>
    <w:p w14:paraId="1D8FC795" w14:textId="3CAE2097" w:rsidR="00A155ED" w:rsidRPr="007C3E63" w:rsidRDefault="00AF43C4" w:rsidP="007C3E63">
      <w:pPr>
        <w:tabs>
          <w:tab w:val="left" w:pos="1276"/>
        </w:tabs>
        <w:ind w:firstLine="851"/>
        <w:jc w:val="both"/>
        <w:rPr>
          <w:szCs w:val="24"/>
        </w:rPr>
      </w:pPr>
      <w:r w:rsidRPr="007C3E63">
        <w:rPr>
          <w:color w:val="000000"/>
          <w:kern w:val="1"/>
          <w:szCs w:val="24"/>
        </w:rPr>
        <w:t>Pakeisti</w:t>
      </w:r>
      <w:r w:rsidR="00A155ED" w:rsidRPr="007C3E63">
        <w:rPr>
          <w:color w:val="000000"/>
          <w:kern w:val="1"/>
          <w:szCs w:val="24"/>
        </w:rPr>
        <w:t xml:space="preserve"> Kėdainių rajono savivaldybės tarybos 2022 m. spalio 28 d. sprendim</w:t>
      </w:r>
      <w:r w:rsidRPr="007C3E63">
        <w:rPr>
          <w:color w:val="000000"/>
          <w:kern w:val="1"/>
          <w:szCs w:val="24"/>
        </w:rPr>
        <w:t>u</w:t>
      </w:r>
      <w:r w:rsidR="00A155ED" w:rsidRPr="007C3E63">
        <w:rPr>
          <w:color w:val="000000"/>
          <w:kern w:val="1"/>
          <w:szCs w:val="24"/>
        </w:rPr>
        <w:t xml:space="preserve"> Nr. TS-274 </w:t>
      </w:r>
      <w:r w:rsidRPr="007C3E63">
        <w:rPr>
          <w:color w:val="000000"/>
          <w:kern w:val="1"/>
          <w:szCs w:val="24"/>
        </w:rPr>
        <w:t>,,D</w:t>
      </w:r>
      <w:r w:rsidR="00A155ED" w:rsidRPr="007C3E63">
        <w:rPr>
          <w:color w:val="000000"/>
          <w:kern w:val="1"/>
          <w:szCs w:val="24"/>
        </w:rPr>
        <w:t>ėl kriterijų, pagal kuriuos nustatoma, kada savivaldybės infrastruktūros plėtros įmoka nemokama arba mokama dalimis</w:t>
      </w:r>
      <w:r w:rsidR="008C37DD">
        <w:rPr>
          <w:color w:val="000000"/>
          <w:kern w:val="1"/>
          <w:szCs w:val="24"/>
        </w:rPr>
        <w:t>,</w:t>
      </w:r>
      <w:r w:rsidR="00A155ED" w:rsidRPr="007C3E63">
        <w:rPr>
          <w:color w:val="000000"/>
          <w:kern w:val="1"/>
          <w:szCs w:val="24"/>
        </w:rPr>
        <w:t xml:space="preserve"> ir savivaldybės infrastruktūros plėtros įmokos mokėjimo ir atleidimo nuo jos mokėjimo tvarkos aprašo patvirtinimo“ </w:t>
      </w:r>
      <w:r w:rsidRPr="007C3E63">
        <w:rPr>
          <w:color w:val="000000"/>
          <w:kern w:val="1"/>
          <w:szCs w:val="24"/>
        </w:rPr>
        <w:t xml:space="preserve">patvirtinto Savivaldybės infrastruktūros plėtros įmokos mokėjimo ir atleidimo nuo jos mokėjimo tvarkos aprašo </w:t>
      </w:r>
      <w:r w:rsidR="00A155ED" w:rsidRPr="007C3E63">
        <w:rPr>
          <w:color w:val="000000"/>
          <w:kern w:val="1"/>
          <w:szCs w:val="24"/>
        </w:rPr>
        <w:t>6</w:t>
      </w:r>
      <w:r w:rsidRPr="007C3E63">
        <w:rPr>
          <w:color w:val="000000"/>
          <w:kern w:val="1"/>
          <w:szCs w:val="24"/>
        </w:rPr>
        <w:t xml:space="preserve">, 23 ir 25 punktus. </w:t>
      </w:r>
    </w:p>
    <w:p w14:paraId="32A11E92" w14:textId="18209E72" w:rsidR="002F67BA" w:rsidRPr="007C3E63" w:rsidRDefault="002F67BA" w:rsidP="007C3E63">
      <w:pPr>
        <w:ind w:firstLine="720"/>
        <w:rPr>
          <w:color w:val="000000"/>
          <w:szCs w:val="24"/>
        </w:rPr>
      </w:pPr>
    </w:p>
    <w:p w14:paraId="6892DE78" w14:textId="77777777" w:rsidR="00AF43C4" w:rsidRPr="007C3E63" w:rsidRDefault="00AF43C4" w:rsidP="007C3E63">
      <w:pPr>
        <w:suppressAutoHyphens/>
        <w:ind w:firstLine="709"/>
        <w:rPr>
          <w:b/>
          <w:szCs w:val="24"/>
        </w:rPr>
      </w:pPr>
      <w:r w:rsidRPr="007C3E63">
        <w:rPr>
          <w:b/>
          <w:szCs w:val="24"/>
        </w:rPr>
        <w:t>Sprendimo esmė</w:t>
      </w:r>
      <w:r w:rsidRPr="007C3E63">
        <w:rPr>
          <w:szCs w:val="24"/>
        </w:rPr>
        <w:t xml:space="preserve">, </w:t>
      </w:r>
      <w:r w:rsidRPr="007C3E63">
        <w:rPr>
          <w:b/>
          <w:szCs w:val="24"/>
        </w:rPr>
        <w:t xml:space="preserve">rengimo priežastys ir motyvai: </w:t>
      </w:r>
    </w:p>
    <w:p w14:paraId="263EB11F" w14:textId="61A00BB3" w:rsidR="00AF43C4" w:rsidRPr="007C3E63" w:rsidRDefault="00AF43C4" w:rsidP="007C3E63">
      <w:pPr>
        <w:suppressAutoHyphens/>
        <w:ind w:firstLine="567"/>
        <w:jc w:val="both"/>
        <w:rPr>
          <w:szCs w:val="24"/>
        </w:rPr>
      </w:pPr>
      <w:r w:rsidRPr="007C3E63">
        <w:rPr>
          <w:szCs w:val="24"/>
        </w:rPr>
        <w:t xml:space="preserve">Pasikeitus Lietuvos Respublikos savivaldybių infrastruktūros plėtros įstatymo nuostatoms, pakeičiami </w:t>
      </w:r>
      <w:r w:rsidRPr="007C3E63">
        <w:rPr>
          <w:color w:val="000000"/>
          <w:kern w:val="1"/>
          <w:szCs w:val="24"/>
        </w:rPr>
        <w:t>Savivaldybės infrastruktūros plėtros įmokos mokėjimo ir atleidimo nuo jos mokėjimo tvarkos aprašo</w:t>
      </w:r>
      <w:r w:rsidR="00907626" w:rsidRPr="007C3E63">
        <w:rPr>
          <w:color w:val="000000"/>
          <w:kern w:val="1"/>
          <w:szCs w:val="24"/>
        </w:rPr>
        <w:t xml:space="preserve"> (toliau – Aprašas)</w:t>
      </w:r>
      <w:r w:rsidRPr="007C3E63">
        <w:rPr>
          <w:color w:val="000000"/>
          <w:kern w:val="1"/>
          <w:szCs w:val="24"/>
        </w:rPr>
        <w:t xml:space="preserve"> 6, 23 ir 25 punktai. Tikslinama infrastruktūros plėtros įmokos mokėjimo tvarka, patikslinant iki kada įmoka turi būti sumokėta. Taip pat </w:t>
      </w:r>
      <w:r w:rsidR="00907626" w:rsidRPr="007C3E63">
        <w:rPr>
          <w:color w:val="000000"/>
          <w:kern w:val="1"/>
          <w:szCs w:val="24"/>
        </w:rPr>
        <w:t xml:space="preserve">pakoreguojamos infrastruktūros plėtros organizatoriaus funkcijos. Aprašo 25 punkte patikslinama </w:t>
      </w:r>
      <w:r w:rsidR="00907626" w:rsidRPr="007C3E63">
        <w:rPr>
          <w:szCs w:val="24"/>
        </w:rPr>
        <w:t xml:space="preserve">Kėdainių rajono savivaldybės tarybos veiklos reglamento patvirtinimo sprendimo data ir numeris. </w:t>
      </w:r>
    </w:p>
    <w:p w14:paraId="06D4A235" w14:textId="77777777" w:rsidR="00907626" w:rsidRPr="007C3E63" w:rsidRDefault="00907626" w:rsidP="007C3E63">
      <w:pPr>
        <w:pStyle w:val="Pagrindinistekstas"/>
        <w:tabs>
          <w:tab w:val="left" w:pos="720"/>
        </w:tabs>
        <w:suppressAutoHyphens/>
        <w:rPr>
          <w:b/>
          <w:szCs w:val="24"/>
        </w:rPr>
      </w:pPr>
    </w:p>
    <w:p w14:paraId="3071130E" w14:textId="62A8F690" w:rsidR="002F67BA" w:rsidRPr="007C3E63" w:rsidRDefault="00907626" w:rsidP="007C3E63">
      <w:pPr>
        <w:pStyle w:val="Pagrindinistekstas"/>
        <w:tabs>
          <w:tab w:val="left" w:pos="720"/>
        </w:tabs>
        <w:suppressAutoHyphens/>
        <w:rPr>
          <w:b/>
          <w:szCs w:val="24"/>
        </w:rPr>
      </w:pPr>
      <w:r w:rsidRPr="007C3E63">
        <w:rPr>
          <w:b/>
          <w:szCs w:val="24"/>
        </w:rPr>
        <w:tab/>
      </w:r>
      <w:r w:rsidR="002F67BA" w:rsidRPr="007C3E63">
        <w:rPr>
          <w:b/>
          <w:szCs w:val="24"/>
        </w:rPr>
        <w:t>Lėšų poreikis (jeigu sprendimui įgyvendinti reikalingos lėšos):</w:t>
      </w:r>
    </w:p>
    <w:p w14:paraId="3326678D" w14:textId="77777777" w:rsidR="00907626" w:rsidRPr="007C3E63" w:rsidRDefault="00907626" w:rsidP="007C3E63">
      <w:pPr>
        <w:suppressAutoHyphens/>
        <w:ind w:firstLine="720"/>
        <w:jc w:val="both"/>
        <w:rPr>
          <w:szCs w:val="24"/>
        </w:rPr>
      </w:pPr>
      <w:r w:rsidRPr="007C3E63">
        <w:rPr>
          <w:szCs w:val="24"/>
        </w:rPr>
        <w:t>Sprendimui įgyvendinti lėšos nereikalingos.</w:t>
      </w:r>
    </w:p>
    <w:p w14:paraId="1DD0AD73" w14:textId="77777777" w:rsidR="00907626" w:rsidRPr="007C3E63" w:rsidRDefault="00907626" w:rsidP="007C3E63">
      <w:pPr>
        <w:suppressAutoHyphens/>
        <w:ind w:firstLine="720"/>
        <w:jc w:val="both"/>
        <w:rPr>
          <w:szCs w:val="24"/>
        </w:rPr>
      </w:pPr>
    </w:p>
    <w:p w14:paraId="6DA4F8FA" w14:textId="77777777" w:rsidR="00907626" w:rsidRPr="007C3E63" w:rsidRDefault="002F67BA" w:rsidP="007C3E63">
      <w:pPr>
        <w:suppressAutoHyphens/>
        <w:ind w:firstLine="720"/>
        <w:jc w:val="both"/>
        <w:rPr>
          <w:szCs w:val="24"/>
        </w:rPr>
      </w:pPr>
      <w:r w:rsidRPr="007C3E63">
        <w:rPr>
          <w:b/>
          <w:szCs w:val="24"/>
        </w:rPr>
        <w:t>Laukiami rezultatai:</w:t>
      </w:r>
      <w:r w:rsidRPr="007C3E63">
        <w:rPr>
          <w:szCs w:val="24"/>
        </w:rPr>
        <w:t xml:space="preserve"> </w:t>
      </w:r>
      <w:r w:rsidR="00907626" w:rsidRPr="007C3E63">
        <w:rPr>
          <w:color w:val="000000"/>
          <w:kern w:val="1"/>
          <w:szCs w:val="24"/>
        </w:rPr>
        <w:t xml:space="preserve">Savivaldybės infrastruktūros plėtros įmokos mokėjimo ir atleidimo nuo jos mokėjimo tvarkos aprašas įgyvendins </w:t>
      </w:r>
      <w:r w:rsidR="00907626" w:rsidRPr="007C3E63">
        <w:rPr>
          <w:szCs w:val="24"/>
        </w:rPr>
        <w:t>Lietuvos Respublikos savivaldybių infrastruktūros plėtros įstatymo nuostatas.</w:t>
      </w:r>
    </w:p>
    <w:p w14:paraId="646148B8" w14:textId="6CF08847" w:rsidR="002F67BA" w:rsidRPr="007C3E63" w:rsidRDefault="002F67BA" w:rsidP="007C3E63">
      <w:pPr>
        <w:suppressAutoHyphens/>
        <w:ind w:firstLine="709"/>
        <w:rPr>
          <w:szCs w:val="24"/>
        </w:rPr>
      </w:pPr>
    </w:p>
    <w:p w14:paraId="1879EE09" w14:textId="77777777" w:rsidR="002F67BA" w:rsidRPr="007C3E63" w:rsidRDefault="002F67BA" w:rsidP="007C3E63">
      <w:pPr>
        <w:suppressAutoHyphens/>
        <w:ind w:firstLine="680"/>
        <w:rPr>
          <w:b/>
          <w:bCs/>
          <w:szCs w:val="24"/>
        </w:rPr>
      </w:pPr>
      <w:r w:rsidRPr="007C3E63">
        <w:rPr>
          <w:b/>
          <w:bCs/>
          <w:szCs w:val="24"/>
        </w:rPr>
        <w:t>Numatomo teisinio reguliavimo poveikio vertinimas*</w:t>
      </w:r>
    </w:p>
    <w:tbl>
      <w:tblPr>
        <w:tblW w:w="9235" w:type="dxa"/>
        <w:tblInd w:w="392" w:type="dxa"/>
        <w:tblLook w:val="04A0" w:firstRow="1" w:lastRow="0" w:firstColumn="1" w:lastColumn="0" w:noHBand="0" w:noVBand="1"/>
      </w:tblPr>
      <w:tblGrid>
        <w:gridCol w:w="3086"/>
        <w:gridCol w:w="3075"/>
        <w:gridCol w:w="3074"/>
      </w:tblGrid>
      <w:tr w:rsidR="002F67BA" w:rsidRPr="007C3E63" w14:paraId="388562E3" w14:textId="77777777" w:rsidTr="00D30009">
        <w:trPr>
          <w:trHeight w:val="285"/>
        </w:trPr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84C5" w14:textId="77777777" w:rsidR="002F67BA" w:rsidRPr="007C3E63" w:rsidRDefault="002F67BA" w:rsidP="007C3E63">
            <w:pPr>
              <w:rPr>
                <w:b/>
                <w:szCs w:val="24"/>
                <w:lang w:bidi="lo-LA"/>
              </w:rPr>
            </w:pPr>
            <w:r w:rsidRPr="007C3E63">
              <w:rPr>
                <w:b/>
                <w:szCs w:val="24"/>
              </w:rPr>
              <w:t>Sritys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4791" w14:textId="77777777" w:rsidR="002F67BA" w:rsidRPr="007C3E63" w:rsidRDefault="002F67BA" w:rsidP="007C3E63">
            <w:pPr>
              <w:rPr>
                <w:b/>
                <w:bCs/>
                <w:szCs w:val="24"/>
              </w:rPr>
            </w:pPr>
            <w:r w:rsidRPr="007C3E63"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2F67BA" w:rsidRPr="007C3E63" w14:paraId="2938E8C8" w14:textId="77777777" w:rsidTr="00D30009">
        <w:trPr>
          <w:trHeight w:val="540"/>
        </w:trPr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F76CD" w14:textId="77777777" w:rsidR="002F67BA" w:rsidRPr="007C3E63" w:rsidRDefault="002F67BA" w:rsidP="007C3E63">
            <w:pPr>
              <w:suppressAutoHyphens/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9C98" w14:textId="77777777" w:rsidR="002F67BA" w:rsidRPr="007C3E63" w:rsidRDefault="002F67BA" w:rsidP="007C3E63">
            <w:pPr>
              <w:rPr>
                <w:b/>
                <w:szCs w:val="24"/>
              </w:rPr>
            </w:pPr>
            <w:r w:rsidRPr="007C3E63">
              <w:rPr>
                <w:b/>
                <w:szCs w:val="24"/>
              </w:rPr>
              <w:t>Teigiamas poveikis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5274" w14:textId="77777777" w:rsidR="002F67BA" w:rsidRPr="007C3E63" w:rsidRDefault="002F67BA" w:rsidP="007C3E63">
            <w:pPr>
              <w:rPr>
                <w:rFonts w:eastAsia="Calibri"/>
                <w:b/>
                <w:szCs w:val="24"/>
                <w:lang w:bidi="lo-LA"/>
              </w:rPr>
            </w:pPr>
            <w:r w:rsidRPr="007C3E63">
              <w:rPr>
                <w:b/>
                <w:szCs w:val="24"/>
              </w:rPr>
              <w:t>Neigiamas poveikis</w:t>
            </w:r>
          </w:p>
          <w:p w14:paraId="2B7100D0" w14:textId="77777777" w:rsidR="002F67BA" w:rsidRPr="007C3E63" w:rsidRDefault="002F67BA" w:rsidP="007C3E63">
            <w:pPr>
              <w:rPr>
                <w:b/>
                <w:i/>
                <w:szCs w:val="24"/>
              </w:rPr>
            </w:pPr>
          </w:p>
        </w:tc>
      </w:tr>
      <w:tr w:rsidR="002F67BA" w:rsidRPr="007C3E63" w14:paraId="5D6CC9D4" w14:textId="77777777" w:rsidTr="00D30009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037F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  <w:r w:rsidRPr="007C3E63">
              <w:rPr>
                <w:i/>
                <w:szCs w:val="24"/>
              </w:rPr>
              <w:t>Ekonomikai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D383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2129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</w:p>
        </w:tc>
      </w:tr>
      <w:tr w:rsidR="002F67BA" w:rsidRPr="007C3E63" w14:paraId="76A62B6E" w14:textId="77777777" w:rsidTr="00D30009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C31A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  <w:r w:rsidRPr="007C3E63">
              <w:rPr>
                <w:i/>
                <w:szCs w:val="24"/>
              </w:rPr>
              <w:t>Finansams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844D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5F3C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</w:p>
        </w:tc>
      </w:tr>
      <w:tr w:rsidR="002F67BA" w:rsidRPr="007C3E63" w14:paraId="0AA9E04F" w14:textId="77777777" w:rsidTr="00D30009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025C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  <w:r w:rsidRPr="007C3E63">
              <w:rPr>
                <w:i/>
                <w:szCs w:val="24"/>
              </w:rPr>
              <w:t>Socialinei aplinkai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76BD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F90A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</w:p>
        </w:tc>
      </w:tr>
      <w:tr w:rsidR="002F67BA" w:rsidRPr="007C3E63" w14:paraId="3430C84E" w14:textId="77777777" w:rsidTr="00D30009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ADA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  <w:r w:rsidRPr="007C3E63">
              <w:rPr>
                <w:i/>
                <w:szCs w:val="24"/>
              </w:rPr>
              <w:t>Viešajam administravimui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70DC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5C39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</w:p>
        </w:tc>
      </w:tr>
      <w:tr w:rsidR="002F67BA" w:rsidRPr="007C3E63" w14:paraId="38BDE177" w14:textId="77777777" w:rsidTr="00D30009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3642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  <w:r w:rsidRPr="007C3E63">
              <w:rPr>
                <w:i/>
                <w:szCs w:val="24"/>
              </w:rPr>
              <w:t>Teisinei sistemai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62F9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B649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</w:p>
        </w:tc>
      </w:tr>
      <w:tr w:rsidR="002F67BA" w:rsidRPr="007C3E63" w14:paraId="538E9FDC" w14:textId="77777777" w:rsidTr="00D30009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6EFD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  <w:r w:rsidRPr="007C3E63">
              <w:rPr>
                <w:i/>
                <w:szCs w:val="24"/>
              </w:rPr>
              <w:t>Kriminogeninei situacijai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DB2B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D2BD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</w:p>
        </w:tc>
      </w:tr>
      <w:tr w:rsidR="002F67BA" w:rsidRPr="007C3E63" w14:paraId="076D4117" w14:textId="77777777" w:rsidTr="00D30009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96DC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  <w:r w:rsidRPr="007C3E63">
              <w:rPr>
                <w:i/>
                <w:szCs w:val="24"/>
              </w:rPr>
              <w:lastRenderedPageBreak/>
              <w:t>Aplinkai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4AE4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E5EA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</w:p>
        </w:tc>
      </w:tr>
      <w:tr w:rsidR="002F67BA" w:rsidRPr="007C3E63" w14:paraId="347E7840" w14:textId="77777777" w:rsidTr="00D30009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C53C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  <w:r w:rsidRPr="007C3E63">
              <w:rPr>
                <w:i/>
                <w:szCs w:val="24"/>
              </w:rPr>
              <w:t>Administracinei naštai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32E9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039D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</w:p>
        </w:tc>
      </w:tr>
      <w:tr w:rsidR="002F67BA" w:rsidRPr="007C3E63" w14:paraId="6AF94128" w14:textId="77777777" w:rsidTr="00D30009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FD66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  <w:r w:rsidRPr="007C3E63">
              <w:rPr>
                <w:i/>
                <w:szCs w:val="24"/>
              </w:rPr>
              <w:t>Regiono plėtrai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1D33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2424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</w:p>
        </w:tc>
      </w:tr>
      <w:tr w:rsidR="002F67BA" w:rsidRPr="007C3E63" w14:paraId="6C7F74DC" w14:textId="77777777" w:rsidTr="00D30009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91B1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  <w:r w:rsidRPr="007C3E63">
              <w:rPr>
                <w:i/>
                <w:szCs w:val="24"/>
              </w:rPr>
              <w:t>Kitoms sritims, asmenims ar jų grupėms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1E60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1215" w14:textId="77777777" w:rsidR="002F67BA" w:rsidRPr="007C3E63" w:rsidRDefault="002F67BA" w:rsidP="007C3E63">
            <w:pPr>
              <w:rPr>
                <w:i/>
                <w:szCs w:val="24"/>
                <w:lang w:bidi="lo-LA"/>
              </w:rPr>
            </w:pPr>
          </w:p>
        </w:tc>
      </w:tr>
    </w:tbl>
    <w:p w14:paraId="70B315D4" w14:textId="77777777" w:rsidR="002F67BA" w:rsidRPr="007C3E63" w:rsidRDefault="002F67BA" w:rsidP="007C3E63">
      <w:pPr>
        <w:suppressAutoHyphens/>
        <w:jc w:val="both"/>
        <w:rPr>
          <w:lang w:bidi="lo-LA"/>
        </w:rPr>
      </w:pPr>
    </w:p>
    <w:p w14:paraId="2159543D" w14:textId="77777777" w:rsidR="002F67BA" w:rsidRPr="007C3E63" w:rsidRDefault="002F67BA" w:rsidP="007C3E63">
      <w:pPr>
        <w:suppressAutoHyphens/>
        <w:jc w:val="both"/>
        <w:rPr>
          <w:lang w:bidi="lo-LA"/>
        </w:rPr>
      </w:pPr>
      <w:r w:rsidRPr="007C3E63">
        <w:rPr>
          <w:b/>
          <w:lang w:bidi="lo-LA"/>
        </w:rPr>
        <w:t>*</w:t>
      </w:r>
      <w:r w:rsidRPr="007C3E63">
        <w:rPr>
          <w:bCs/>
        </w:rPr>
        <w:t xml:space="preserve"> Numatomo teisinio reguliavimo poveikio vertinimas atliekamas r</w:t>
      </w:r>
      <w:r w:rsidRPr="007C3E63">
        <w:t>engiant teisės akto, kuriuo numatoma reglamentuoti iki tol nereglamentuotus santykius, taip pat kuriuo iš esmės keičiamas teisinis reguliavimas, projektą.</w:t>
      </w:r>
      <w:r w:rsidRPr="007C3E63">
        <w:rPr>
          <w:lang w:bidi="lo-LA"/>
        </w:rPr>
        <w:t xml:space="preserve"> </w:t>
      </w:r>
      <w:r w:rsidRPr="007C3E63">
        <w:t>Atliekant vertinimą, nustatomas galimas teigiamas ir neigiamas poveikis to teisinio reguliavimo sričiai, asmenims ar jų grupėms, kuriems bus taikomas numatomas teisinis reguliavimas.</w:t>
      </w:r>
    </w:p>
    <w:p w14:paraId="7B016320" w14:textId="77777777" w:rsidR="002F67BA" w:rsidRPr="007C3E63" w:rsidRDefault="002F67BA" w:rsidP="007C3E63">
      <w:pPr>
        <w:suppressAutoHyphens/>
      </w:pPr>
    </w:p>
    <w:p w14:paraId="7F44C0F3" w14:textId="77777777" w:rsidR="002F67BA" w:rsidRPr="007C3E63" w:rsidRDefault="002F67BA" w:rsidP="007C3E63">
      <w:pPr>
        <w:suppressAutoHyphens/>
      </w:pPr>
    </w:p>
    <w:p w14:paraId="0BAB3413" w14:textId="77777777" w:rsidR="002F67BA" w:rsidRPr="007C3E63" w:rsidRDefault="002F67BA" w:rsidP="007C3E63">
      <w:pPr>
        <w:suppressAutoHyphens/>
      </w:pPr>
    </w:p>
    <w:p w14:paraId="41F971E0" w14:textId="77777777" w:rsidR="002F67BA" w:rsidRPr="007C3E63" w:rsidRDefault="002F67BA" w:rsidP="007C3E63">
      <w:pPr>
        <w:suppressAutoHyphens/>
        <w:rPr>
          <w:szCs w:val="24"/>
        </w:rPr>
      </w:pPr>
    </w:p>
    <w:p w14:paraId="19928854" w14:textId="77777777" w:rsidR="002F67BA" w:rsidRPr="007C3E63" w:rsidRDefault="002F67BA" w:rsidP="007C3E63">
      <w:pPr>
        <w:suppressAutoHyphens/>
        <w:rPr>
          <w:szCs w:val="24"/>
        </w:rPr>
      </w:pPr>
    </w:p>
    <w:p w14:paraId="2584ABD9" w14:textId="77777777" w:rsidR="002F67BA" w:rsidRPr="007C3E63" w:rsidRDefault="002F67BA" w:rsidP="007C3E63">
      <w:pPr>
        <w:suppressAutoHyphens/>
        <w:rPr>
          <w:szCs w:val="24"/>
        </w:rPr>
      </w:pPr>
      <w:r w:rsidRPr="007C3E63">
        <w:rPr>
          <w:szCs w:val="24"/>
        </w:rPr>
        <w:t xml:space="preserve">Architektūros ir urbanistikos </w:t>
      </w:r>
    </w:p>
    <w:p w14:paraId="6DC1798C" w14:textId="77777777" w:rsidR="002F67BA" w:rsidRPr="007C3E63" w:rsidRDefault="002F67BA" w:rsidP="007C3E63">
      <w:pPr>
        <w:suppressAutoHyphens/>
        <w:rPr>
          <w:szCs w:val="24"/>
        </w:rPr>
      </w:pPr>
      <w:r w:rsidRPr="007C3E63">
        <w:rPr>
          <w:szCs w:val="24"/>
        </w:rPr>
        <w:t>skyriaus vyr. specialistas</w:t>
      </w:r>
      <w:r w:rsidRPr="007C3E63">
        <w:rPr>
          <w:szCs w:val="24"/>
        </w:rPr>
        <w:tab/>
      </w:r>
      <w:r w:rsidRPr="007C3E63">
        <w:rPr>
          <w:szCs w:val="24"/>
        </w:rPr>
        <w:tab/>
      </w:r>
      <w:r w:rsidRPr="007C3E63">
        <w:rPr>
          <w:szCs w:val="24"/>
        </w:rPr>
        <w:tab/>
        <w:t xml:space="preserve">                    Vaidas </w:t>
      </w:r>
      <w:proofErr w:type="spellStart"/>
      <w:r w:rsidRPr="007C3E63">
        <w:rPr>
          <w:szCs w:val="24"/>
        </w:rPr>
        <w:t>Špečkauskas</w:t>
      </w:r>
      <w:proofErr w:type="spellEnd"/>
    </w:p>
    <w:p w14:paraId="3260E845" w14:textId="77777777" w:rsidR="002F67BA" w:rsidRPr="007C3E63" w:rsidRDefault="002F67BA" w:rsidP="007C3E63">
      <w:pPr>
        <w:rPr>
          <w:color w:val="000000"/>
          <w:szCs w:val="24"/>
        </w:rPr>
      </w:pPr>
    </w:p>
    <w:p w14:paraId="4ABB7502" w14:textId="77777777" w:rsidR="002F67BA" w:rsidRPr="007C3E63" w:rsidRDefault="002F67BA" w:rsidP="007C3E63">
      <w:pPr>
        <w:jc w:val="both"/>
        <w:rPr>
          <w:b/>
          <w:sz w:val="20"/>
        </w:rPr>
      </w:pPr>
    </w:p>
    <w:p w14:paraId="6A1E88C0" w14:textId="77777777" w:rsidR="002F67BA" w:rsidRPr="007C3E63" w:rsidRDefault="002F67BA" w:rsidP="007C3E63">
      <w:pPr>
        <w:ind w:firstLine="720"/>
        <w:rPr>
          <w:color w:val="000000"/>
          <w:szCs w:val="24"/>
        </w:rPr>
      </w:pPr>
    </w:p>
    <w:sectPr w:rsidR="002F67BA" w:rsidRPr="007C3E63" w:rsidSect="00113474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3DCB"/>
    <w:multiLevelType w:val="hybridMultilevel"/>
    <w:tmpl w:val="BF386992"/>
    <w:lvl w:ilvl="0" w:tplc="2E34FE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9138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31"/>
    <w:rsid w:val="0003095B"/>
    <w:rsid w:val="00071D87"/>
    <w:rsid w:val="00113474"/>
    <w:rsid w:val="00133E31"/>
    <w:rsid w:val="00160C5D"/>
    <w:rsid w:val="001806D3"/>
    <w:rsid w:val="001E7947"/>
    <w:rsid w:val="002308C8"/>
    <w:rsid w:val="002B76A6"/>
    <w:rsid w:val="002D34DD"/>
    <w:rsid w:val="002D5AEA"/>
    <w:rsid w:val="002F67BA"/>
    <w:rsid w:val="00363B92"/>
    <w:rsid w:val="003839DF"/>
    <w:rsid w:val="004011C6"/>
    <w:rsid w:val="0043403B"/>
    <w:rsid w:val="00454E89"/>
    <w:rsid w:val="004F5AD4"/>
    <w:rsid w:val="00510531"/>
    <w:rsid w:val="00525594"/>
    <w:rsid w:val="00616FA1"/>
    <w:rsid w:val="006613D7"/>
    <w:rsid w:val="006935A3"/>
    <w:rsid w:val="006B3E9B"/>
    <w:rsid w:val="007827DA"/>
    <w:rsid w:val="007A7E12"/>
    <w:rsid w:val="007C3E63"/>
    <w:rsid w:val="0081443F"/>
    <w:rsid w:val="00847245"/>
    <w:rsid w:val="00854FB5"/>
    <w:rsid w:val="008C09BE"/>
    <w:rsid w:val="008C37DD"/>
    <w:rsid w:val="00907626"/>
    <w:rsid w:val="00914BE0"/>
    <w:rsid w:val="009469AF"/>
    <w:rsid w:val="0099389B"/>
    <w:rsid w:val="009F7AAE"/>
    <w:rsid w:val="00A155ED"/>
    <w:rsid w:val="00AB52E2"/>
    <w:rsid w:val="00AB7A70"/>
    <w:rsid w:val="00AB7B3A"/>
    <w:rsid w:val="00AF43C4"/>
    <w:rsid w:val="00BE7692"/>
    <w:rsid w:val="00C16D13"/>
    <w:rsid w:val="00C634E9"/>
    <w:rsid w:val="00C75408"/>
    <w:rsid w:val="00C951BF"/>
    <w:rsid w:val="00CC5A22"/>
    <w:rsid w:val="00CD1799"/>
    <w:rsid w:val="00CD5FC8"/>
    <w:rsid w:val="00D420F2"/>
    <w:rsid w:val="00DB46E9"/>
    <w:rsid w:val="00DC2A47"/>
    <w:rsid w:val="00E316FA"/>
    <w:rsid w:val="00EB6073"/>
    <w:rsid w:val="00EE560B"/>
    <w:rsid w:val="00EF6DEE"/>
    <w:rsid w:val="00F71B28"/>
    <w:rsid w:val="00F7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E596"/>
  <w15:docId w15:val="{ED05C2D8-236D-491A-B3D0-775774C1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308C8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7827D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qFormat/>
    <w:rsid w:val="002F67BA"/>
    <w:pPr>
      <w:jc w:val="both"/>
    </w:pPr>
    <w:rPr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F67B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0D17B-6BA7-464D-9628-C885E9A5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3176</Words>
  <Characters>1811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Steponas Navajauskas</cp:lastModifiedBy>
  <cp:revision>7</cp:revision>
  <cp:lastPrinted>2025-03-14T11:45:00Z</cp:lastPrinted>
  <dcterms:created xsi:type="dcterms:W3CDTF">2025-03-14T12:07:00Z</dcterms:created>
  <dcterms:modified xsi:type="dcterms:W3CDTF">2025-03-24T11:27:00Z</dcterms:modified>
</cp:coreProperties>
</file>