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10E4" w14:textId="77777777" w:rsidR="00717013" w:rsidRPr="006D1179" w:rsidRDefault="00BD57D2">
      <w:pPr>
        <w:ind w:left="350"/>
        <w:jc w:val="center"/>
        <w:rPr>
          <w:szCs w:val="24"/>
          <w:lang w:eastAsia="ar-SA"/>
        </w:rPr>
      </w:pPr>
      <w:r w:rsidRPr="006D1179">
        <w:rPr>
          <w:szCs w:val="24"/>
          <w:lang w:eastAsia="ar-SA"/>
        </w:rPr>
        <w:object w:dxaOrig="765" w:dyaOrig="900" w14:anchorId="0FFA3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75pt" o:ole="" filled="t">
            <v:fill opacity="0" color2="black"/>
            <v:imagedata r:id="rId8" o:title=""/>
          </v:shape>
          <o:OLEObject Type="Embed" ProgID="Msxml2.SAXXMLReader.6.0" ShapeID="_x0000_i1025" DrawAspect="Content" ObjectID="_1805119959" r:id="rId9"/>
        </w:object>
      </w:r>
    </w:p>
    <w:p w14:paraId="1939CF93" w14:textId="77777777" w:rsidR="00717013" w:rsidRPr="006D1179" w:rsidRDefault="00717013">
      <w:pPr>
        <w:ind w:left="350"/>
        <w:jc w:val="center"/>
        <w:rPr>
          <w:szCs w:val="24"/>
          <w:lang w:eastAsia="ar-SA"/>
        </w:rPr>
      </w:pPr>
    </w:p>
    <w:p w14:paraId="59DCFE96" w14:textId="77777777" w:rsidR="00717013" w:rsidRPr="006D1179" w:rsidRDefault="00BD57D2">
      <w:pPr>
        <w:jc w:val="center"/>
        <w:rPr>
          <w:rFonts w:eastAsia="SimSun"/>
          <w:b/>
          <w:szCs w:val="24"/>
          <w:lang w:eastAsia="zh-CN"/>
        </w:rPr>
      </w:pPr>
      <w:r w:rsidRPr="006D1179">
        <w:rPr>
          <w:rFonts w:eastAsia="SimSun"/>
          <w:b/>
          <w:szCs w:val="24"/>
          <w:lang w:eastAsia="zh-CN"/>
        </w:rPr>
        <w:t>KĖDAINIŲ RAJONO SAVIVALDYBĖS TARYBA</w:t>
      </w:r>
    </w:p>
    <w:p w14:paraId="0E1FA593" w14:textId="77777777" w:rsidR="00717013" w:rsidRPr="006D1179" w:rsidRDefault="00717013">
      <w:pPr>
        <w:jc w:val="center"/>
        <w:rPr>
          <w:b/>
          <w:szCs w:val="24"/>
          <w:lang w:eastAsia="lt-LT"/>
        </w:rPr>
      </w:pPr>
    </w:p>
    <w:p w14:paraId="6F1FAD26" w14:textId="77777777" w:rsidR="00717013" w:rsidRPr="006D1179" w:rsidRDefault="00BD57D2">
      <w:pPr>
        <w:jc w:val="center"/>
        <w:rPr>
          <w:b/>
          <w:szCs w:val="24"/>
          <w:lang w:eastAsia="lt-LT"/>
        </w:rPr>
      </w:pPr>
      <w:r w:rsidRPr="006D1179">
        <w:rPr>
          <w:b/>
          <w:szCs w:val="24"/>
          <w:lang w:eastAsia="lt-LT"/>
        </w:rPr>
        <w:t>SPRENDIMAS</w:t>
      </w:r>
    </w:p>
    <w:p w14:paraId="6C23A5BF" w14:textId="3A4DA529" w:rsidR="00717013" w:rsidRPr="006D1179" w:rsidRDefault="00741201">
      <w:pPr>
        <w:tabs>
          <w:tab w:val="center" w:pos="4677"/>
          <w:tab w:val="left" w:pos="6285"/>
        </w:tabs>
        <w:jc w:val="center"/>
        <w:rPr>
          <w:b/>
          <w:bCs/>
          <w:szCs w:val="24"/>
          <w:lang w:eastAsia="lt-LT"/>
        </w:rPr>
      </w:pPr>
      <w:r w:rsidRPr="006D1179">
        <w:rPr>
          <w:b/>
          <w:bCs/>
          <w:szCs w:val="24"/>
          <w:lang w:eastAsia="lt-LT"/>
        </w:rPr>
        <w:t>DĖL KĖDAINIŲ RAJONO SAVIVALDYBĖS TARYBOS 2023 M. GRUODŽIO 22 D. SPRENDIMO NR. TS-384 „DĖL KĖDAINIŲ RAJONO SAVIVALDYBĖS ANTIKORUPCIJOS KOMISIJOS VEIKLOS NUOSTATŲ TVIRTINIMO“ PAKEITIMO</w:t>
      </w:r>
    </w:p>
    <w:p w14:paraId="7690BC38" w14:textId="77777777" w:rsidR="00741201" w:rsidRPr="006D1179" w:rsidRDefault="00741201">
      <w:pPr>
        <w:tabs>
          <w:tab w:val="center" w:pos="4677"/>
          <w:tab w:val="left" w:pos="6285"/>
        </w:tabs>
        <w:jc w:val="center"/>
        <w:rPr>
          <w:szCs w:val="24"/>
          <w:lang w:eastAsia="lt-LT"/>
        </w:rPr>
      </w:pPr>
    </w:p>
    <w:p w14:paraId="2E9A9250" w14:textId="1D758A89" w:rsidR="00717013" w:rsidRPr="006D1179" w:rsidRDefault="00BD57D2">
      <w:pPr>
        <w:jc w:val="center"/>
        <w:rPr>
          <w:szCs w:val="24"/>
          <w:lang w:eastAsia="lt-LT"/>
        </w:rPr>
      </w:pPr>
      <w:r w:rsidRPr="006D1179">
        <w:rPr>
          <w:szCs w:val="24"/>
          <w:lang w:eastAsia="lt-LT"/>
        </w:rPr>
        <w:t>202</w:t>
      </w:r>
      <w:r w:rsidR="00D41114" w:rsidRPr="006D1179">
        <w:rPr>
          <w:szCs w:val="24"/>
          <w:lang w:eastAsia="lt-LT"/>
        </w:rPr>
        <w:t>5</w:t>
      </w:r>
      <w:r w:rsidRPr="006D1179">
        <w:rPr>
          <w:szCs w:val="24"/>
          <w:lang w:eastAsia="lt-LT"/>
        </w:rPr>
        <w:t xml:space="preserve"> m. </w:t>
      </w:r>
      <w:r w:rsidR="003305D2" w:rsidRPr="006D1179">
        <w:rPr>
          <w:szCs w:val="24"/>
          <w:lang w:eastAsia="lt-LT"/>
        </w:rPr>
        <w:t xml:space="preserve"> </w:t>
      </w:r>
      <w:r w:rsidR="00D41114" w:rsidRPr="006D1179">
        <w:rPr>
          <w:szCs w:val="24"/>
          <w:lang w:eastAsia="lt-LT"/>
        </w:rPr>
        <w:t xml:space="preserve">kovo </w:t>
      </w:r>
      <w:r w:rsidR="006D1179" w:rsidRPr="006D1179">
        <w:rPr>
          <w:szCs w:val="24"/>
          <w:lang w:eastAsia="lt-LT"/>
        </w:rPr>
        <w:t>2</w:t>
      </w:r>
      <w:r w:rsidR="00EB62A2" w:rsidRPr="006D1179">
        <w:rPr>
          <w:szCs w:val="24"/>
          <w:lang w:eastAsia="lt-LT"/>
        </w:rPr>
        <w:t>8</w:t>
      </w:r>
      <w:r w:rsidRPr="006D1179">
        <w:rPr>
          <w:szCs w:val="24"/>
          <w:lang w:eastAsia="lt-LT"/>
        </w:rPr>
        <w:t xml:space="preserve"> d. Nr. </w:t>
      </w:r>
      <w:r w:rsidR="006D1179" w:rsidRPr="006D1179">
        <w:rPr>
          <w:szCs w:val="24"/>
          <w:lang w:eastAsia="lt-LT"/>
        </w:rPr>
        <w:t>TS-</w:t>
      </w:r>
      <w:r w:rsidR="001B0032">
        <w:rPr>
          <w:szCs w:val="24"/>
          <w:lang w:eastAsia="lt-LT"/>
        </w:rPr>
        <w:t>88</w:t>
      </w:r>
    </w:p>
    <w:p w14:paraId="7AEBDFB3" w14:textId="77777777" w:rsidR="00717013" w:rsidRPr="006D1179" w:rsidRDefault="00BD57D2">
      <w:pPr>
        <w:tabs>
          <w:tab w:val="center" w:pos="4677"/>
          <w:tab w:val="left" w:pos="6285"/>
        </w:tabs>
        <w:jc w:val="center"/>
        <w:rPr>
          <w:szCs w:val="24"/>
          <w:lang w:eastAsia="lt-LT"/>
        </w:rPr>
      </w:pPr>
      <w:r w:rsidRPr="006D1179">
        <w:rPr>
          <w:szCs w:val="24"/>
          <w:lang w:eastAsia="lt-LT"/>
        </w:rPr>
        <w:t>Kėdainiai</w:t>
      </w:r>
    </w:p>
    <w:p w14:paraId="10751E3A" w14:textId="77777777" w:rsidR="003E1688" w:rsidRPr="006D1179" w:rsidRDefault="003E1688">
      <w:pPr>
        <w:tabs>
          <w:tab w:val="center" w:pos="4677"/>
          <w:tab w:val="left" w:pos="6285"/>
        </w:tabs>
        <w:rPr>
          <w:szCs w:val="24"/>
          <w:lang w:eastAsia="lt-LT"/>
        </w:rPr>
      </w:pPr>
    </w:p>
    <w:p w14:paraId="5DE9E23B" w14:textId="77777777" w:rsidR="00D41114" w:rsidRPr="006D1179" w:rsidRDefault="00D41114" w:rsidP="00557360">
      <w:pPr>
        <w:tabs>
          <w:tab w:val="left" w:pos="0"/>
        </w:tabs>
        <w:ind w:firstLine="709"/>
        <w:jc w:val="both"/>
        <w:rPr>
          <w:szCs w:val="24"/>
          <w:lang w:eastAsia="lt-LT"/>
        </w:rPr>
      </w:pPr>
      <w:r w:rsidRPr="006D1179">
        <w:rPr>
          <w:szCs w:val="24"/>
          <w:lang w:eastAsia="lt-LT"/>
        </w:rPr>
        <w:t>Kėdainių rajono savivaldybės taryba n u s p r e n d ž i a:</w:t>
      </w:r>
    </w:p>
    <w:p w14:paraId="69050F24" w14:textId="7609E15A" w:rsidR="00717013" w:rsidRPr="006D1179" w:rsidRDefault="00D41114" w:rsidP="00557360">
      <w:pPr>
        <w:tabs>
          <w:tab w:val="left" w:pos="0"/>
        </w:tabs>
        <w:ind w:firstLine="709"/>
        <w:jc w:val="both"/>
        <w:rPr>
          <w:szCs w:val="24"/>
          <w:lang w:eastAsia="lt-LT"/>
        </w:rPr>
      </w:pPr>
      <w:r w:rsidRPr="006D1179">
        <w:rPr>
          <w:szCs w:val="24"/>
          <w:lang w:eastAsia="lt-LT"/>
        </w:rPr>
        <w:t>1. Pakeisti Kėdainių rajono savivaldybės tarybos 2023 m. gruodžio 22 d. sprendimo Nr. TS-384 „Dėl Kėdainių rajono savivaldybės Antikorupcijos komisijos ve</w:t>
      </w:r>
      <w:r w:rsidR="003F10E8" w:rsidRPr="006D1179">
        <w:rPr>
          <w:szCs w:val="24"/>
          <w:lang w:eastAsia="lt-LT"/>
        </w:rPr>
        <w:t>i</w:t>
      </w:r>
      <w:r w:rsidRPr="006D1179">
        <w:rPr>
          <w:szCs w:val="24"/>
          <w:lang w:eastAsia="lt-LT"/>
        </w:rPr>
        <w:t>klos nuostat</w:t>
      </w:r>
      <w:r w:rsidR="003F10E8" w:rsidRPr="006D1179">
        <w:rPr>
          <w:szCs w:val="24"/>
          <w:lang w:eastAsia="lt-LT"/>
        </w:rPr>
        <w:t>ų tvirtinimo</w:t>
      </w:r>
      <w:r w:rsidRPr="006D1179">
        <w:rPr>
          <w:szCs w:val="24"/>
          <w:lang w:eastAsia="lt-LT"/>
        </w:rPr>
        <w:t xml:space="preserve">“  </w:t>
      </w:r>
      <w:r w:rsidR="003F10E8" w:rsidRPr="006D1179">
        <w:rPr>
          <w:szCs w:val="24"/>
          <w:lang w:eastAsia="lt-LT"/>
        </w:rPr>
        <w:t>17</w:t>
      </w:r>
      <w:r w:rsidRPr="006D1179">
        <w:rPr>
          <w:szCs w:val="24"/>
          <w:lang w:eastAsia="lt-LT"/>
        </w:rPr>
        <w:t xml:space="preserve"> punktą ir jį išdėstyti taip</w:t>
      </w:r>
      <w:r w:rsidR="00BD57D2" w:rsidRPr="006D1179">
        <w:rPr>
          <w:szCs w:val="24"/>
          <w:lang w:eastAsia="lt-LT"/>
        </w:rPr>
        <w:t>:</w:t>
      </w:r>
    </w:p>
    <w:p w14:paraId="0222D49D" w14:textId="7EC5B159" w:rsidR="00717013" w:rsidRPr="006D1179" w:rsidRDefault="003F10E8" w:rsidP="00557360">
      <w:pPr>
        <w:tabs>
          <w:tab w:val="left" w:pos="0"/>
          <w:tab w:val="left" w:pos="993"/>
        </w:tabs>
        <w:ind w:firstLine="709"/>
        <w:jc w:val="both"/>
        <w:rPr>
          <w:szCs w:val="24"/>
          <w:lang w:eastAsia="lt-LT"/>
        </w:rPr>
      </w:pPr>
      <w:r w:rsidRPr="006D1179">
        <w:rPr>
          <w:szCs w:val="24"/>
          <w:lang w:eastAsia="lt-LT"/>
        </w:rPr>
        <w:t>,,17.</w:t>
      </w:r>
      <w:r w:rsidRPr="006D1179">
        <w:rPr>
          <w:szCs w:val="24"/>
        </w:rPr>
        <w:t xml:space="preserve"> </w:t>
      </w:r>
      <w:r w:rsidRPr="006D1179">
        <w:rPr>
          <w:szCs w:val="24"/>
          <w:lang w:eastAsia="lt-LT"/>
        </w:rPr>
        <w:t>Komisijos sprendimai priimami Komisijos posėdyje atviru balsavimu paprasta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Komisijos sprendimai įforminami protokolu.“</w:t>
      </w:r>
    </w:p>
    <w:p w14:paraId="1B907211" w14:textId="77777777" w:rsidR="00717013" w:rsidRPr="006D1179" w:rsidRDefault="00717013">
      <w:pPr>
        <w:tabs>
          <w:tab w:val="left" w:pos="0"/>
          <w:tab w:val="left" w:pos="7371"/>
        </w:tabs>
        <w:rPr>
          <w:szCs w:val="24"/>
        </w:rPr>
      </w:pPr>
    </w:p>
    <w:p w14:paraId="0F74BCB0" w14:textId="77777777" w:rsidR="00717013" w:rsidRPr="006D1179" w:rsidRDefault="00717013">
      <w:pPr>
        <w:tabs>
          <w:tab w:val="left" w:pos="0"/>
          <w:tab w:val="left" w:pos="7371"/>
        </w:tabs>
        <w:rPr>
          <w:szCs w:val="24"/>
        </w:rPr>
      </w:pPr>
    </w:p>
    <w:p w14:paraId="464D0192" w14:textId="77777777" w:rsidR="006D1179" w:rsidRPr="006D1179" w:rsidRDefault="006D1179">
      <w:pPr>
        <w:tabs>
          <w:tab w:val="left" w:pos="0"/>
          <w:tab w:val="left" w:pos="7371"/>
        </w:tabs>
        <w:rPr>
          <w:szCs w:val="24"/>
        </w:rPr>
      </w:pPr>
    </w:p>
    <w:p w14:paraId="7A5054CC" w14:textId="4B9DACFD" w:rsidR="002B7625" w:rsidRPr="006D1179" w:rsidRDefault="00BD57D2" w:rsidP="006D1179">
      <w:pPr>
        <w:tabs>
          <w:tab w:val="left" w:pos="0"/>
          <w:tab w:val="left" w:pos="7371"/>
        </w:tabs>
        <w:rPr>
          <w:szCs w:val="24"/>
          <w:lang w:eastAsia="lt-LT"/>
        </w:rPr>
      </w:pPr>
      <w:r w:rsidRPr="006D1179">
        <w:rPr>
          <w:szCs w:val="24"/>
          <w:lang w:eastAsia="lt-LT"/>
        </w:rPr>
        <w:t>Savivaldybės m</w:t>
      </w:r>
      <w:r w:rsidR="008F334A" w:rsidRPr="006D1179">
        <w:rPr>
          <w:szCs w:val="24"/>
          <w:lang w:eastAsia="lt-LT"/>
        </w:rPr>
        <w:t>eras</w:t>
      </w:r>
      <w:r w:rsidR="006D1179" w:rsidRPr="006D1179">
        <w:rPr>
          <w:szCs w:val="24"/>
          <w:lang w:eastAsia="lt-LT"/>
        </w:rPr>
        <w:tab/>
        <w:t xml:space="preserve">     Valentinas Tamulis</w:t>
      </w:r>
    </w:p>
    <w:p w14:paraId="431693F2" w14:textId="77777777" w:rsidR="00B77F44" w:rsidRPr="006D1179" w:rsidRDefault="00B77F44" w:rsidP="008F334A">
      <w:pPr>
        <w:tabs>
          <w:tab w:val="left" w:pos="0"/>
          <w:tab w:val="left" w:pos="7371"/>
        </w:tabs>
        <w:rPr>
          <w:szCs w:val="24"/>
          <w:lang w:eastAsia="lt-LT"/>
        </w:rPr>
      </w:pPr>
    </w:p>
    <w:sectPr w:rsidR="00B77F44" w:rsidRPr="006D1179">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BC77" w14:textId="77777777" w:rsidR="003C2C7A" w:rsidRDefault="003C2C7A">
      <w:r>
        <w:separator/>
      </w:r>
    </w:p>
  </w:endnote>
  <w:endnote w:type="continuationSeparator" w:id="0">
    <w:p w14:paraId="64023D27" w14:textId="77777777" w:rsidR="003C2C7A" w:rsidRDefault="003C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FC7" w14:textId="77777777" w:rsidR="00717013" w:rsidRDefault="007170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B162" w14:textId="77777777" w:rsidR="00717013" w:rsidRDefault="007170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7EF3" w14:textId="77777777" w:rsidR="00717013" w:rsidRDefault="007170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8B67" w14:textId="77777777" w:rsidR="003C2C7A" w:rsidRDefault="003C2C7A">
      <w:r>
        <w:separator/>
      </w:r>
    </w:p>
  </w:footnote>
  <w:footnote w:type="continuationSeparator" w:id="0">
    <w:p w14:paraId="00633B58" w14:textId="77777777" w:rsidR="003C2C7A" w:rsidRDefault="003C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91D" w14:textId="77777777" w:rsidR="00717013" w:rsidRDefault="0071701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21E4" w14:textId="77777777" w:rsidR="00717013" w:rsidRDefault="00BD57D2">
    <w:pPr>
      <w:tabs>
        <w:tab w:val="center" w:pos="4819"/>
        <w:tab w:val="right" w:pos="9638"/>
      </w:tabs>
      <w:jc w:val="center"/>
    </w:pPr>
    <w:r>
      <w:fldChar w:fldCharType="begin"/>
    </w:r>
    <w:r>
      <w:instrText>PAGE   \* MERGEFORMAT</w:instrText>
    </w:r>
    <w:r>
      <w:fldChar w:fldCharType="separate"/>
    </w:r>
    <w:r w:rsidR="004A6AFE">
      <w:rPr>
        <w:noProof/>
      </w:rPr>
      <w:t>6</w:t>
    </w:r>
    <w:r>
      <w:fldChar w:fldCharType="end"/>
    </w:r>
  </w:p>
  <w:p w14:paraId="572B0556" w14:textId="77777777" w:rsidR="00717013" w:rsidRDefault="0071701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E996" w14:textId="77777777" w:rsidR="00717013" w:rsidRDefault="0071701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6624"/>
    <w:multiLevelType w:val="hybridMultilevel"/>
    <w:tmpl w:val="62E8B644"/>
    <w:lvl w:ilvl="0" w:tplc="672A3E10">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156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34"/>
    <w:rsid w:val="00011141"/>
    <w:rsid w:val="000960D0"/>
    <w:rsid w:val="000A12BD"/>
    <w:rsid w:val="000B48CD"/>
    <w:rsid w:val="000D6B79"/>
    <w:rsid w:val="000E59F5"/>
    <w:rsid w:val="00104EFD"/>
    <w:rsid w:val="00110B1C"/>
    <w:rsid w:val="0011668B"/>
    <w:rsid w:val="00120117"/>
    <w:rsid w:val="0015079C"/>
    <w:rsid w:val="001B0032"/>
    <w:rsid w:val="001B405F"/>
    <w:rsid w:val="001E25BB"/>
    <w:rsid w:val="002169A4"/>
    <w:rsid w:val="002234E9"/>
    <w:rsid w:val="0024623F"/>
    <w:rsid w:val="002663EA"/>
    <w:rsid w:val="00266485"/>
    <w:rsid w:val="00270A66"/>
    <w:rsid w:val="00282DB6"/>
    <w:rsid w:val="002B7625"/>
    <w:rsid w:val="002D4BA7"/>
    <w:rsid w:val="00301A1B"/>
    <w:rsid w:val="00310F93"/>
    <w:rsid w:val="00321874"/>
    <w:rsid w:val="003305D2"/>
    <w:rsid w:val="00347504"/>
    <w:rsid w:val="00365E1A"/>
    <w:rsid w:val="003B6A41"/>
    <w:rsid w:val="003C2625"/>
    <w:rsid w:val="003C2C7A"/>
    <w:rsid w:val="003E1688"/>
    <w:rsid w:val="003F10E8"/>
    <w:rsid w:val="00401223"/>
    <w:rsid w:val="00422257"/>
    <w:rsid w:val="00433E92"/>
    <w:rsid w:val="004844DE"/>
    <w:rsid w:val="00484B5C"/>
    <w:rsid w:val="004A6AFE"/>
    <w:rsid w:val="004B469D"/>
    <w:rsid w:val="004F1759"/>
    <w:rsid w:val="005264BE"/>
    <w:rsid w:val="00557360"/>
    <w:rsid w:val="005732F5"/>
    <w:rsid w:val="005B1BA7"/>
    <w:rsid w:val="005E44E4"/>
    <w:rsid w:val="00667989"/>
    <w:rsid w:val="006734FE"/>
    <w:rsid w:val="00685955"/>
    <w:rsid w:val="00690C13"/>
    <w:rsid w:val="006D1179"/>
    <w:rsid w:val="006D180D"/>
    <w:rsid w:val="00717013"/>
    <w:rsid w:val="00737805"/>
    <w:rsid w:val="00741201"/>
    <w:rsid w:val="00742CA7"/>
    <w:rsid w:val="00744434"/>
    <w:rsid w:val="0076294C"/>
    <w:rsid w:val="00767943"/>
    <w:rsid w:val="00773DEC"/>
    <w:rsid w:val="00797305"/>
    <w:rsid w:val="007B75E1"/>
    <w:rsid w:val="007D7943"/>
    <w:rsid w:val="00811C0A"/>
    <w:rsid w:val="008362AC"/>
    <w:rsid w:val="00880430"/>
    <w:rsid w:val="00890C25"/>
    <w:rsid w:val="00894AB5"/>
    <w:rsid w:val="008E1233"/>
    <w:rsid w:val="008E6AF0"/>
    <w:rsid w:val="008F334A"/>
    <w:rsid w:val="009052D7"/>
    <w:rsid w:val="00934C81"/>
    <w:rsid w:val="009B679C"/>
    <w:rsid w:val="009C062F"/>
    <w:rsid w:val="009F41A5"/>
    <w:rsid w:val="00A427A9"/>
    <w:rsid w:val="00A54FFF"/>
    <w:rsid w:val="00A679C0"/>
    <w:rsid w:val="00A7243E"/>
    <w:rsid w:val="00A80C42"/>
    <w:rsid w:val="00B12CD6"/>
    <w:rsid w:val="00B1440B"/>
    <w:rsid w:val="00B148DC"/>
    <w:rsid w:val="00B30EFA"/>
    <w:rsid w:val="00B62EA6"/>
    <w:rsid w:val="00B66272"/>
    <w:rsid w:val="00B77F44"/>
    <w:rsid w:val="00B80DD9"/>
    <w:rsid w:val="00BB2310"/>
    <w:rsid w:val="00BD57D2"/>
    <w:rsid w:val="00BF4E7A"/>
    <w:rsid w:val="00C05929"/>
    <w:rsid w:val="00C24F22"/>
    <w:rsid w:val="00C422FD"/>
    <w:rsid w:val="00C517B5"/>
    <w:rsid w:val="00C55A17"/>
    <w:rsid w:val="00C77E77"/>
    <w:rsid w:val="00C91A20"/>
    <w:rsid w:val="00CD51F5"/>
    <w:rsid w:val="00CF44E6"/>
    <w:rsid w:val="00CF53BE"/>
    <w:rsid w:val="00D07F15"/>
    <w:rsid w:val="00D22253"/>
    <w:rsid w:val="00D36D22"/>
    <w:rsid w:val="00D41114"/>
    <w:rsid w:val="00D662A8"/>
    <w:rsid w:val="00D768F3"/>
    <w:rsid w:val="00D8053C"/>
    <w:rsid w:val="00D9013A"/>
    <w:rsid w:val="00DA05DF"/>
    <w:rsid w:val="00DA23F9"/>
    <w:rsid w:val="00DB14D8"/>
    <w:rsid w:val="00DE4DEE"/>
    <w:rsid w:val="00DF0531"/>
    <w:rsid w:val="00DF40BF"/>
    <w:rsid w:val="00E16EDC"/>
    <w:rsid w:val="00E22DFC"/>
    <w:rsid w:val="00E63D34"/>
    <w:rsid w:val="00EB62A2"/>
    <w:rsid w:val="00EC375A"/>
    <w:rsid w:val="00ED56E8"/>
    <w:rsid w:val="00EE2C22"/>
    <w:rsid w:val="00EE45D7"/>
    <w:rsid w:val="00EF072D"/>
    <w:rsid w:val="00F210B2"/>
    <w:rsid w:val="00F46CD9"/>
    <w:rsid w:val="00F60D30"/>
    <w:rsid w:val="00F61443"/>
    <w:rsid w:val="00F63F74"/>
    <w:rsid w:val="00F856A7"/>
    <w:rsid w:val="00F90407"/>
    <w:rsid w:val="00F91FA6"/>
    <w:rsid w:val="00FC3ED6"/>
    <w:rsid w:val="00FD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82B39"/>
  <w15:docId w15:val="{C4CFEAAA-9DC9-444F-AAA7-4A4B6A1B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310"/>
    <w:rPr>
      <w:sz w:val="16"/>
      <w:szCs w:val="16"/>
    </w:rPr>
  </w:style>
  <w:style w:type="paragraph" w:styleId="Komentarotekstas">
    <w:name w:val="annotation text"/>
    <w:basedOn w:val="prastasis"/>
    <w:link w:val="KomentarotekstasDiagrama"/>
    <w:unhideWhenUsed/>
    <w:rsid w:val="00BB2310"/>
    <w:rPr>
      <w:sz w:val="20"/>
    </w:rPr>
  </w:style>
  <w:style w:type="character" w:customStyle="1" w:styleId="KomentarotekstasDiagrama">
    <w:name w:val="Komentaro tekstas Diagrama"/>
    <w:basedOn w:val="Numatytasispastraiposriftas"/>
    <w:link w:val="Komentarotekstas"/>
    <w:rsid w:val="00BB2310"/>
    <w:rPr>
      <w:sz w:val="20"/>
    </w:rPr>
  </w:style>
  <w:style w:type="paragraph" w:styleId="Komentarotema">
    <w:name w:val="annotation subject"/>
    <w:basedOn w:val="Komentarotekstas"/>
    <w:next w:val="Komentarotekstas"/>
    <w:link w:val="KomentarotemaDiagrama"/>
    <w:semiHidden/>
    <w:unhideWhenUsed/>
    <w:rsid w:val="00BB2310"/>
    <w:rPr>
      <w:b/>
      <w:bCs/>
    </w:rPr>
  </w:style>
  <w:style w:type="character" w:customStyle="1" w:styleId="KomentarotemaDiagrama">
    <w:name w:val="Komentaro tema Diagrama"/>
    <w:basedOn w:val="KomentarotekstasDiagrama"/>
    <w:link w:val="Komentarotema"/>
    <w:semiHidden/>
    <w:rsid w:val="00BB2310"/>
    <w:rPr>
      <w:b/>
      <w:bCs/>
      <w:sz w:val="20"/>
    </w:rPr>
  </w:style>
  <w:style w:type="paragraph" w:styleId="Sraopastraipa">
    <w:name w:val="List Paragraph"/>
    <w:basedOn w:val="prastasis"/>
    <w:qFormat/>
    <w:rsid w:val="002B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3721">
      <w:bodyDiv w:val="1"/>
      <w:marLeft w:val="0"/>
      <w:marRight w:val="0"/>
      <w:marTop w:val="0"/>
      <w:marBottom w:val="0"/>
      <w:divBdr>
        <w:top w:val="none" w:sz="0" w:space="0" w:color="auto"/>
        <w:left w:val="none" w:sz="0" w:space="0" w:color="auto"/>
        <w:bottom w:val="none" w:sz="0" w:space="0" w:color="auto"/>
        <w:right w:val="none" w:sz="0" w:space="0" w:color="auto"/>
      </w:divBdr>
    </w:div>
    <w:div w:id="1018501899">
      <w:bodyDiv w:val="1"/>
      <w:marLeft w:val="0"/>
      <w:marRight w:val="0"/>
      <w:marTop w:val="0"/>
      <w:marBottom w:val="0"/>
      <w:divBdr>
        <w:top w:val="none" w:sz="0" w:space="0" w:color="auto"/>
        <w:left w:val="none" w:sz="0" w:space="0" w:color="auto"/>
        <w:bottom w:val="none" w:sz="0" w:space="0" w:color="auto"/>
        <w:right w:val="none" w:sz="0" w:space="0" w:color="auto"/>
      </w:divBdr>
    </w:div>
    <w:div w:id="1413310756">
      <w:bodyDiv w:val="1"/>
      <w:marLeft w:val="0"/>
      <w:marRight w:val="0"/>
      <w:marTop w:val="0"/>
      <w:marBottom w:val="0"/>
      <w:divBdr>
        <w:top w:val="none" w:sz="0" w:space="0" w:color="auto"/>
        <w:left w:val="none" w:sz="0" w:space="0" w:color="auto"/>
        <w:bottom w:val="none" w:sz="0" w:space="0" w:color="auto"/>
        <w:right w:val="none" w:sz="0" w:space="0" w:color="auto"/>
      </w:divBdr>
    </w:div>
    <w:div w:id="20168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01CEE92-7D00-420D-9AD4-17C4CA7D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814</Words>
  <Characters>465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Steponas Navajauskas</cp:lastModifiedBy>
  <cp:revision>5</cp:revision>
  <cp:lastPrinted>2021-03-09T10:13:00Z</cp:lastPrinted>
  <dcterms:created xsi:type="dcterms:W3CDTF">2025-04-01T11:54:00Z</dcterms:created>
  <dcterms:modified xsi:type="dcterms:W3CDTF">2025-04-02T14:26:00Z</dcterms:modified>
</cp:coreProperties>
</file>