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5379C" w14:textId="77777777" w:rsidR="00AF60B8" w:rsidRPr="00BA6529" w:rsidRDefault="00AF60B8" w:rsidP="00AF60B8">
      <w:pPr>
        <w:widowControl w:val="0"/>
        <w:suppressAutoHyphens/>
        <w:spacing w:after="0" w:line="0" w:lineRule="atLeast"/>
        <w:jc w:val="center"/>
        <w:rPr>
          <w:rFonts w:ascii="Times New Roman" w:eastAsia="Lucida Sans Unicode" w:hAnsi="Times New Roman" w:cs="Times New Roman"/>
          <w:sz w:val="24"/>
          <w:szCs w:val="20"/>
        </w:rPr>
      </w:pPr>
      <w:r w:rsidRPr="00BA6529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53DBE4C6" wp14:editId="35E47113">
            <wp:extent cx="483235" cy="567690"/>
            <wp:effectExtent l="0" t="0" r="0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76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33FEC" w14:textId="77777777" w:rsidR="00AF60B8" w:rsidRPr="00BA6529" w:rsidRDefault="00AF60B8" w:rsidP="00AF60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0"/>
        </w:rPr>
      </w:pPr>
    </w:p>
    <w:p w14:paraId="0A084270" w14:textId="77777777" w:rsidR="00AF60B8" w:rsidRPr="00BA6529" w:rsidRDefault="00AF60B8" w:rsidP="00AF60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79E98658" w14:textId="6047DE8C" w:rsidR="00AF60B8" w:rsidRPr="00BA6529" w:rsidRDefault="00AF60B8" w:rsidP="00AF60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BA6529">
        <w:rPr>
          <w:rFonts w:ascii="Times New Roman" w:eastAsia="Lucida Sans Unicode" w:hAnsi="Times New Roman" w:cs="Times New Roman"/>
          <w:b/>
          <w:sz w:val="24"/>
          <w:szCs w:val="24"/>
        </w:rPr>
        <w:t xml:space="preserve">KĖDAINIŲ RAJONO SAVIVALDYBĖS </w:t>
      </w:r>
      <w:r w:rsidR="00FC492A">
        <w:rPr>
          <w:rFonts w:ascii="Times New Roman" w:eastAsia="Lucida Sans Unicode" w:hAnsi="Times New Roman" w:cs="Times New Roman"/>
          <w:b/>
          <w:sz w:val="24"/>
          <w:szCs w:val="24"/>
        </w:rPr>
        <w:t>MERAS</w:t>
      </w:r>
    </w:p>
    <w:p w14:paraId="0ED3DF00" w14:textId="77777777" w:rsidR="00AF60B8" w:rsidRPr="00BA6529" w:rsidRDefault="00AF60B8" w:rsidP="00AF60B8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711EAE61" w14:textId="1EA759D3" w:rsidR="00AF60B8" w:rsidRDefault="00FC492A" w:rsidP="00AF60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POTVARKIS</w:t>
      </w:r>
    </w:p>
    <w:p w14:paraId="26CBA76F" w14:textId="77777777" w:rsidR="00864FB1" w:rsidRPr="00BA6529" w:rsidRDefault="00864FB1" w:rsidP="00AF60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4114C5F6" w14:textId="07070E0E" w:rsidR="00AF60B8" w:rsidRPr="00BA6529" w:rsidRDefault="00AF60B8" w:rsidP="00AF60B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bookmarkStart w:id="0" w:name="_Hlk135061419"/>
      <w:r w:rsidRPr="00BA652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DĖL LAIKINOSIOS </w:t>
      </w:r>
      <w:r w:rsidR="00C0371F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GLOBOS</w:t>
      </w:r>
      <w:r w:rsidRPr="00BA652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  <w:r w:rsidR="00EF4EC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PABAIGOS </w:t>
      </w:r>
      <w:r w:rsidR="00FE6548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P</w:t>
      </w:r>
      <w:r w:rsidR="00176AB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  <w:r w:rsidR="00FE6548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R</w:t>
      </w:r>
      <w:r w:rsidR="00176AB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</w:p>
    <w:p w14:paraId="54FB389F" w14:textId="77777777" w:rsidR="00AF60B8" w:rsidRPr="00BA6529" w:rsidRDefault="00AF60B8" w:rsidP="00AF60B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bookmarkEnd w:id="0"/>
    <w:p w14:paraId="44B805D3" w14:textId="6AEBCF92" w:rsidR="00AF60B8" w:rsidRPr="00BA6529" w:rsidRDefault="00AF60B8" w:rsidP="00AF60B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A6529">
        <w:rPr>
          <w:rFonts w:ascii="Times New Roman" w:eastAsia="Times New Roman" w:hAnsi="Times New Roman" w:cs="Times New Roman"/>
          <w:sz w:val="24"/>
          <w:szCs w:val="20"/>
          <w:lang w:eastAsia="ar-SA"/>
        </w:rPr>
        <w:t>20</w:t>
      </w:r>
      <w:r w:rsidR="00E554D9" w:rsidRPr="00BA6529">
        <w:rPr>
          <w:rFonts w:ascii="Times New Roman" w:eastAsia="Times New Roman" w:hAnsi="Times New Roman" w:cs="Times New Roman"/>
          <w:sz w:val="24"/>
          <w:szCs w:val="20"/>
          <w:lang w:eastAsia="ar-SA"/>
        </w:rPr>
        <w:t>2</w:t>
      </w:r>
      <w:r w:rsidR="00EF4EC6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E554D9" w:rsidRPr="00BA652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BA652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m. </w:t>
      </w:r>
      <w:r w:rsidR="0017302C">
        <w:rPr>
          <w:rFonts w:ascii="Times New Roman" w:eastAsia="Times New Roman" w:hAnsi="Times New Roman" w:cs="Times New Roman"/>
          <w:sz w:val="24"/>
          <w:szCs w:val="20"/>
          <w:lang w:eastAsia="ar-SA"/>
        </w:rPr>
        <w:t>kovo 25</w:t>
      </w:r>
      <w:r w:rsidRPr="00BA652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d. Nr.</w:t>
      </w:r>
      <w:r w:rsidR="009323D0" w:rsidRPr="00BA652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8427FE">
        <w:rPr>
          <w:rFonts w:ascii="Times New Roman" w:eastAsia="Times New Roman" w:hAnsi="Times New Roman" w:cs="Times New Roman"/>
          <w:sz w:val="24"/>
          <w:szCs w:val="20"/>
          <w:lang w:eastAsia="ar-SA"/>
        </w:rPr>
        <w:t>MP1-</w:t>
      </w:r>
      <w:r w:rsidR="0017302C">
        <w:rPr>
          <w:rFonts w:ascii="Times New Roman" w:eastAsia="Times New Roman" w:hAnsi="Times New Roman" w:cs="Times New Roman"/>
          <w:sz w:val="24"/>
          <w:szCs w:val="20"/>
          <w:lang w:eastAsia="ar-SA"/>
        </w:rPr>
        <w:t>125</w:t>
      </w:r>
    </w:p>
    <w:p w14:paraId="62C4563A" w14:textId="77777777" w:rsidR="00AF60B8" w:rsidRPr="00BA6529" w:rsidRDefault="00AF60B8" w:rsidP="00AF60B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A6529">
        <w:rPr>
          <w:rFonts w:ascii="Times New Roman" w:eastAsia="Times New Roman" w:hAnsi="Times New Roman" w:cs="Times New Roman"/>
          <w:sz w:val="24"/>
          <w:szCs w:val="20"/>
          <w:lang w:eastAsia="ar-SA"/>
        </w:rPr>
        <w:t>Kėdainiai</w:t>
      </w:r>
    </w:p>
    <w:p w14:paraId="212CE276" w14:textId="77777777" w:rsidR="00AF60B8" w:rsidRPr="00BA6529" w:rsidRDefault="00AF60B8" w:rsidP="00AF60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A652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</w:p>
    <w:p w14:paraId="4A771335" w14:textId="3850E84B" w:rsidR="00C0371F" w:rsidRPr="0044522D" w:rsidRDefault="00C0371F" w:rsidP="00F910E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>Vadovaudamasi</w:t>
      </w:r>
      <w:r w:rsidR="009418F6">
        <w:rPr>
          <w:rFonts w:ascii="Times New Roman" w:eastAsia="Times New Roman" w:hAnsi="Times New Roman" w:cs="Times New Roman"/>
          <w:sz w:val="24"/>
          <w:szCs w:val="20"/>
          <w:lang w:eastAsia="ar-SA"/>
        </w:rPr>
        <w:t>s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906DE" w:rsidRPr="0020284C">
        <w:rPr>
          <w:rFonts w:ascii="Times New Roman" w:hAnsi="Times New Roman" w:cs="Times New Roman"/>
          <w:sz w:val="24"/>
          <w:szCs w:val="24"/>
        </w:rPr>
        <w:t xml:space="preserve">Lietuvos Respublikos vietos savivaldos įstatymo </w:t>
      </w:r>
      <w:r w:rsidR="000906DE">
        <w:rPr>
          <w:rFonts w:ascii="Times New Roman" w:hAnsi="Times New Roman" w:cs="Times New Roman"/>
          <w:sz w:val="24"/>
          <w:szCs w:val="24"/>
        </w:rPr>
        <w:t>6</w:t>
      </w:r>
      <w:r w:rsidR="000906DE" w:rsidRPr="0020284C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0906DE">
        <w:rPr>
          <w:rFonts w:ascii="Times New Roman" w:hAnsi="Times New Roman" w:cs="Times New Roman"/>
          <w:sz w:val="24"/>
          <w:szCs w:val="24"/>
        </w:rPr>
        <w:t>44 punktu</w:t>
      </w:r>
      <w:r w:rsidR="009418F6">
        <w:rPr>
          <w:rFonts w:ascii="Times New Roman" w:hAnsi="Times New Roman" w:cs="Times New Roman"/>
          <w:sz w:val="24"/>
          <w:szCs w:val="24"/>
        </w:rPr>
        <w:t>,</w:t>
      </w:r>
      <w:r w:rsidR="000906DE"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Lietuvos Respublikos civilinio kodekso 3.255 straipsnio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1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punktu</w:t>
      </w:r>
      <w:r w:rsidRPr="0020284C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93530910"/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Vaiko </w:t>
      </w:r>
      <w:r w:rsidRPr="004452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globos organizavimo nuostatų, patvirtintų </w:t>
      </w:r>
      <w:r w:rsidRPr="0044522D">
        <w:rPr>
          <w:rFonts w:ascii="Times New Roman" w:hAnsi="Times New Roman" w:cs="Times New Roman"/>
          <w:sz w:val="24"/>
          <w:szCs w:val="24"/>
        </w:rPr>
        <w:t>Lietuvos Respublikos Vyriausybės 2002 m. kovo 27 d. nutarimu Nr. 405</w:t>
      </w:r>
      <w:r w:rsidR="00EF4EC6">
        <w:rPr>
          <w:rFonts w:ascii="Times New Roman" w:hAnsi="Times New Roman" w:cs="Times New Roman"/>
          <w:sz w:val="24"/>
          <w:szCs w:val="24"/>
        </w:rPr>
        <w:t xml:space="preserve"> „Dėl vaiko globos organizavimo nuostatų patvirtinimo“</w:t>
      </w:r>
      <w:r w:rsidRPr="0044522D">
        <w:rPr>
          <w:rFonts w:ascii="Times New Roman" w:hAnsi="Times New Roman" w:cs="Times New Roman"/>
          <w:sz w:val="24"/>
          <w:szCs w:val="24"/>
        </w:rPr>
        <w:t xml:space="preserve"> 87 punktu,</w:t>
      </w:r>
      <w:bookmarkEnd w:id="1"/>
      <w:r w:rsidRPr="0044522D">
        <w:rPr>
          <w:rFonts w:ascii="Times New Roman" w:hAnsi="Times New Roman" w:cs="Times New Roman"/>
          <w:sz w:val="24"/>
          <w:szCs w:val="24"/>
        </w:rPr>
        <w:t xml:space="preserve"> 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>ir atsižvelgdama</w:t>
      </w:r>
      <w:r w:rsidR="009418F6">
        <w:rPr>
          <w:rFonts w:ascii="Times New Roman" w:eastAsia="Times New Roman" w:hAnsi="Times New Roman" w:cs="Times New Roman"/>
          <w:sz w:val="24"/>
          <w:szCs w:val="20"/>
          <w:lang w:eastAsia="ar-SA"/>
        </w:rPr>
        <w:t>s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į Valstybės vaiko teisių apsaugos ir įvaikinimo tarnybos prie socialinės apsaugos ir darbo ministerijos Kauno apskrities vaiko teisių apsaugos skyriaus 202</w:t>
      </w:r>
      <w:r w:rsidR="00EF4EC6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. </w:t>
      </w:r>
      <w:r w:rsidR="00F910EA">
        <w:rPr>
          <w:rFonts w:ascii="Times New Roman" w:eastAsia="Times New Roman" w:hAnsi="Times New Roman" w:cs="Times New Roman"/>
          <w:sz w:val="24"/>
          <w:szCs w:val="20"/>
          <w:lang w:eastAsia="ar-SA"/>
        </w:rPr>
        <w:t>kovo</w:t>
      </w:r>
      <w:r w:rsidR="00EF4EC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FE6548">
        <w:rPr>
          <w:rFonts w:ascii="Times New Roman" w:eastAsia="Times New Roman" w:hAnsi="Times New Roman" w:cs="Times New Roman"/>
          <w:sz w:val="24"/>
          <w:szCs w:val="20"/>
          <w:lang w:eastAsia="ar-SA"/>
        </w:rPr>
        <w:t>24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d. nurodymą Nr. 4SD-</w:t>
      </w:r>
      <w:r w:rsidR="00FE6548">
        <w:rPr>
          <w:rFonts w:ascii="Times New Roman" w:eastAsia="Times New Roman" w:hAnsi="Times New Roman" w:cs="Times New Roman"/>
          <w:sz w:val="24"/>
          <w:szCs w:val="20"/>
          <w:lang w:eastAsia="ar-SA"/>
        </w:rPr>
        <w:t>2529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„Dėl laikinosios globos </w:t>
      </w:r>
      <w:r w:rsidR="000906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(rūpybos)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panaikinimo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“, </w:t>
      </w:r>
    </w:p>
    <w:p w14:paraId="5528ABDF" w14:textId="61DB066F" w:rsidR="00C0371F" w:rsidRPr="0044522D" w:rsidRDefault="00C0371F" w:rsidP="00F910EA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 a n a i k i n u laikiną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globą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FE6548">
        <w:rPr>
          <w:rFonts w:ascii="Times New Roman" w:eastAsia="Times New Roman" w:hAnsi="Times New Roman" w:cs="Times New Roman"/>
          <w:sz w:val="24"/>
          <w:szCs w:val="20"/>
          <w:lang w:eastAsia="ar-SA"/>
        </w:rPr>
        <w:t>P</w:t>
      </w:r>
      <w:r w:rsidR="00176ABB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  <w:r w:rsidR="00FE654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R</w:t>
      </w:r>
      <w:r w:rsidR="00176ABB">
        <w:rPr>
          <w:rFonts w:ascii="Times New Roman" w:eastAsia="Times New Roman" w:hAnsi="Times New Roman" w:cs="Times New Roman"/>
          <w:sz w:val="24"/>
          <w:szCs w:val="20"/>
          <w:lang w:eastAsia="ar-SA"/>
        </w:rPr>
        <w:t>. (duomenys neskelbtini)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gim. </w:t>
      </w:r>
      <w:r w:rsidR="00176ABB">
        <w:rPr>
          <w:rFonts w:ascii="Times New Roman" w:eastAsia="Times New Roman" w:hAnsi="Times New Roman" w:cs="Times New Roman"/>
          <w:sz w:val="24"/>
          <w:szCs w:val="20"/>
          <w:lang w:eastAsia="ar-SA"/>
        </w:rPr>
        <w:t>(duomenys neskelbtini)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</w:t>
      </w:r>
      <w:r w:rsidR="00C55888">
        <w:rPr>
          <w:rFonts w:ascii="Times New Roman" w:eastAsia="Times New Roman" w:hAnsi="Times New Roman" w:cs="Times New Roman"/>
          <w:sz w:val="24"/>
          <w:szCs w:val="20"/>
          <w:lang w:eastAsia="ar-SA"/>
        </w:rPr>
        <w:t>globojam</w:t>
      </w:r>
      <w:r w:rsidR="00EF4EC6">
        <w:rPr>
          <w:rFonts w:ascii="Times New Roman" w:eastAsia="Times New Roman" w:hAnsi="Times New Roman" w:cs="Times New Roman"/>
          <w:sz w:val="24"/>
          <w:szCs w:val="20"/>
          <w:lang w:eastAsia="ar-SA"/>
        </w:rPr>
        <w:t>a</w:t>
      </w:r>
      <w:r w:rsidR="00F910EA">
        <w:rPr>
          <w:rFonts w:ascii="Times New Roman" w:eastAsia="Times New Roman" w:hAnsi="Times New Roman" w:cs="Times New Roman"/>
          <w:sz w:val="24"/>
          <w:szCs w:val="20"/>
          <w:lang w:eastAsia="ar-SA"/>
        </w:rPr>
        <w:t>m</w:t>
      </w:r>
      <w:r w:rsidR="00EF4EC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F910EA">
        <w:rPr>
          <w:rFonts w:ascii="Times New Roman" w:eastAsia="Times New Roman" w:hAnsi="Times New Roman" w:cs="Times New Roman"/>
          <w:sz w:val="24"/>
          <w:szCs w:val="24"/>
        </w:rPr>
        <w:t xml:space="preserve">Kėdainių pagalbos šeimai centro Globos centre, įstaigos kodas 191017583, Vydūno g. 6, Kėdainiai, </w:t>
      </w:r>
      <w:r w:rsidR="00FE6548"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 w:rsidR="0017302C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  <w:r w:rsidR="00FE654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</w:t>
      </w:r>
      <w:r w:rsidR="0017302C">
        <w:rPr>
          <w:rFonts w:ascii="Times New Roman" w:eastAsia="Times New Roman" w:hAnsi="Times New Roman" w:cs="Times New Roman"/>
          <w:sz w:val="24"/>
          <w:szCs w:val="20"/>
          <w:lang w:eastAsia="ar-SA"/>
        </w:rPr>
        <w:t>. (duomenys neskelbtini)</w:t>
      </w:r>
      <w:r w:rsidR="00BD4BCC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="00B2338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gim. </w:t>
      </w:r>
      <w:r w:rsidR="007668B0">
        <w:rPr>
          <w:rFonts w:ascii="Times New Roman" w:eastAsia="Times New Roman" w:hAnsi="Times New Roman" w:cs="Times New Roman"/>
          <w:sz w:val="24"/>
          <w:szCs w:val="20"/>
          <w:lang w:eastAsia="ar-SA"/>
        </w:rPr>
        <w:t>(duomenys neskelbtini)</w:t>
      </w:r>
      <w:r w:rsidR="009418F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</w:t>
      </w:r>
      <w:r w:rsidR="000906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gyv</w:t>
      </w:r>
      <w:r w:rsidR="00F910EA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  <w:r w:rsidR="0053034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(duomenys neskelbtini)</w:t>
      </w:r>
      <w:r w:rsidR="00F910EA">
        <w:rPr>
          <w:rFonts w:ascii="Times New Roman" w:eastAsia="Times New Roman" w:hAnsi="Times New Roman" w:cs="Times New Roman"/>
          <w:sz w:val="24"/>
          <w:szCs w:val="20"/>
          <w:lang w:eastAsia="ar-SA"/>
        </w:rPr>
        <w:t>, sūnui</w:t>
      </w:r>
      <w:r w:rsidR="00B2338B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4452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dėl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vaiko grąžinimo motinai.</w:t>
      </w:r>
    </w:p>
    <w:p w14:paraId="557299A1" w14:textId="39E73802" w:rsidR="00BA6529" w:rsidRPr="00BA6529" w:rsidRDefault="00BA6529" w:rsidP="00F910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A6529">
        <w:rPr>
          <w:rFonts w:ascii="Times New Roman" w:hAnsi="Times New Roman" w:cs="Times New Roman"/>
          <w:sz w:val="24"/>
          <w:szCs w:val="24"/>
        </w:rPr>
        <w:t xml:space="preserve">Šis </w:t>
      </w:r>
      <w:r w:rsidR="008427FE">
        <w:rPr>
          <w:rFonts w:ascii="Times New Roman" w:hAnsi="Times New Roman" w:cs="Times New Roman"/>
          <w:sz w:val="24"/>
          <w:szCs w:val="24"/>
        </w:rPr>
        <w:t>potvarkis</w:t>
      </w:r>
      <w:r w:rsidRPr="00BA6529">
        <w:rPr>
          <w:rFonts w:ascii="Times New Roman" w:hAnsi="Times New Roman" w:cs="Times New Roman"/>
          <w:sz w:val="24"/>
          <w:szCs w:val="24"/>
        </w:rPr>
        <w:t xml:space="preserve"> per vieną mėnesį nuo </w:t>
      </w:r>
      <w:r w:rsidR="008427FE">
        <w:rPr>
          <w:rFonts w:ascii="Times New Roman" w:hAnsi="Times New Roman" w:cs="Times New Roman"/>
          <w:sz w:val="24"/>
          <w:szCs w:val="24"/>
        </w:rPr>
        <w:t>potvarkio</w:t>
      </w:r>
      <w:r w:rsidRPr="00BA65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6529">
        <w:rPr>
          <w:rFonts w:ascii="Times New Roman" w:hAnsi="Times New Roman" w:cs="Times New Roman"/>
          <w:sz w:val="24"/>
          <w:szCs w:val="24"/>
        </w:rPr>
        <w:t>įteikimo dienos gali būti skundžiamas Kauno apylinkės teism</w:t>
      </w:r>
      <w:r w:rsidR="00864FB1">
        <w:rPr>
          <w:rFonts w:ascii="Times New Roman" w:hAnsi="Times New Roman" w:cs="Times New Roman"/>
          <w:sz w:val="24"/>
          <w:szCs w:val="24"/>
        </w:rPr>
        <w:t>ui</w:t>
      </w:r>
      <w:r w:rsidRPr="00BA6529">
        <w:rPr>
          <w:rFonts w:ascii="Times New Roman" w:hAnsi="Times New Roman" w:cs="Times New Roman"/>
          <w:sz w:val="24"/>
          <w:szCs w:val="24"/>
        </w:rPr>
        <w:t xml:space="preserve"> bet kuriuose šio teismo rūmuose Lietuvos Respublikos civilinio proceso kodekso nustatyta tvarka.</w:t>
      </w:r>
    </w:p>
    <w:p w14:paraId="54D96C32" w14:textId="77777777" w:rsidR="00FB40D7" w:rsidRPr="00BA6529" w:rsidRDefault="00FB40D7" w:rsidP="00AF60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F76CA94" w14:textId="77777777" w:rsidR="00216898" w:rsidRPr="00BA6529" w:rsidRDefault="00216898" w:rsidP="00AF60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45A32FE" w14:textId="0810F94F" w:rsidR="00AF60B8" w:rsidRPr="00BA6529" w:rsidRDefault="008427FE" w:rsidP="00AF60B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Savivaldybės</w:t>
      </w:r>
      <w:r w:rsidR="00B2338B">
        <w:rPr>
          <w:rFonts w:ascii="Times New Roman" w:eastAsia="Lucida Sans Unicode" w:hAnsi="Times New Roman" w:cs="Times New Roman"/>
          <w:sz w:val="24"/>
          <w:szCs w:val="24"/>
        </w:rPr>
        <w:t xml:space="preserve"> mer</w:t>
      </w:r>
      <w:r w:rsidR="000906DE">
        <w:rPr>
          <w:rFonts w:ascii="Times New Roman" w:eastAsia="Lucida Sans Unicode" w:hAnsi="Times New Roman" w:cs="Times New Roman"/>
          <w:sz w:val="24"/>
          <w:szCs w:val="24"/>
        </w:rPr>
        <w:t>as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</w:t>
      </w:r>
      <w:r w:rsidR="009418F6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</w:t>
      </w:r>
      <w:r w:rsidR="00B2338B" w:rsidRPr="000906DE">
        <w:rPr>
          <w:rFonts w:ascii="Times New Roman" w:hAnsi="Times New Roman" w:cs="Times New Roman"/>
          <w:sz w:val="24"/>
          <w:szCs w:val="24"/>
        </w:rPr>
        <w:t>V</w:t>
      </w:r>
      <w:r w:rsidR="000906DE">
        <w:rPr>
          <w:rFonts w:ascii="Times New Roman" w:hAnsi="Times New Roman" w:cs="Times New Roman"/>
          <w:sz w:val="24"/>
          <w:szCs w:val="24"/>
        </w:rPr>
        <w:t>alentinas Tamulis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</w:t>
      </w:r>
    </w:p>
    <w:p w14:paraId="23631D68" w14:textId="7660445B" w:rsidR="005B4EA3" w:rsidRPr="00BA6529" w:rsidRDefault="00FB40D7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A652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8427F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2C6BDE2C" w14:textId="77777777" w:rsidR="00AC6751" w:rsidRPr="00BA6529" w:rsidRDefault="00AC6751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7B1214E" w14:textId="77777777" w:rsidR="0015719F" w:rsidRPr="00BA6529" w:rsidRDefault="0015719F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157B721" w14:textId="77777777" w:rsidR="0015719F" w:rsidRDefault="0015719F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34D170F" w14:textId="77777777" w:rsidR="00B2338B" w:rsidRDefault="00B2338B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BBA1F4B" w14:textId="77777777" w:rsidR="00B2338B" w:rsidRDefault="00B2338B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1BEF803" w14:textId="77777777" w:rsidR="00B2338B" w:rsidRDefault="00B2338B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F412E95" w14:textId="77777777" w:rsidR="00B2338B" w:rsidRDefault="00B2338B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C2C02DC" w14:textId="77777777" w:rsidR="00B2338B" w:rsidRDefault="00B2338B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091F863" w14:textId="77777777" w:rsidR="00B2338B" w:rsidRDefault="00B2338B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B1F4717" w14:textId="77777777" w:rsidR="00B2338B" w:rsidRDefault="00B2338B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8402365" w14:textId="77777777" w:rsidR="00B2338B" w:rsidRDefault="00B2338B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D7033DE" w14:textId="77777777" w:rsidR="00B2338B" w:rsidRPr="00BA6529" w:rsidRDefault="00B2338B" w:rsidP="00AF60B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47411CD" w14:textId="147710C4" w:rsidR="00AF60B8" w:rsidRPr="00BA6529" w:rsidRDefault="00AF60B8" w:rsidP="00A42F5A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Lucida Sans Unicode" w:hAnsi="Times New Roman" w:cs="Times New Roman"/>
          <w:sz w:val="24"/>
          <w:szCs w:val="20"/>
        </w:rPr>
      </w:pPr>
    </w:p>
    <w:sectPr w:rsidR="00AF60B8" w:rsidRPr="00BA6529" w:rsidSect="00B2338B">
      <w:pgSz w:w="11906" w:h="16838"/>
      <w:pgMar w:top="1134" w:right="567" w:bottom="42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C8E"/>
    <w:multiLevelType w:val="multilevel"/>
    <w:tmpl w:val="30F81E1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6" w:hanging="1800"/>
      </w:pPr>
      <w:rPr>
        <w:rFonts w:hint="default"/>
      </w:rPr>
    </w:lvl>
  </w:abstractNum>
  <w:num w:numId="1" w16cid:durableId="1145203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B8"/>
    <w:rsid w:val="000259C8"/>
    <w:rsid w:val="00043C4D"/>
    <w:rsid w:val="000906DE"/>
    <w:rsid w:val="0010537C"/>
    <w:rsid w:val="00134592"/>
    <w:rsid w:val="0015719F"/>
    <w:rsid w:val="0017302C"/>
    <w:rsid w:val="00176ABB"/>
    <w:rsid w:val="00177E71"/>
    <w:rsid w:val="001932C2"/>
    <w:rsid w:val="001C5C34"/>
    <w:rsid w:val="00216898"/>
    <w:rsid w:val="00222FD8"/>
    <w:rsid w:val="00265AF6"/>
    <w:rsid w:val="002867CB"/>
    <w:rsid w:val="002B0A24"/>
    <w:rsid w:val="003457AE"/>
    <w:rsid w:val="003C110F"/>
    <w:rsid w:val="003F3627"/>
    <w:rsid w:val="00454692"/>
    <w:rsid w:val="00457309"/>
    <w:rsid w:val="00463F99"/>
    <w:rsid w:val="0047020D"/>
    <w:rsid w:val="004B16EC"/>
    <w:rsid w:val="004C0F50"/>
    <w:rsid w:val="0053034F"/>
    <w:rsid w:val="00562AF4"/>
    <w:rsid w:val="00583A16"/>
    <w:rsid w:val="005B3D3B"/>
    <w:rsid w:val="005B4EA3"/>
    <w:rsid w:val="005C17F3"/>
    <w:rsid w:val="005C7E59"/>
    <w:rsid w:val="00656EAF"/>
    <w:rsid w:val="006B12CD"/>
    <w:rsid w:val="006B7564"/>
    <w:rsid w:val="006D75F7"/>
    <w:rsid w:val="006F0A29"/>
    <w:rsid w:val="006F2310"/>
    <w:rsid w:val="00714C50"/>
    <w:rsid w:val="00747DEE"/>
    <w:rsid w:val="0076373D"/>
    <w:rsid w:val="007668B0"/>
    <w:rsid w:val="00793076"/>
    <w:rsid w:val="007A0DEB"/>
    <w:rsid w:val="00814E25"/>
    <w:rsid w:val="008427FE"/>
    <w:rsid w:val="00864FB1"/>
    <w:rsid w:val="00876422"/>
    <w:rsid w:val="008E384A"/>
    <w:rsid w:val="009323D0"/>
    <w:rsid w:val="009418F6"/>
    <w:rsid w:val="009836BD"/>
    <w:rsid w:val="00997473"/>
    <w:rsid w:val="009B28C5"/>
    <w:rsid w:val="009F2900"/>
    <w:rsid w:val="00A215D5"/>
    <w:rsid w:val="00A42F5A"/>
    <w:rsid w:val="00A73205"/>
    <w:rsid w:val="00AB01E0"/>
    <w:rsid w:val="00AC6751"/>
    <w:rsid w:val="00AF60B8"/>
    <w:rsid w:val="00B001EE"/>
    <w:rsid w:val="00B2338B"/>
    <w:rsid w:val="00BA6529"/>
    <w:rsid w:val="00BD4BCC"/>
    <w:rsid w:val="00BE35EF"/>
    <w:rsid w:val="00C0371F"/>
    <w:rsid w:val="00C55888"/>
    <w:rsid w:val="00CD6C7E"/>
    <w:rsid w:val="00D254E5"/>
    <w:rsid w:val="00D25713"/>
    <w:rsid w:val="00D2788A"/>
    <w:rsid w:val="00D4282B"/>
    <w:rsid w:val="00D56DE0"/>
    <w:rsid w:val="00DE10CC"/>
    <w:rsid w:val="00E03F5B"/>
    <w:rsid w:val="00E554D9"/>
    <w:rsid w:val="00EE4205"/>
    <w:rsid w:val="00EF08E1"/>
    <w:rsid w:val="00EF4EC6"/>
    <w:rsid w:val="00F603EE"/>
    <w:rsid w:val="00F910EA"/>
    <w:rsid w:val="00FB40D7"/>
    <w:rsid w:val="00FC492A"/>
    <w:rsid w:val="00FE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B1D8D"/>
  <w15:docId w15:val="{B68CD5D4-D550-4A60-8F56-1FDF9342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60B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F60B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6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6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Renata Laučienė</cp:lastModifiedBy>
  <cp:revision>6</cp:revision>
  <cp:lastPrinted>2020-06-17T11:21:00Z</cp:lastPrinted>
  <dcterms:created xsi:type="dcterms:W3CDTF">2025-03-28T12:23:00Z</dcterms:created>
  <dcterms:modified xsi:type="dcterms:W3CDTF">2025-04-03T07:04:00Z</dcterms:modified>
</cp:coreProperties>
</file>