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C51F" w14:textId="77777777" w:rsidR="00E014A7" w:rsidRPr="00F00B66" w:rsidRDefault="00E014A7" w:rsidP="00E014A7">
      <w:pPr>
        <w:pStyle w:val="Pavadinimas"/>
        <w:ind w:firstLine="680"/>
        <w:jc w:val="right"/>
      </w:pPr>
      <w:r w:rsidRPr="00F00B66">
        <w:t>Projektas</w:t>
      </w:r>
    </w:p>
    <w:p w14:paraId="62A4AEF5" w14:textId="77777777" w:rsidR="00CC5A22" w:rsidRPr="00F00B66" w:rsidRDefault="00CC5A22">
      <w:pPr>
        <w:jc w:val="right"/>
      </w:pPr>
    </w:p>
    <w:p w14:paraId="62D8E111" w14:textId="77777777" w:rsidR="00CC5A22" w:rsidRPr="00F00B66" w:rsidRDefault="0099389B">
      <w:pPr>
        <w:jc w:val="center"/>
      </w:pPr>
      <w:r w:rsidRPr="00F00B66">
        <w:object w:dxaOrig="1346" w:dyaOrig="673" w14:anchorId="6A4D8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806143237" r:id="rId6"/>
        </w:object>
      </w:r>
    </w:p>
    <w:p w14:paraId="2C4CF84A" w14:textId="77777777" w:rsidR="00F00B66" w:rsidRPr="00F00B66" w:rsidRDefault="00F00B66">
      <w:pPr>
        <w:jc w:val="center"/>
        <w:rPr>
          <w:sz w:val="28"/>
        </w:rPr>
      </w:pPr>
    </w:p>
    <w:p w14:paraId="353F30E1" w14:textId="77777777" w:rsidR="00CC5A22" w:rsidRPr="00F00B66" w:rsidRDefault="0099389B">
      <w:pPr>
        <w:ind w:firstLine="2356"/>
      </w:pPr>
      <w:r w:rsidRPr="00F00B66">
        <w:rPr>
          <w:b/>
        </w:rPr>
        <w:t>KĖDAINIŲ RAJONO SAVIVALDYBĖS</w:t>
      </w:r>
      <w:r w:rsidRPr="00F00B66">
        <w:t xml:space="preserve"> </w:t>
      </w:r>
      <w:r w:rsidRPr="00F00B66">
        <w:rPr>
          <w:b/>
        </w:rPr>
        <w:t>TARYBA</w:t>
      </w:r>
      <w:r w:rsidRPr="00F00B66">
        <w:t xml:space="preserve">   </w:t>
      </w:r>
    </w:p>
    <w:p w14:paraId="5442EA33" w14:textId="77777777" w:rsidR="00CC5A22" w:rsidRPr="00F00B66" w:rsidRDefault="00CC5A22"/>
    <w:p w14:paraId="261F84CA" w14:textId="77777777" w:rsidR="00CC5A22" w:rsidRPr="00F00B66" w:rsidRDefault="0099389B">
      <w:pPr>
        <w:jc w:val="center"/>
        <w:rPr>
          <w:b/>
        </w:rPr>
      </w:pPr>
      <w:r w:rsidRPr="00F00B66">
        <w:rPr>
          <w:b/>
        </w:rPr>
        <w:t>SPRENDIMAS</w:t>
      </w:r>
    </w:p>
    <w:p w14:paraId="545EA85A" w14:textId="6A087115" w:rsidR="00502DF1" w:rsidRPr="00F00B66" w:rsidRDefault="00502DF1" w:rsidP="00502DF1">
      <w:pPr>
        <w:jc w:val="center"/>
        <w:rPr>
          <w:b/>
          <w:bCs/>
          <w:szCs w:val="24"/>
        </w:rPr>
      </w:pPr>
      <w:r w:rsidRPr="00F00B66">
        <w:rPr>
          <w:b/>
          <w:bCs/>
          <w:szCs w:val="24"/>
        </w:rPr>
        <w:t xml:space="preserve">DĖL KĖDAINIŲ RAJONO SAVIVALDYBĖS </w:t>
      </w:r>
      <w:r w:rsidR="00867B02" w:rsidRPr="00F00B66">
        <w:rPr>
          <w:b/>
          <w:bCs/>
          <w:szCs w:val="24"/>
        </w:rPr>
        <w:t>INFRASTRUKTŪROS PLĖTROS RĖMIMO PROGRAMOS LĖŠŲ PANAUDOJIMO 202</w:t>
      </w:r>
      <w:r w:rsidR="001355BD" w:rsidRPr="00F00B66">
        <w:rPr>
          <w:b/>
          <w:bCs/>
          <w:szCs w:val="24"/>
        </w:rPr>
        <w:t>4</w:t>
      </w:r>
      <w:r w:rsidR="00867B02" w:rsidRPr="00F00B66">
        <w:rPr>
          <w:b/>
          <w:bCs/>
          <w:szCs w:val="24"/>
        </w:rPr>
        <w:t xml:space="preserve"> METŲ ATASKAITOS PATVIRTINIMO</w:t>
      </w:r>
    </w:p>
    <w:p w14:paraId="0CB2243B" w14:textId="090E5097" w:rsidR="00CC5A22" w:rsidRPr="00F00B66" w:rsidRDefault="0099389B">
      <w:pPr>
        <w:jc w:val="center"/>
        <w:rPr>
          <w:color w:val="000000"/>
          <w:szCs w:val="24"/>
        </w:rPr>
      </w:pPr>
      <w:r w:rsidRPr="00F00B66">
        <w:rPr>
          <w:b/>
          <w:bCs/>
          <w:szCs w:val="24"/>
        </w:rPr>
        <w:br/>
      </w:r>
      <w:r w:rsidR="009469AF" w:rsidRPr="00F00B66">
        <w:rPr>
          <w:color w:val="000000"/>
          <w:szCs w:val="24"/>
        </w:rPr>
        <w:t>202</w:t>
      </w:r>
      <w:r w:rsidR="009B51B0" w:rsidRPr="00F00B66">
        <w:rPr>
          <w:color w:val="000000"/>
          <w:szCs w:val="24"/>
        </w:rPr>
        <w:t>5</w:t>
      </w:r>
      <w:r w:rsidR="009469AF" w:rsidRPr="00F00B66">
        <w:rPr>
          <w:color w:val="000000"/>
          <w:szCs w:val="24"/>
        </w:rPr>
        <w:t xml:space="preserve"> m.</w:t>
      </w:r>
      <w:r w:rsidR="00914BE0" w:rsidRPr="00F00B66">
        <w:rPr>
          <w:color w:val="000000"/>
          <w:szCs w:val="24"/>
        </w:rPr>
        <w:t xml:space="preserve"> </w:t>
      </w:r>
      <w:r w:rsidR="00F00B66" w:rsidRPr="00F00B66">
        <w:rPr>
          <w:color w:val="000000"/>
          <w:szCs w:val="24"/>
        </w:rPr>
        <w:t>balandžio 11</w:t>
      </w:r>
      <w:r w:rsidR="00914BE0" w:rsidRPr="00F00B66">
        <w:rPr>
          <w:color w:val="000000"/>
          <w:szCs w:val="24"/>
        </w:rPr>
        <w:t xml:space="preserve"> </w:t>
      </w:r>
      <w:r w:rsidR="009469AF" w:rsidRPr="00F00B66">
        <w:rPr>
          <w:color w:val="000000"/>
          <w:szCs w:val="24"/>
        </w:rPr>
        <w:t xml:space="preserve">d. Nr. </w:t>
      </w:r>
      <w:r w:rsidR="00E014A7" w:rsidRPr="00F00B66">
        <w:rPr>
          <w:color w:val="000000"/>
          <w:szCs w:val="24"/>
        </w:rPr>
        <w:t>SP-</w:t>
      </w:r>
      <w:r w:rsidR="00F00B66" w:rsidRPr="00F00B66">
        <w:rPr>
          <w:color w:val="000000"/>
          <w:szCs w:val="24"/>
        </w:rPr>
        <w:t>146</w:t>
      </w:r>
    </w:p>
    <w:p w14:paraId="2924A967" w14:textId="77777777" w:rsidR="00CC5A22" w:rsidRPr="00F00B66" w:rsidRDefault="0099389B">
      <w:pPr>
        <w:jc w:val="center"/>
        <w:rPr>
          <w:color w:val="000000"/>
          <w:szCs w:val="24"/>
        </w:rPr>
      </w:pPr>
      <w:r w:rsidRPr="00F00B66">
        <w:rPr>
          <w:color w:val="000000"/>
          <w:szCs w:val="24"/>
        </w:rPr>
        <w:t>Kėdainiai</w:t>
      </w:r>
      <w:r w:rsidRPr="00F00B66">
        <w:rPr>
          <w:color w:val="000000"/>
          <w:szCs w:val="24"/>
        </w:rPr>
        <w:br/>
      </w:r>
    </w:p>
    <w:p w14:paraId="1EAAB184" w14:textId="5FA77421" w:rsidR="00867B02" w:rsidRPr="00F00B66" w:rsidRDefault="00867B02" w:rsidP="00867B02">
      <w:pPr>
        <w:pStyle w:val="istatymas"/>
        <w:spacing w:before="0" w:beforeAutospacing="0" w:after="0" w:afterAutospacing="0"/>
        <w:ind w:firstLine="680"/>
        <w:jc w:val="both"/>
      </w:pPr>
      <w:r w:rsidRPr="00F00B66">
        <w:t xml:space="preserve">Vadovaudamasi </w:t>
      </w:r>
      <w:r w:rsidRPr="00F00B66">
        <w:rPr>
          <w:lang w:eastAsia="lt-LT"/>
        </w:rPr>
        <w:t>Lietuvos Respublikos vietos savivaldos įstatymo 15 straipsnio</w:t>
      </w:r>
      <w:r w:rsidR="0052697A" w:rsidRPr="00F00B66">
        <w:rPr>
          <w:lang w:eastAsia="lt-LT"/>
        </w:rPr>
        <w:t xml:space="preserve"> 4 dalimi</w:t>
      </w:r>
      <w:r w:rsidRPr="00F00B66">
        <w:rPr>
          <w:lang w:eastAsia="lt-LT"/>
        </w:rPr>
        <w:t xml:space="preserve">, Lietuvos Respublikos savivaldybių infrastruktūros plėtros įstatymo 4 straipsnio 2 dalies 6 punktu, 12 straipsnio 11 dalimi, </w:t>
      </w:r>
      <w:r w:rsidRPr="00F00B66">
        <w:t xml:space="preserve">atsižvelgdama į Kėdainių rajono savivaldybės </w:t>
      </w:r>
      <w:r w:rsidR="008833ED" w:rsidRPr="00F00B66">
        <w:t>infrastruktūros plėtros rėmimo programos komisijos 202</w:t>
      </w:r>
      <w:r w:rsidR="001355BD" w:rsidRPr="00F00B66">
        <w:t>5</w:t>
      </w:r>
      <w:r w:rsidR="00363FF1" w:rsidRPr="00F00B66">
        <w:t xml:space="preserve"> </w:t>
      </w:r>
      <w:r w:rsidR="008833ED" w:rsidRPr="00F00B66">
        <w:t xml:space="preserve">m. sausio </w:t>
      </w:r>
      <w:r w:rsidR="00355BD3" w:rsidRPr="00F00B66">
        <w:t>30</w:t>
      </w:r>
      <w:r w:rsidR="008833ED" w:rsidRPr="00F00B66">
        <w:t xml:space="preserve"> d. </w:t>
      </w:r>
      <w:r w:rsidR="00363FF1" w:rsidRPr="00F00B66">
        <w:t>išvadą</w:t>
      </w:r>
      <w:r w:rsidR="008833ED" w:rsidRPr="00F00B66">
        <w:t xml:space="preserve"> Nr. </w:t>
      </w:r>
      <w:r w:rsidR="00363FF1" w:rsidRPr="00F00B66">
        <w:t>2</w:t>
      </w:r>
      <w:r w:rsidR="008833ED" w:rsidRPr="00F00B66">
        <w:t>,</w:t>
      </w:r>
      <w:r w:rsidRPr="00F00B66">
        <w:t xml:space="preserve"> Kėdainių rajono savivaldybės taryba </w:t>
      </w:r>
      <w:r w:rsidR="00CD095D" w:rsidRPr="00F00B66">
        <w:t xml:space="preserve"> </w:t>
      </w:r>
      <w:r w:rsidRPr="00F00B66">
        <w:t>n u s p r e n d ž i a:</w:t>
      </w:r>
    </w:p>
    <w:p w14:paraId="6FFB18F9" w14:textId="28EEAFEF" w:rsidR="00355BD3" w:rsidRPr="00F00B66" w:rsidRDefault="00510531" w:rsidP="00355BD3">
      <w:pPr>
        <w:ind w:firstLine="851"/>
        <w:jc w:val="both"/>
      </w:pPr>
      <w:r w:rsidRPr="00F00B66">
        <w:rPr>
          <w:szCs w:val="24"/>
        </w:rPr>
        <w:t>Pa</w:t>
      </w:r>
      <w:r w:rsidR="00E51F4F" w:rsidRPr="00F00B66">
        <w:rPr>
          <w:szCs w:val="24"/>
        </w:rPr>
        <w:t xml:space="preserve">tvirtinti </w:t>
      </w:r>
      <w:r w:rsidR="009469AF" w:rsidRPr="00F00B66">
        <w:rPr>
          <w:szCs w:val="24"/>
        </w:rPr>
        <w:t xml:space="preserve">Kėdainių </w:t>
      </w:r>
      <w:r w:rsidRPr="00F00B66">
        <w:rPr>
          <w:szCs w:val="24"/>
        </w:rPr>
        <w:t xml:space="preserve">rajono savivaldybės </w:t>
      </w:r>
      <w:r w:rsidR="00C46ED9" w:rsidRPr="00F00B66">
        <w:t>infrastruktūros plėtros rėmimo programos lėšų panaudojimo 202</w:t>
      </w:r>
      <w:r w:rsidR="00355BD3" w:rsidRPr="00F00B66">
        <w:t>4</w:t>
      </w:r>
      <w:r w:rsidR="00C46ED9" w:rsidRPr="00F00B66">
        <w:t xml:space="preserve"> metų ataskaitą (pridedama).</w:t>
      </w:r>
    </w:p>
    <w:p w14:paraId="11800BAD" w14:textId="61B175A5" w:rsidR="00355BD3" w:rsidRPr="00F00B66" w:rsidRDefault="00355BD3" w:rsidP="00355BD3">
      <w:pPr>
        <w:ind w:firstLine="851"/>
        <w:jc w:val="both"/>
      </w:pPr>
      <w:r w:rsidRPr="00F00B66">
        <w:t xml:space="preserve">Šis sprendimas per vieną mėnesį nuo jo įteikimo arba paskelbimo dienos gali būti skundžiamas Kėdainių rajono savivaldybės tarybai (J. Basanavičiaus g. 36, </w:t>
      </w:r>
      <w:bookmarkStart w:id="0" w:name="_Hlk192164198"/>
      <w:r w:rsidRPr="00F00B66">
        <w:t>LT-</w:t>
      </w:r>
      <w:bookmarkEnd w:id="0"/>
      <w:r w:rsidRPr="00F00B66">
        <w:t xml:space="preserve">57288 Kėdainiai) Lietuvos Respublikos viešojo administravimo įstatymo nustatyta tvarka arba  </w:t>
      </w:r>
      <w:bookmarkStart w:id="1" w:name="_Hlk192162997"/>
      <w:r w:rsidRPr="00F00B66">
        <w:t xml:space="preserve">Lietuvos administracinių ginčų komisijos </w:t>
      </w:r>
      <w:bookmarkEnd w:id="1"/>
      <w:r w:rsidRPr="00F00B66">
        <w:t xml:space="preserve">Kauno apygardos skyriui (Laisvės al. 36, LT-44240 Kaunas) Lietuvos Respublikos </w:t>
      </w:r>
      <w:r w:rsidRPr="00F00B66">
        <w:rPr>
          <w:color w:val="000000" w:themeColor="text1"/>
        </w:rPr>
        <w:t xml:space="preserve">ikiteisminio administracinių ginčų nagrinėjimo tvarkos įstatymo nustatyta tvarka ar Regionų administraciniam teismui bet kuriuose šio teismo rūmuose (per Lietuvos teismų elektroninių paslaugų portalą </w:t>
      </w:r>
      <w:hyperlink r:id="rId7" w:history="1">
        <w:r w:rsidRPr="00F00B66">
          <w:rPr>
            <w:rStyle w:val="Hipersaitas"/>
            <w:color w:val="000000" w:themeColor="text1"/>
            <w:u w:val="none"/>
          </w:rPr>
          <w:t>https://e.teismas.lt</w:t>
        </w:r>
      </w:hyperlink>
      <w:r w:rsidRPr="00F00B66">
        <w:rPr>
          <w:color w:val="000000" w:themeColor="text1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</w:t>
      </w:r>
      <w:r w:rsidRPr="00F00B66">
        <w:t>įstatymo nustatyta tvarka.</w:t>
      </w:r>
    </w:p>
    <w:p w14:paraId="783CCF6E" w14:textId="77777777" w:rsidR="0052697A" w:rsidRPr="00F00B66" w:rsidRDefault="0052697A" w:rsidP="00C46ED9">
      <w:pPr>
        <w:ind w:firstLine="851"/>
        <w:jc w:val="both"/>
        <w:rPr>
          <w:szCs w:val="24"/>
        </w:rPr>
      </w:pPr>
    </w:p>
    <w:p w14:paraId="3B31E351" w14:textId="03EA5F70" w:rsidR="004F5AD4" w:rsidRPr="00F00B66" w:rsidRDefault="004F5AD4">
      <w:pPr>
        <w:ind w:firstLine="720"/>
        <w:rPr>
          <w:color w:val="000000"/>
          <w:szCs w:val="24"/>
        </w:rPr>
      </w:pPr>
    </w:p>
    <w:p w14:paraId="515C0A54" w14:textId="53050CA9" w:rsidR="004F5AD4" w:rsidRPr="00F00B66" w:rsidRDefault="004F5AD4">
      <w:pPr>
        <w:ind w:firstLine="720"/>
        <w:rPr>
          <w:color w:val="000000"/>
          <w:szCs w:val="24"/>
        </w:rPr>
      </w:pPr>
    </w:p>
    <w:p w14:paraId="1217193D" w14:textId="77777777" w:rsidR="00C46ED9" w:rsidRPr="00F00B66" w:rsidRDefault="00C46ED9" w:rsidP="00AE5E55">
      <w:pPr>
        <w:jc w:val="both"/>
        <w:rPr>
          <w:color w:val="000000"/>
          <w:szCs w:val="24"/>
        </w:rPr>
      </w:pPr>
    </w:p>
    <w:p w14:paraId="5B9FE8B1" w14:textId="4D1DFA45" w:rsidR="00AE5E55" w:rsidRPr="00F00B66" w:rsidRDefault="00AE5E55" w:rsidP="00AE5E55">
      <w:pPr>
        <w:jc w:val="both"/>
        <w:rPr>
          <w:color w:val="000000"/>
          <w:szCs w:val="24"/>
        </w:rPr>
      </w:pPr>
      <w:r w:rsidRPr="00F00B66">
        <w:rPr>
          <w:color w:val="000000"/>
          <w:szCs w:val="24"/>
        </w:rPr>
        <w:t xml:space="preserve">Savivaldybės meras </w:t>
      </w:r>
    </w:p>
    <w:p w14:paraId="20AEC60A" w14:textId="77777777" w:rsidR="00AE5E55" w:rsidRPr="00F00B66" w:rsidRDefault="00AE5E55" w:rsidP="00AE5E55">
      <w:pPr>
        <w:ind w:firstLine="720"/>
        <w:rPr>
          <w:color w:val="000000"/>
          <w:szCs w:val="24"/>
        </w:rPr>
      </w:pPr>
    </w:p>
    <w:p w14:paraId="6BF02B26" w14:textId="77777777" w:rsidR="00AE5E55" w:rsidRPr="00F00B66" w:rsidRDefault="00AE5E55" w:rsidP="00AE5E55">
      <w:pPr>
        <w:ind w:firstLine="720"/>
        <w:rPr>
          <w:color w:val="000000"/>
          <w:szCs w:val="24"/>
        </w:rPr>
      </w:pPr>
    </w:p>
    <w:p w14:paraId="525A3F45" w14:textId="77777777" w:rsidR="00E014A7" w:rsidRPr="00F00B66" w:rsidRDefault="00E014A7" w:rsidP="00AE5E55">
      <w:pPr>
        <w:ind w:firstLine="680"/>
        <w:rPr>
          <w:szCs w:val="24"/>
        </w:rPr>
      </w:pPr>
    </w:p>
    <w:p w14:paraId="04DFE3D8" w14:textId="77777777" w:rsidR="00CC31E2" w:rsidRDefault="00CC31E2" w:rsidP="00CC31E2">
      <w:pPr>
        <w:jc w:val="center"/>
        <w:rPr>
          <w:rFonts w:eastAsia="SimSun"/>
          <w:bCs/>
          <w:color w:val="000000" w:themeColor="text1"/>
          <w:szCs w:val="24"/>
          <w:lang w:eastAsia="zh-CN"/>
        </w:rPr>
      </w:pPr>
      <w:r w:rsidRPr="00437BE0">
        <w:rPr>
          <w:rFonts w:eastAsia="SimSun"/>
          <w:bCs/>
          <w:color w:val="000000" w:themeColor="text1"/>
          <w:szCs w:val="24"/>
          <w:lang w:eastAsia="zh-CN"/>
        </w:rPr>
        <w:t xml:space="preserve">                                                    </w:t>
      </w:r>
      <w:r>
        <w:rPr>
          <w:rFonts w:eastAsia="SimSun"/>
          <w:bCs/>
          <w:color w:val="000000" w:themeColor="text1"/>
          <w:szCs w:val="24"/>
          <w:lang w:eastAsia="zh-CN"/>
        </w:rPr>
        <w:br w:type="page"/>
      </w:r>
    </w:p>
    <w:p w14:paraId="1C3491DD" w14:textId="77777777" w:rsidR="00CC31E2" w:rsidRPr="00437BE0" w:rsidRDefault="00CC31E2" w:rsidP="00CC31E2">
      <w:pPr>
        <w:ind w:left="426" w:firstLine="4819"/>
        <w:rPr>
          <w:rFonts w:eastAsia="SimSun"/>
          <w:bCs/>
          <w:color w:val="000000" w:themeColor="text1"/>
          <w:szCs w:val="24"/>
          <w:lang w:eastAsia="zh-CN"/>
        </w:rPr>
      </w:pPr>
      <w:r w:rsidRPr="00437BE0">
        <w:rPr>
          <w:rFonts w:eastAsia="SimSun"/>
          <w:bCs/>
          <w:color w:val="000000" w:themeColor="text1"/>
          <w:szCs w:val="24"/>
          <w:lang w:eastAsia="zh-CN"/>
        </w:rPr>
        <w:lastRenderedPageBreak/>
        <w:t>PATVIRTINTA</w:t>
      </w:r>
    </w:p>
    <w:p w14:paraId="27CC8E33" w14:textId="77777777" w:rsidR="00CC31E2" w:rsidRPr="00437BE0" w:rsidRDefault="00CC31E2" w:rsidP="00CC31E2">
      <w:pPr>
        <w:ind w:left="426" w:firstLine="4819"/>
        <w:rPr>
          <w:rFonts w:eastAsia="SimSun"/>
          <w:bCs/>
          <w:color w:val="000000" w:themeColor="text1"/>
          <w:szCs w:val="24"/>
          <w:lang w:eastAsia="zh-CN"/>
        </w:rPr>
      </w:pPr>
      <w:r w:rsidRPr="00437BE0">
        <w:rPr>
          <w:rFonts w:eastAsia="SimSun"/>
          <w:bCs/>
          <w:color w:val="000000" w:themeColor="text1"/>
          <w:szCs w:val="24"/>
          <w:lang w:eastAsia="zh-CN"/>
        </w:rPr>
        <w:t>Kėdainių rajono savivaldybės tarybos</w:t>
      </w:r>
    </w:p>
    <w:p w14:paraId="6D77F5DE" w14:textId="77777777" w:rsidR="00CC31E2" w:rsidRPr="00437BE0" w:rsidRDefault="00CC31E2" w:rsidP="00CC31E2">
      <w:pPr>
        <w:ind w:left="426" w:firstLine="4819"/>
        <w:rPr>
          <w:rFonts w:eastAsia="SimSun"/>
          <w:bCs/>
          <w:color w:val="000000" w:themeColor="text1"/>
          <w:szCs w:val="24"/>
          <w:lang w:eastAsia="zh-CN"/>
        </w:rPr>
      </w:pPr>
      <w:r w:rsidRPr="00437BE0">
        <w:rPr>
          <w:rFonts w:eastAsia="SimSun"/>
          <w:bCs/>
          <w:color w:val="000000" w:themeColor="text1"/>
          <w:szCs w:val="24"/>
          <w:lang w:eastAsia="zh-CN"/>
        </w:rPr>
        <w:t>2025 m. balandžio     d.   sprendimu Nr.</w:t>
      </w:r>
    </w:p>
    <w:p w14:paraId="555E44A3" w14:textId="77777777" w:rsidR="00813CB5" w:rsidRDefault="00813CB5" w:rsidP="00AE5E55">
      <w:pPr>
        <w:ind w:firstLine="680"/>
        <w:rPr>
          <w:szCs w:val="24"/>
        </w:rPr>
      </w:pPr>
    </w:p>
    <w:p w14:paraId="4DA60DA8" w14:textId="128D3253" w:rsidR="00F00B66" w:rsidRDefault="00CC31E2" w:rsidP="00CC31E2">
      <w:pPr>
        <w:ind w:firstLine="680"/>
        <w:jc w:val="center"/>
        <w:rPr>
          <w:b/>
          <w:bCs/>
          <w:szCs w:val="24"/>
        </w:rPr>
      </w:pPr>
      <w:r w:rsidRPr="00CC31E2">
        <w:rPr>
          <w:b/>
          <w:bCs/>
          <w:szCs w:val="24"/>
        </w:rPr>
        <w:t>KĖDAINIŲ RAJONO SAVIVALDYBĖS INFRASTRUKTŪROS PLĖTROS RĖMIMO PROGRAMOS LĖŠŲ PANAUDOJIMO 2024 METŲ ATASKAITA</w:t>
      </w:r>
    </w:p>
    <w:p w14:paraId="4E72264D" w14:textId="77777777" w:rsidR="00CC31E2" w:rsidRDefault="00CC31E2" w:rsidP="00CC31E2">
      <w:pPr>
        <w:ind w:firstLine="680"/>
        <w:jc w:val="center"/>
        <w:rPr>
          <w:b/>
          <w:bCs/>
          <w:szCs w:val="24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1060"/>
        <w:gridCol w:w="4660"/>
        <w:gridCol w:w="3920"/>
      </w:tblGrid>
      <w:tr w:rsidR="00CC31E2" w:rsidRPr="00CC31E2" w14:paraId="34222196" w14:textId="77777777" w:rsidTr="00CC31E2">
        <w:trPr>
          <w:trHeight w:val="54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B1DE" w14:textId="77777777" w:rsidR="00CC31E2" w:rsidRPr="00CC31E2" w:rsidRDefault="00CC31E2" w:rsidP="00CC31E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 xml:space="preserve">Eil. Nr.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3863" w14:textId="77777777" w:rsidR="00CC31E2" w:rsidRPr="00CC31E2" w:rsidRDefault="00CC31E2" w:rsidP="00CC31E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 xml:space="preserve">Pavadinimas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0448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 xml:space="preserve">Suma iš PNIĮ  (tūkst. Eurų) </w:t>
            </w:r>
          </w:p>
        </w:tc>
      </w:tr>
      <w:tr w:rsidR="00CC31E2" w:rsidRPr="00CC31E2" w14:paraId="22E97E65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52D5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78F6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PAJAMOS: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6F6D" w14:textId="77777777" w:rsidR="00CC31E2" w:rsidRPr="00CC31E2" w:rsidRDefault="00CC31E2" w:rsidP="00CC31E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</w:tr>
      <w:tr w:rsidR="00CC31E2" w:rsidRPr="00CC31E2" w14:paraId="34884E15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B57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1.1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0B7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Likutis 2023-12-31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5CEB" w14:textId="77777777" w:rsidR="00CC31E2" w:rsidRPr="00CC31E2" w:rsidRDefault="00CC31E2" w:rsidP="00CC31E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133,91</w:t>
            </w:r>
          </w:p>
        </w:tc>
      </w:tr>
      <w:tr w:rsidR="00CC31E2" w:rsidRPr="00CC31E2" w14:paraId="3525F2FE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3A3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1.1.1.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A40C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Prioritetinės infrastruktūros įmokos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67D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15,91</w:t>
            </w:r>
          </w:p>
        </w:tc>
      </w:tr>
      <w:tr w:rsidR="00CC31E2" w:rsidRPr="00CC31E2" w14:paraId="395526E0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BBFD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1.1.2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97D9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Neprioritetinės infrastruktūros įmokos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4FD9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118,00</w:t>
            </w:r>
          </w:p>
        </w:tc>
      </w:tr>
      <w:tr w:rsidR="00CC31E2" w:rsidRPr="00CC31E2" w14:paraId="2ECAA5F4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40B6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1.2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37B9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Gautos įmokos 2024 m: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7121" w14:textId="77777777" w:rsidR="00CC31E2" w:rsidRPr="00CC31E2" w:rsidRDefault="00CC31E2" w:rsidP="00CC31E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74,83</w:t>
            </w:r>
          </w:p>
        </w:tc>
      </w:tr>
      <w:tr w:rsidR="00CC31E2" w:rsidRPr="00CC31E2" w14:paraId="4111643A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4680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1.2.1.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7391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Prioritetinės infrastruktūros įmokos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5E11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4,29</w:t>
            </w:r>
          </w:p>
        </w:tc>
      </w:tr>
      <w:tr w:rsidR="00CC31E2" w:rsidRPr="00CC31E2" w14:paraId="71DE8106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EBCC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1.2.2.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CC13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Neprioritetinės infrastruktūros įmokos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BC03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70,54</w:t>
            </w:r>
          </w:p>
        </w:tc>
      </w:tr>
      <w:tr w:rsidR="00CC31E2" w:rsidRPr="00CC31E2" w14:paraId="373103D2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BD64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 xml:space="preserve">2.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62B1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IŠLAIDOS: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1771" w14:textId="77777777" w:rsidR="00CC31E2" w:rsidRPr="00CC31E2" w:rsidRDefault="00CC31E2" w:rsidP="00CC31E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33,83</w:t>
            </w:r>
          </w:p>
        </w:tc>
      </w:tr>
      <w:tr w:rsidR="00CC31E2" w:rsidRPr="00CC31E2" w14:paraId="2E7E25C8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6AD9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2.1.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05AF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Infrastruktūros objektų priežiūros ir plėtros programa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F859" w14:textId="77777777" w:rsidR="00CC31E2" w:rsidRPr="00CC31E2" w:rsidRDefault="00CC31E2" w:rsidP="00CC31E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19,36</w:t>
            </w:r>
          </w:p>
        </w:tc>
      </w:tr>
      <w:tr w:rsidR="00CC31E2" w:rsidRPr="00CC31E2" w14:paraId="3D94C840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2D04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2.1.1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D79C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 xml:space="preserve">Infrastruktūros plėtros techninės dokumentacijos rengimas ir infrastruktūros gerinimo darbai (SĮP) prioritetinės infrastruktūros plėtros teritorijoje 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765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CC31E2" w:rsidRPr="00CC31E2" w14:paraId="751742E4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FB0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2.1.2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DA6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 xml:space="preserve">Infrastruktūros plėtros techninės dokumentacijos rengimas ir infrastruktūros gerinimo darbai (SĮP) neprioritetinės infrastruktūros plėtros teritorijoje  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A150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19,36</w:t>
            </w:r>
          </w:p>
        </w:tc>
      </w:tr>
      <w:tr w:rsidR="00CC31E2" w:rsidRPr="00CC31E2" w14:paraId="4129306B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3F3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2.1.2.1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323" w14:textId="122CBC55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Admin</w:t>
            </w:r>
            <w:r>
              <w:rPr>
                <w:color w:val="000000"/>
                <w:szCs w:val="24"/>
                <w:lang w:eastAsia="lt-LT"/>
              </w:rPr>
              <w:t>istracijos</w:t>
            </w:r>
            <w:r w:rsidRPr="00CC31E2">
              <w:rPr>
                <w:color w:val="000000"/>
                <w:szCs w:val="24"/>
                <w:lang w:eastAsia="lt-LT"/>
              </w:rPr>
              <w:t xml:space="preserve"> dir. įsakymas 2024-04-18  Nr. AD-1-285 dėl lėšų skyrimo Kėdainių m. seniūnijai. Lėšos skiriamos UAB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Lasgela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>už atliktus želdinių šalinimo darbus sklype prie Dubinės 1-osios ir Dubinės 2-osios gatvių iš savivaldybės biudžeto asignavimų, numatytų Kėdainių rajono savivaldybės tarybos 2024-02-15 sprendimo Nr. TS-7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Dėl Kėdainių rajono savivaldybės biudžeto tvirtinimo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 xml:space="preserve">iš neprioritetinės infrastruktūros objektų priežiūros ir plėtros programos 3 priedo 79.1.19 punkto.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18F4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7,26</w:t>
            </w:r>
          </w:p>
        </w:tc>
      </w:tr>
      <w:tr w:rsidR="00CC31E2" w:rsidRPr="00CC31E2" w14:paraId="45856CC0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424D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2.1.2.2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5E1D" w14:textId="33C8D4DD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Admin</w:t>
            </w:r>
            <w:r>
              <w:rPr>
                <w:color w:val="000000"/>
                <w:szCs w:val="24"/>
                <w:lang w:eastAsia="lt-LT"/>
              </w:rPr>
              <w:t>istracijos</w:t>
            </w:r>
            <w:r w:rsidRPr="00CC31E2">
              <w:rPr>
                <w:color w:val="000000"/>
                <w:szCs w:val="24"/>
                <w:lang w:eastAsia="lt-LT"/>
              </w:rPr>
              <w:t xml:space="preserve"> dir. įsakymas 2024-06-24  Nr. AD-1-432 dėl lėšų skyrimo Kėdainių m. seniūnijai. Lėšos skiriamos UAB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Lasgela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>už atliktus želdinių šalinimo darbus sklype prie Dubinės 1-osios ir Dubinės 2-osios gatvių iš savivaldybės biudžeto asignavimų, numatytų Kėdainių rajono savivaldybės tarybos 2024-02-15 sprendimo Nr. TS-7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Dėl Kėdainių rajono savivaldybės biudžeto tvirtinimo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 xml:space="preserve">iš neprioritetinės infrastruktūros objektų priežiūros ir plėtros programos 3 priedo 79.1.19 punkto.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45B7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12,10</w:t>
            </w:r>
          </w:p>
        </w:tc>
      </w:tr>
      <w:tr w:rsidR="00CC31E2" w:rsidRPr="00CC31E2" w14:paraId="3343322D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17A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lastRenderedPageBreak/>
              <w:t>2.2.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2FC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Išmokos pagal savivaldybės  infrastruktūros plėtros sutartis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9A31" w14:textId="77777777" w:rsidR="00CC31E2" w:rsidRPr="00CC31E2" w:rsidRDefault="00CC31E2" w:rsidP="00CC31E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14,47</w:t>
            </w:r>
          </w:p>
        </w:tc>
      </w:tr>
      <w:tr w:rsidR="00CC31E2" w:rsidRPr="00CC31E2" w14:paraId="29DE992D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C329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2.2.1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DB6F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 xml:space="preserve">Išmokos pagal savivaldybės  infrastruktūros plėtros sutartis prioritetinės infrastruktūros plėtros teritorijoje 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D523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CC31E2" w:rsidRPr="00CC31E2" w14:paraId="07C0B359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17AE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2.2.2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13A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Išmokos pagal savivaldybės  infrastruktūros plėtros sutartis neprioritetinės infrastruktūros plėtros teritorijoje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C0F1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14,47</w:t>
            </w:r>
          </w:p>
        </w:tc>
      </w:tr>
      <w:tr w:rsidR="00CC31E2" w:rsidRPr="00CC31E2" w14:paraId="1705D56A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0FFD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2.2.2.1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084B" w14:textId="78C42435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Pagal sutartį 2023-03-15. Nr. NVP-247 tarp UAB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Takada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>ir Kėdainių rajono savivaldybė</w:t>
            </w:r>
            <w:r>
              <w:rPr>
                <w:color w:val="000000"/>
                <w:szCs w:val="24"/>
                <w:lang w:eastAsia="lt-LT"/>
              </w:rPr>
              <w:t>s</w:t>
            </w:r>
            <w:r w:rsidRPr="00CC31E2">
              <w:rPr>
                <w:color w:val="000000"/>
                <w:szCs w:val="24"/>
                <w:lang w:eastAsia="lt-LT"/>
              </w:rPr>
              <w:t>. Pateiktas UAB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Takada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>prašymas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Dėl infrastruktūros plėtros sutarties vykdymo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>2024-09-25 Nr. 09/25-01 Kėdainių r. sav. administracijai dėl kompensacijo</w:t>
            </w:r>
            <w:r>
              <w:rPr>
                <w:color w:val="000000"/>
                <w:szCs w:val="24"/>
                <w:lang w:eastAsia="lt-LT"/>
              </w:rPr>
              <w:t>s</w:t>
            </w:r>
            <w:r w:rsidRPr="00CC31E2">
              <w:rPr>
                <w:color w:val="000000"/>
                <w:szCs w:val="24"/>
                <w:lang w:eastAsia="lt-LT"/>
              </w:rPr>
              <w:t xml:space="preserve"> sumokėjimo už perduotus vandentiekio ir kanalizacijos atšakas (objektų un. Nr. 4400-6259-4805 ir 4400-6259-4760). Prašymas vizuotas spaudu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Apmokėti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>(data 2024-10-03). Prie prašymo pridedama 2024-09-17 parengta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Inžinerinių tinklų perdavimo s</w:t>
            </w:r>
            <w:r>
              <w:rPr>
                <w:color w:val="000000"/>
                <w:szCs w:val="24"/>
                <w:lang w:eastAsia="lt-LT"/>
              </w:rPr>
              <w:t>u</w:t>
            </w:r>
            <w:r w:rsidRPr="00CC31E2">
              <w:rPr>
                <w:color w:val="000000"/>
                <w:szCs w:val="24"/>
                <w:lang w:eastAsia="lt-LT"/>
              </w:rPr>
              <w:t>tartis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>tarp UAB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Takada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>ir UAB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Kėdainių vandenys</w:t>
            </w:r>
            <w:r>
              <w:rPr>
                <w:color w:val="000000"/>
                <w:szCs w:val="24"/>
                <w:lang w:eastAsia="lt-LT"/>
              </w:rPr>
              <w:t>“</w:t>
            </w:r>
            <w:r w:rsidRPr="00CC31E2">
              <w:rPr>
                <w:color w:val="000000"/>
                <w:szCs w:val="24"/>
                <w:lang w:eastAsia="lt-LT"/>
              </w:rPr>
              <w:t>. Kompensavimas numatytas iš Kėdainių rajono  iš savivaldybės biudžeto asignavimų, numatytų Kėdainių rajono savivaldybės tarybos 2024-02-15 sprendimo Nr. TS-7</w:t>
            </w:r>
            <w:r>
              <w:rPr>
                <w:color w:val="000000"/>
                <w:szCs w:val="24"/>
                <w:lang w:eastAsia="lt-LT"/>
              </w:rPr>
              <w:t xml:space="preserve">  „</w:t>
            </w:r>
            <w:r w:rsidRPr="00CC31E2">
              <w:rPr>
                <w:color w:val="000000"/>
                <w:szCs w:val="24"/>
                <w:lang w:eastAsia="lt-LT"/>
              </w:rPr>
              <w:t>Dėl Kėdainių rajono savivaldybės biudžeto tvirtinimo</w:t>
            </w:r>
            <w:r>
              <w:rPr>
                <w:color w:val="000000"/>
                <w:szCs w:val="24"/>
                <w:lang w:eastAsia="lt-LT"/>
              </w:rPr>
              <w:t xml:space="preserve">“ </w:t>
            </w:r>
            <w:r w:rsidRPr="00CC31E2">
              <w:rPr>
                <w:color w:val="000000"/>
                <w:szCs w:val="24"/>
                <w:lang w:eastAsia="lt-LT"/>
              </w:rPr>
              <w:t xml:space="preserve">iš neprioritetinės infrastruktūros objektų priežiūros ir plėtros programos 3 priedo 79.1.16 punkto.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059B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14,47</w:t>
            </w:r>
          </w:p>
        </w:tc>
      </w:tr>
      <w:tr w:rsidR="00CC31E2" w:rsidRPr="00CC31E2" w14:paraId="2326013D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0FA2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A8AD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 xml:space="preserve">Programai administruoti (įmokų surinkimas, panaudojimas ir ataskaitos apie jų panaudojimą pateikimas) skiriama 0 procentų prioritetinės ir neprioritetinės savivaldybės infrastruktūros plėtros lėšų.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9AC3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CC31E2" w:rsidRPr="00CC31E2" w14:paraId="1E9D9E08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35D7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 xml:space="preserve">4.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0D2" w14:textId="77777777" w:rsidR="00CC31E2" w:rsidRPr="00CC31E2" w:rsidRDefault="00CC31E2" w:rsidP="00CC31E2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LIKUTIS 2024-12-31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61A" w14:textId="77777777" w:rsidR="00CC31E2" w:rsidRPr="00CC31E2" w:rsidRDefault="00CC31E2" w:rsidP="00CC31E2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CC31E2">
              <w:rPr>
                <w:b/>
                <w:bCs/>
                <w:color w:val="000000"/>
                <w:szCs w:val="24"/>
                <w:lang w:eastAsia="lt-LT"/>
              </w:rPr>
              <w:t>174,91</w:t>
            </w:r>
          </w:p>
        </w:tc>
      </w:tr>
      <w:tr w:rsidR="00CC31E2" w:rsidRPr="00CC31E2" w14:paraId="727F9A8B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52AE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4.1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269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Prioritetinės infrastruktūros įmokos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9EA2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20,20</w:t>
            </w:r>
          </w:p>
        </w:tc>
      </w:tr>
      <w:tr w:rsidR="00CC31E2" w:rsidRPr="00CC31E2" w14:paraId="7B07D706" w14:textId="77777777" w:rsidTr="00CC31E2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C3B4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4.2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97F2" w14:textId="77777777" w:rsidR="00CC31E2" w:rsidRPr="00CC31E2" w:rsidRDefault="00CC31E2" w:rsidP="00CC31E2">
            <w:pPr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Neprioritetinės infrastruktūros įmokos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0AA9" w14:textId="77777777" w:rsidR="00CC31E2" w:rsidRPr="00CC31E2" w:rsidRDefault="00CC31E2" w:rsidP="00CC31E2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C31E2">
              <w:rPr>
                <w:color w:val="000000"/>
                <w:szCs w:val="24"/>
                <w:lang w:eastAsia="lt-LT"/>
              </w:rPr>
              <w:t>154,71</w:t>
            </w:r>
          </w:p>
        </w:tc>
      </w:tr>
    </w:tbl>
    <w:p w14:paraId="50EA6548" w14:textId="77777777" w:rsidR="00CC31E2" w:rsidRDefault="00CC31E2" w:rsidP="00CC31E2">
      <w:pPr>
        <w:ind w:firstLine="680"/>
        <w:jc w:val="center"/>
        <w:rPr>
          <w:b/>
          <w:bCs/>
          <w:szCs w:val="24"/>
        </w:rPr>
      </w:pPr>
    </w:p>
    <w:p w14:paraId="4B8CD188" w14:textId="77777777" w:rsidR="00CC31E2" w:rsidRDefault="00CC31E2" w:rsidP="00CC31E2">
      <w:pPr>
        <w:ind w:firstLine="680"/>
        <w:jc w:val="center"/>
        <w:rPr>
          <w:b/>
          <w:bCs/>
          <w:szCs w:val="24"/>
        </w:rPr>
      </w:pPr>
    </w:p>
    <w:p w14:paraId="769A8F02" w14:textId="77777777" w:rsidR="00CC31E2" w:rsidRPr="00CC31E2" w:rsidRDefault="00CC31E2" w:rsidP="00CC31E2">
      <w:pPr>
        <w:ind w:firstLine="680"/>
        <w:jc w:val="center"/>
        <w:rPr>
          <w:b/>
          <w:bCs/>
          <w:szCs w:val="24"/>
        </w:rPr>
      </w:pPr>
    </w:p>
    <w:p w14:paraId="10F5309D" w14:textId="77777777" w:rsidR="00CC31E2" w:rsidRDefault="00CC31E2" w:rsidP="00AE5E55">
      <w:pPr>
        <w:ind w:firstLine="680"/>
        <w:rPr>
          <w:szCs w:val="24"/>
        </w:rPr>
      </w:pPr>
      <w:r>
        <w:rPr>
          <w:szCs w:val="24"/>
        </w:rPr>
        <w:br w:type="page"/>
      </w:r>
    </w:p>
    <w:p w14:paraId="7BB19CB4" w14:textId="71A63968" w:rsidR="00AE5E55" w:rsidRPr="00F00B66" w:rsidRDefault="00AE5E55" w:rsidP="00AE5E55">
      <w:pPr>
        <w:ind w:firstLine="680"/>
        <w:rPr>
          <w:szCs w:val="24"/>
        </w:rPr>
      </w:pPr>
      <w:r w:rsidRPr="00F00B66">
        <w:rPr>
          <w:szCs w:val="24"/>
        </w:rPr>
        <w:lastRenderedPageBreak/>
        <w:t>Kėdainių rajono savivaldybės tarybai</w:t>
      </w:r>
    </w:p>
    <w:p w14:paraId="46AF0D2F" w14:textId="77777777" w:rsidR="00065686" w:rsidRPr="00F00B66" w:rsidRDefault="00065686" w:rsidP="00AE5E55">
      <w:pPr>
        <w:ind w:firstLine="680"/>
        <w:rPr>
          <w:szCs w:val="24"/>
        </w:rPr>
      </w:pPr>
    </w:p>
    <w:p w14:paraId="67D59016" w14:textId="77777777" w:rsidR="00AE5E55" w:rsidRPr="00F00B66" w:rsidRDefault="00AE5E55" w:rsidP="00AE5E55">
      <w:pPr>
        <w:rPr>
          <w:szCs w:val="24"/>
        </w:rPr>
      </w:pPr>
    </w:p>
    <w:p w14:paraId="07058F03" w14:textId="77777777" w:rsidR="00AE5E55" w:rsidRPr="00F00B66" w:rsidRDefault="00AE5E55" w:rsidP="00487E21">
      <w:pPr>
        <w:jc w:val="center"/>
        <w:rPr>
          <w:b/>
          <w:szCs w:val="24"/>
        </w:rPr>
      </w:pPr>
      <w:r w:rsidRPr="00F00B66">
        <w:rPr>
          <w:b/>
          <w:szCs w:val="24"/>
        </w:rPr>
        <w:t>AIŠKINAMASIS RAŠTAS</w:t>
      </w:r>
    </w:p>
    <w:p w14:paraId="2977A6F7" w14:textId="77777777" w:rsidR="00A21AE3" w:rsidRPr="00F00B66" w:rsidRDefault="00A21AE3" w:rsidP="00A21AE3">
      <w:pPr>
        <w:jc w:val="center"/>
        <w:rPr>
          <w:b/>
          <w:bCs/>
          <w:szCs w:val="24"/>
        </w:rPr>
      </w:pPr>
      <w:r w:rsidRPr="00F00B66">
        <w:rPr>
          <w:b/>
          <w:bCs/>
          <w:szCs w:val="24"/>
        </w:rPr>
        <w:t xml:space="preserve">DĖL KĖDAINIŲ RAJONO SAVIVALDYBĖS INFRASTRUKTŪROS PLĖTROS </w:t>
      </w:r>
      <w:bookmarkStart w:id="2" w:name="_Hlk163466057"/>
      <w:r w:rsidRPr="00F00B66">
        <w:rPr>
          <w:b/>
          <w:bCs/>
          <w:szCs w:val="24"/>
        </w:rPr>
        <w:t xml:space="preserve">RĖMIMO PROGRAMOS LĖŠŲ PANAUDOJIMO 2023 METŲ ATASKAITOS </w:t>
      </w:r>
      <w:bookmarkEnd w:id="2"/>
      <w:r w:rsidRPr="00F00B66">
        <w:rPr>
          <w:b/>
          <w:bCs/>
          <w:szCs w:val="24"/>
        </w:rPr>
        <w:t>PATVIRTINIMO</w:t>
      </w:r>
    </w:p>
    <w:p w14:paraId="20F218B2" w14:textId="77777777" w:rsidR="00A21AE3" w:rsidRPr="00F00B66" w:rsidRDefault="00A21AE3" w:rsidP="00AE5E55">
      <w:pPr>
        <w:ind w:firstLine="680"/>
        <w:jc w:val="center"/>
        <w:rPr>
          <w:szCs w:val="24"/>
        </w:rPr>
      </w:pPr>
    </w:p>
    <w:p w14:paraId="2C0F34F7" w14:textId="3210CCC1" w:rsidR="00AE5E55" w:rsidRPr="00F00B66" w:rsidRDefault="00E014A7" w:rsidP="00AE5E55">
      <w:pPr>
        <w:ind w:firstLine="680"/>
        <w:jc w:val="center"/>
        <w:rPr>
          <w:szCs w:val="24"/>
        </w:rPr>
      </w:pPr>
      <w:r w:rsidRPr="00F00B66">
        <w:rPr>
          <w:szCs w:val="24"/>
        </w:rPr>
        <w:t>202</w:t>
      </w:r>
      <w:r w:rsidR="00355BD3" w:rsidRPr="00F00B66">
        <w:rPr>
          <w:szCs w:val="24"/>
        </w:rPr>
        <w:t>5</w:t>
      </w:r>
      <w:r w:rsidRPr="00F00B66">
        <w:rPr>
          <w:szCs w:val="24"/>
        </w:rPr>
        <w:t>-0</w:t>
      </w:r>
      <w:r w:rsidR="00355BD3" w:rsidRPr="00F00B66">
        <w:rPr>
          <w:szCs w:val="24"/>
        </w:rPr>
        <w:t>4</w:t>
      </w:r>
      <w:r w:rsidRPr="00F00B66">
        <w:rPr>
          <w:szCs w:val="24"/>
        </w:rPr>
        <w:t>-</w:t>
      </w:r>
      <w:r w:rsidR="00355BD3" w:rsidRPr="00F00B66">
        <w:rPr>
          <w:szCs w:val="24"/>
        </w:rPr>
        <w:t>07</w:t>
      </w:r>
    </w:p>
    <w:p w14:paraId="5E6FC072" w14:textId="77777777" w:rsidR="00AE5E55" w:rsidRPr="00F00B66" w:rsidRDefault="00AE5E55" w:rsidP="00AE5E55">
      <w:pPr>
        <w:ind w:firstLine="680"/>
        <w:jc w:val="center"/>
        <w:rPr>
          <w:szCs w:val="24"/>
        </w:rPr>
      </w:pPr>
      <w:r w:rsidRPr="00F00B66">
        <w:rPr>
          <w:szCs w:val="24"/>
        </w:rPr>
        <w:t>Kėdainiai</w:t>
      </w:r>
    </w:p>
    <w:p w14:paraId="0036B1A8" w14:textId="77777777" w:rsidR="00AE5E55" w:rsidRPr="00F00B66" w:rsidRDefault="00AE5E55" w:rsidP="00AE5E55">
      <w:pPr>
        <w:ind w:firstLine="709"/>
        <w:rPr>
          <w:szCs w:val="24"/>
        </w:rPr>
      </w:pPr>
    </w:p>
    <w:p w14:paraId="4D4A1E25" w14:textId="77777777" w:rsidR="00AE5E55" w:rsidRPr="00F00B66" w:rsidRDefault="00AE5E55" w:rsidP="00A21AE3">
      <w:pPr>
        <w:ind w:firstLine="567"/>
        <w:rPr>
          <w:b/>
          <w:szCs w:val="24"/>
        </w:rPr>
      </w:pPr>
      <w:r w:rsidRPr="00F00B66">
        <w:rPr>
          <w:b/>
          <w:szCs w:val="24"/>
        </w:rPr>
        <w:t>Parengto sprendimo projekto tikslai:</w:t>
      </w:r>
    </w:p>
    <w:p w14:paraId="4CF66F93" w14:textId="15068F39" w:rsidR="00A21AE3" w:rsidRPr="00F00B66" w:rsidRDefault="00A21AE3" w:rsidP="00A21AE3">
      <w:pPr>
        <w:ind w:firstLine="567"/>
        <w:jc w:val="both"/>
      </w:pPr>
      <w:r w:rsidRPr="00F00B66">
        <w:rPr>
          <w:szCs w:val="24"/>
        </w:rPr>
        <w:t xml:space="preserve">Patvirtinti </w:t>
      </w:r>
      <w:bookmarkStart w:id="3" w:name="_Hlk163638201"/>
      <w:r w:rsidRPr="00F00B66">
        <w:rPr>
          <w:color w:val="000000"/>
          <w:szCs w:val="24"/>
        </w:rPr>
        <w:t xml:space="preserve">Kėdainių rajono savivaldybės </w:t>
      </w:r>
      <w:r w:rsidRPr="00F00B66">
        <w:t>infrastruktūros plėtros rėmimo programos lėšų panaudojimo 202</w:t>
      </w:r>
      <w:r w:rsidR="00355BD3" w:rsidRPr="00F00B66">
        <w:t>4</w:t>
      </w:r>
      <w:r w:rsidRPr="00F00B66">
        <w:t xml:space="preserve"> metų ataskaitą</w:t>
      </w:r>
      <w:bookmarkEnd w:id="3"/>
      <w:r w:rsidRPr="00F00B66">
        <w:t xml:space="preserve">. </w:t>
      </w:r>
    </w:p>
    <w:p w14:paraId="784684BE" w14:textId="0E04106A" w:rsidR="00AE5E55" w:rsidRPr="00F00B66" w:rsidRDefault="00AE5E55" w:rsidP="00A21AE3">
      <w:pPr>
        <w:ind w:firstLine="567"/>
        <w:jc w:val="both"/>
        <w:rPr>
          <w:b/>
          <w:szCs w:val="24"/>
        </w:rPr>
      </w:pPr>
      <w:r w:rsidRPr="00F00B66">
        <w:rPr>
          <w:b/>
          <w:szCs w:val="24"/>
        </w:rPr>
        <w:t>Sprendimo projekto esmė</w:t>
      </w:r>
      <w:r w:rsidRPr="00F00B66">
        <w:rPr>
          <w:szCs w:val="24"/>
        </w:rPr>
        <w:t xml:space="preserve">, </w:t>
      </w:r>
      <w:r w:rsidRPr="00F00B66">
        <w:rPr>
          <w:b/>
          <w:szCs w:val="24"/>
        </w:rPr>
        <w:t xml:space="preserve">rengimo priežastys ir motyvai: </w:t>
      </w:r>
    </w:p>
    <w:p w14:paraId="6F3CF455" w14:textId="6C812E67" w:rsidR="007111FA" w:rsidRPr="00F00B66" w:rsidRDefault="00A21AE3" w:rsidP="00D860FF">
      <w:pPr>
        <w:tabs>
          <w:tab w:val="left" w:pos="567"/>
        </w:tabs>
        <w:jc w:val="both"/>
        <w:rPr>
          <w:color w:val="C00000"/>
        </w:rPr>
      </w:pPr>
      <w:r w:rsidRPr="00F00B66">
        <w:tab/>
      </w:r>
      <w:r w:rsidR="005A7029" w:rsidRPr="00F00B66">
        <w:t xml:space="preserve">Vadovaujantis </w:t>
      </w:r>
      <w:r w:rsidR="005A7029" w:rsidRPr="00F00B66">
        <w:rPr>
          <w:lang w:eastAsia="lt-LT"/>
        </w:rPr>
        <w:t>Lietuvos Respublikos savivaldybių infrastruktūros plėtros įstatymo 4 straipsnio 2 dalies 6 punktu,</w:t>
      </w:r>
      <w:r w:rsidR="005A7029" w:rsidRPr="00F00B66">
        <w:t xml:space="preserve"> </w:t>
      </w:r>
      <w:r w:rsidR="005A7029" w:rsidRPr="00F00B66">
        <w:rPr>
          <w:lang w:eastAsia="lt-LT"/>
        </w:rPr>
        <w:t>12 straipsnio 11 dalimi</w:t>
      </w:r>
      <w:r w:rsidR="005A7029" w:rsidRPr="00F00B66">
        <w:t xml:space="preserve"> </w:t>
      </w:r>
      <w:r w:rsidR="00723FEE" w:rsidRPr="00F00B66">
        <w:t xml:space="preserve">teikiama tvirtinti </w:t>
      </w:r>
      <w:r w:rsidR="00723FEE" w:rsidRPr="00F00B66">
        <w:rPr>
          <w:szCs w:val="24"/>
        </w:rPr>
        <w:t xml:space="preserve">Kėdainių rajono savivaldybės </w:t>
      </w:r>
      <w:r w:rsidR="00723FEE" w:rsidRPr="00F00B66">
        <w:t>infrastruktūros plėtros rėmimo programos lėšų panaudojimo 202</w:t>
      </w:r>
      <w:r w:rsidR="00355BD3" w:rsidRPr="00F00B66">
        <w:t>4</w:t>
      </w:r>
      <w:r w:rsidR="00723FEE" w:rsidRPr="00F00B66">
        <w:t xml:space="preserve"> metų ataskaita kartu su </w:t>
      </w:r>
      <w:r w:rsidR="005A7029" w:rsidRPr="00F00B66">
        <w:t xml:space="preserve">Kėdainių rajono savivaldybės infrastruktūros plėtros rėmimo programos komisijos </w:t>
      </w:r>
      <w:r w:rsidR="00723FEE" w:rsidRPr="00F00B66">
        <w:t>išvada</w:t>
      </w:r>
      <w:r w:rsidR="00D860FF" w:rsidRPr="00F00B66">
        <w:t xml:space="preserve"> Nr. 2, kurioje pritariama </w:t>
      </w:r>
      <w:r w:rsidR="007111FA" w:rsidRPr="00F00B66">
        <w:rPr>
          <w:szCs w:val="24"/>
        </w:rPr>
        <w:t>Kėdainių rajono savivaldybės</w:t>
      </w:r>
      <w:r w:rsidR="007111FA" w:rsidRPr="00F00B66">
        <w:rPr>
          <w:szCs w:val="24"/>
          <w:lang w:eastAsia="lt-LT"/>
        </w:rPr>
        <w:t xml:space="preserve"> infrastruktūros plėtros rėmimo programos </w:t>
      </w:r>
      <w:r w:rsidR="00363FF1" w:rsidRPr="00F00B66">
        <w:rPr>
          <w:szCs w:val="24"/>
          <w:lang w:eastAsia="lt-LT"/>
        </w:rPr>
        <w:t xml:space="preserve">lėšų panaudojimo </w:t>
      </w:r>
      <w:r w:rsidR="007111FA" w:rsidRPr="00F00B66">
        <w:rPr>
          <w:szCs w:val="24"/>
          <w:lang w:eastAsia="lt-LT"/>
        </w:rPr>
        <w:t>202</w:t>
      </w:r>
      <w:r w:rsidR="00355BD3" w:rsidRPr="00F00B66">
        <w:rPr>
          <w:szCs w:val="24"/>
          <w:lang w:eastAsia="lt-LT"/>
        </w:rPr>
        <w:t>4</w:t>
      </w:r>
      <w:r w:rsidR="007111FA" w:rsidRPr="00F00B66">
        <w:rPr>
          <w:szCs w:val="24"/>
          <w:lang w:eastAsia="lt-LT"/>
        </w:rPr>
        <w:t xml:space="preserve"> metų ataskaitai</w:t>
      </w:r>
      <w:r w:rsidR="00470FDB" w:rsidRPr="00F00B66">
        <w:rPr>
          <w:szCs w:val="24"/>
          <w:lang w:eastAsia="lt-LT"/>
        </w:rPr>
        <w:t>.</w:t>
      </w:r>
    </w:p>
    <w:p w14:paraId="50354002" w14:textId="77777777" w:rsidR="007111FA" w:rsidRPr="00F00B66" w:rsidRDefault="007111FA" w:rsidP="00A21AE3">
      <w:pPr>
        <w:tabs>
          <w:tab w:val="left" w:pos="567"/>
        </w:tabs>
        <w:jc w:val="both"/>
        <w:rPr>
          <w:color w:val="FF0000"/>
        </w:rPr>
      </w:pPr>
    </w:p>
    <w:p w14:paraId="63C25E82" w14:textId="77777777" w:rsidR="00A21AE3" w:rsidRPr="00F00B66" w:rsidRDefault="00A21AE3" w:rsidP="00A21AE3">
      <w:pPr>
        <w:tabs>
          <w:tab w:val="left" w:pos="567"/>
        </w:tabs>
        <w:jc w:val="both"/>
        <w:rPr>
          <w:bCs/>
          <w:color w:val="FF0000"/>
          <w:kern w:val="3"/>
          <w:szCs w:val="24"/>
        </w:rPr>
      </w:pPr>
      <w:r w:rsidRPr="00F00B66">
        <w:tab/>
      </w:r>
      <w:r w:rsidR="00AE5E55" w:rsidRPr="00F00B66">
        <w:rPr>
          <w:b/>
          <w:szCs w:val="24"/>
        </w:rPr>
        <w:t>Lėšų poreikis (jeigu sprendimui įgyvendinti reikalingos lėšos):</w:t>
      </w:r>
    </w:p>
    <w:p w14:paraId="09CAA477" w14:textId="77777777" w:rsidR="00A21AE3" w:rsidRPr="00F00B66" w:rsidRDefault="00A21AE3" w:rsidP="00A21AE3">
      <w:pPr>
        <w:tabs>
          <w:tab w:val="left" w:pos="567"/>
        </w:tabs>
        <w:jc w:val="both"/>
        <w:rPr>
          <w:bCs/>
          <w:color w:val="FF0000"/>
          <w:kern w:val="3"/>
          <w:szCs w:val="24"/>
        </w:rPr>
      </w:pPr>
      <w:r w:rsidRPr="00F00B66">
        <w:rPr>
          <w:bCs/>
          <w:color w:val="FF0000"/>
          <w:kern w:val="3"/>
          <w:szCs w:val="24"/>
        </w:rPr>
        <w:tab/>
      </w:r>
      <w:r w:rsidR="00AE5E55" w:rsidRPr="00F00B66">
        <w:rPr>
          <w:szCs w:val="24"/>
          <w:lang w:eastAsia="lt-LT"/>
        </w:rPr>
        <w:t xml:space="preserve">Kėdainių rajono savivaldybės biudžeto lėšų nereikės. </w:t>
      </w:r>
    </w:p>
    <w:p w14:paraId="01C54431" w14:textId="77777777" w:rsidR="00A21AE3" w:rsidRPr="00F00B66" w:rsidRDefault="00A21AE3" w:rsidP="00A21AE3">
      <w:pPr>
        <w:tabs>
          <w:tab w:val="left" w:pos="567"/>
        </w:tabs>
        <w:jc w:val="both"/>
        <w:rPr>
          <w:bCs/>
          <w:color w:val="FF0000"/>
          <w:kern w:val="3"/>
          <w:szCs w:val="24"/>
        </w:rPr>
      </w:pPr>
      <w:r w:rsidRPr="00F00B66">
        <w:rPr>
          <w:bCs/>
          <w:color w:val="FF0000"/>
          <w:kern w:val="3"/>
          <w:szCs w:val="24"/>
        </w:rPr>
        <w:tab/>
      </w:r>
      <w:r w:rsidR="00AE5E55" w:rsidRPr="00F00B66">
        <w:rPr>
          <w:b/>
          <w:szCs w:val="24"/>
        </w:rPr>
        <w:t>Laukiami rezultatai:</w:t>
      </w:r>
    </w:p>
    <w:p w14:paraId="5C820C12" w14:textId="0A9BED08" w:rsidR="00AE5E55" w:rsidRPr="00F00B66" w:rsidRDefault="00A21AE3" w:rsidP="00A21AE3">
      <w:pPr>
        <w:tabs>
          <w:tab w:val="left" w:pos="567"/>
        </w:tabs>
        <w:jc w:val="both"/>
        <w:rPr>
          <w:bCs/>
          <w:color w:val="FF0000"/>
          <w:kern w:val="3"/>
          <w:szCs w:val="24"/>
        </w:rPr>
      </w:pPr>
      <w:r w:rsidRPr="00F00B66">
        <w:rPr>
          <w:szCs w:val="24"/>
          <w:lang w:eastAsia="lt-LT"/>
        </w:rPr>
        <w:tab/>
      </w:r>
      <w:r w:rsidR="00182809" w:rsidRPr="00F00B66">
        <w:rPr>
          <w:color w:val="000000"/>
          <w:shd w:val="clear" w:color="auto" w:fill="FFFFFF"/>
        </w:rPr>
        <w:t xml:space="preserve">Siekiant, kad būtų įgyvendintos Lietuvos Respublikos savivaldybių infrastruktūros plėtros įstatymo nuostatos, sprendimo projektu siūloma patvirtinti </w:t>
      </w:r>
      <w:r w:rsidR="00182809" w:rsidRPr="00F00B66">
        <w:rPr>
          <w:szCs w:val="24"/>
        </w:rPr>
        <w:t>Kėdainių rajono savivaldybės</w:t>
      </w:r>
      <w:r w:rsidR="00182809" w:rsidRPr="00F00B66">
        <w:rPr>
          <w:szCs w:val="24"/>
          <w:lang w:eastAsia="lt-LT"/>
        </w:rPr>
        <w:t xml:space="preserve"> </w:t>
      </w:r>
      <w:r w:rsidR="00182809" w:rsidRPr="00F00B66">
        <w:rPr>
          <w:color w:val="000000"/>
          <w:shd w:val="clear" w:color="auto" w:fill="FFFFFF"/>
        </w:rPr>
        <w:t>infrastruktūros plėtros rėmimo programos lėšų panaudojimo 202</w:t>
      </w:r>
      <w:r w:rsidR="00355BD3" w:rsidRPr="00F00B66">
        <w:rPr>
          <w:color w:val="000000"/>
          <w:shd w:val="clear" w:color="auto" w:fill="FFFFFF"/>
        </w:rPr>
        <w:t>4</w:t>
      </w:r>
      <w:r w:rsidR="00182809" w:rsidRPr="00F00B66">
        <w:rPr>
          <w:color w:val="000000"/>
          <w:shd w:val="clear" w:color="auto" w:fill="FFFFFF"/>
        </w:rPr>
        <w:t xml:space="preserve"> metų ataskaitą.</w:t>
      </w:r>
    </w:p>
    <w:p w14:paraId="5B96F3D6" w14:textId="77777777" w:rsidR="00AE5E55" w:rsidRPr="00F00B66" w:rsidRDefault="00AE5E55" w:rsidP="00AE5E55">
      <w:pPr>
        <w:ind w:firstLine="680"/>
        <w:rPr>
          <w:b/>
          <w:bCs/>
          <w:szCs w:val="24"/>
        </w:rPr>
      </w:pPr>
      <w:r w:rsidRPr="00F00B66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5E55" w:rsidRPr="00F00B66" w14:paraId="08084735" w14:textId="77777777" w:rsidTr="00AE5E5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2E3C" w14:textId="77777777" w:rsidR="00AE5E55" w:rsidRPr="00F00B66" w:rsidRDefault="00AE5E55">
            <w:pPr>
              <w:rPr>
                <w:b/>
                <w:szCs w:val="24"/>
                <w:lang w:bidi="lo-LA"/>
              </w:rPr>
            </w:pPr>
            <w:r w:rsidRPr="00F00B66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9B974D" w14:textId="77777777" w:rsidR="00AE5E55" w:rsidRPr="00F00B66" w:rsidRDefault="00AE5E55">
            <w:pPr>
              <w:rPr>
                <w:b/>
                <w:bCs/>
                <w:szCs w:val="24"/>
              </w:rPr>
            </w:pPr>
            <w:r w:rsidRPr="00F00B66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AE5E55" w:rsidRPr="00F00B66" w14:paraId="093C2118" w14:textId="77777777" w:rsidTr="00AE5E5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074C0" w14:textId="77777777" w:rsidR="00AE5E55" w:rsidRPr="00F00B66" w:rsidRDefault="00AE5E55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C1F0" w14:textId="77777777" w:rsidR="00AE5E55" w:rsidRPr="00F00B66" w:rsidRDefault="00AE5E55">
            <w:pPr>
              <w:rPr>
                <w:b/>
                <w:szCs w:val="24"/>
              </w:rPr>
            </w:pPr>
            <w:r w:rsidRPr="00F00B66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0C5F" w14:textId="77777777" w:rsidR="00AE5E55" w:rsidRPr="00F00B66" w:rsidRDefault="00AE5E55">
            <w:pPr>
              <w:rPr>
                <w:rFonts w:eastAsia="Calibri"/>
                <w:b/>
                <w:szCs w:val="24"/>
                <w:lang w:bidi="lo-LA"/>
              </w:rPr>
            </w:pPr>
            <w:r w:rsidRPr="00F00B66">
              <w:rPr>
                <w:b/>
                <w:szCs w:val="24"/>
              </w:rPr>
              <w:t>Neigiamas poveikis</w:t>
            </w:r>
          </w:p>
          <w:p w14:paraId="28B37FD7" w14:textId="77777777" w:rsidR="00AE5E55" w:rsidRPr="00F00B66" w:rsidRDefault="00AE5E55">
            <w:pPr>
              <w:rPr>
                <w:b/>
                <w:i/>
                <w:szCs w:val="24"/>
              </w:rPr>
            </w:pPr>
          </w:p>
        </w:tc>
      </w:tr>
      <w:tr w:rsidR="00AE5E55" w:rsidRPr="00F00B66" w14:paraId="4E89F57C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3BDB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  <w:r w:rsidRPr="00F00B66"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2BDC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4E99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AE5E55" w:rsidRPr="00F00B66" w14:paraId="078C6046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6ED7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  <w:r w:rsidRPr="00F00B66"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EAF2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32A3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AE5E55" w:rsidRPr="00F00B66" w14:paraId="777CCA78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14BA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  <w:r w:rsidRPr="00F00B66"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FF5C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3375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AE5E55" w:rsidRPr="00F00B66" w14:paraId="37E36F4C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05BED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  <w:r w:rsidRPr="00F00B66"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502A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3685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AE5E55" w:rsidRPr="00F00B66" w14:paraId="00BB7060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8E6D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  <w:r w:rsidRPr="00F00B66"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C0F1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B31F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AE5E55" w:rsidRPr="00F00B66" w14:paraId="6C268319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CA9F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  <w:r w:rsidRPr="00F00B66"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14FE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5ACE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AE5E55" w:rsidRPr="00F00B66" w14:paraId="358F433B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565D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  <w:r w:rsidRPr="00F00B66"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E011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9B15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AE5E55" w:rsidRPr="00F00B66" w14:paraId="602BA3A4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0DAB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  <w:r w:rsidRPr="00F00B66"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2DC9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81F6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AE5E55" w:rsidRPr="00F00B66" w14:paraId="1E633F30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AC5D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  <w:r w:rsidRPr="00F00B66"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20D5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7C4B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AE5E55" w:rsidRPr="00F00B66" w14:paraId="0C55E971" w14:textId="77777777" w:rsidTr="00AE5E5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C451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  <w:r w:rsidRPr="00F00B66"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33E4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6ADA" w14:textId="77777777" w:rsidR="00AE5E55" w:rsidRPr="00F00B66" w:rsidRDefault="00AE5E55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56E94906" w14:textId="77777777" w:rsidR="00AE5E55" w:rsidRPr="00F00B66" w:rsidRDefault="00AE5E55" w:rsidP="00AE5E55">
      <w:pPr>
        <w:jc w:val="both"/>
        <w:rPr>
          <w:szCs w:val="24"/>
          <w:lang w:bidi="lo-LA"/>
        </w:rPr>
      </w:pPr>
    </w:p>
    <w:p w14:paraId="517FD84B" w14:textId="16598210" w:rsidR="00AE5E55" w:rsidRDefault="00AE5E55" w:rsidP="00C50E16">
      <w:pPr>
        <w:jc w:val="both"/>
        <w:rPr>
          <w:sz w:val="20"/>
        </w:rPr>
      </w:pPr>
      <w:r w:rsidRPr="00F00B66">
        <w:rPr>
          <w:b/>
          <w:sz w:val="20"/>
          <w:lang w:bidi="lo-LA"/>
        </w:rPr>
        <w:t>*</w:t>
      </w:r>
      <w:r w:rsidRPr="00F00B66">
        <w:rPr>
          <w:bCs/>
          <w:sz w:val="20"/>
        </w:rPr>
        <w:t xml:space="preserve"> Numatomo teisinio reguliavimo poveikio vertinimas atliekamas r</w:t>
      </w:r>
      <w:r w:rsidRPr="00F00B66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F00B66">
        <w:rPr>
          <w:sz w:val="20"/>
          <w:lang w:bidi="lo-LA"/>
        </w:rPr>
        <w:t xml:space="preserve"> </w:t>
      </w:r>
      <w:r w:rsidRPr="00F00B66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29776F45" w14:textId="77777777" w:rsidR="00F00B66" w:rsidRDefault="00F00B66" w:rsidP="00C50E16">
      <w:pPr>
        <w:jc w:val="both"/>
        <w:rPr>
          <w:sz w:val="20"/>
        </w:rPr>
      </w:pPr>
    </w:p>
    <w:p w14:paraId="6B2B49DD" w14:textId="77777777" w:rsidR="00F00B66" w:rsidRDefault="00F00B66" w:rsidP="00C50E16">
      <w:pPr>
        <w:jc w:val="both"/>
        <w:rPr>
          <w:sz w:val="20"/>
        </w:rPr>
      </w:pPr>
    </w:p>
    <w:p w14:paraId="4C453B20" w14:textId="77777777" w:rsidR="00F00B66" w:rsidRPr="000D5E38" w:rsidRDefault="00F00B66" w:rsidP="00F00B66">
      <w:pPr>
        <w:rPr>
          <w:rFonts w:eastAsia="Calibri"/>
        </w:rPr>
      </w:pPr>
      <w:r w:rsidRPr="000D5E38">
        <w:rPr>
          <w:rFonts w:eastAsia="Calibri"/>
        </w:rPr>
        <w:t xml:space="preserve">Architektūros ir urbanistikos </w:t>
      </w:r>
    </w:p>
    <w:p w14:paraId="61D17FC7" w14:textId="773A0CE9" w:rsidR="00F00B66" w:rsidRDefault="00F00B66" w:rsidP="00F00B66">
      <w:pPr>
        <w:rPr>
          <w:sz w:val="20"/>
        </w:rPr>
      </w:pPr>
      <w:r w:rsidRPr="000D5E38">
        <w:rPr>
          <w:rFonts w:eastAsia="Calibri"/>
        </w:rPr>
        <w:t>skyriaus vedėja</w:t>
      </w:r>
      <w:r w:rsidRPr="000D5E38">
        <w:rPr>
          <w:rFonts w:eastAsia="Calibri"/>
        </w:rPr>
        <w:tab/>
        <w:t xml:space="preserve">                                                       </w:t>
      </w:r>
      <w:r w:rsidRPr="000D5E38">
        <w:rPr>
          <w:rFonts w:eastAsia="Calibri"/>
        </w:rPr>
        <w:tab/>
      </w:r>
      <w:r w:rsidRPr="000D5E38">
        <w:rPr>
          <w:rFonts w:eastAsia="Calibri"/>
        </w:rPr>
        <w:tab/>
      </w:r>
      <w:r>
        <w:rPr>
          <w:rFonts w:eastAsia="Calibri"/>
        </w:rPr>
        <w:t xml:space="preserve">                  </w:t>
      </w:r>
      <w:r w:rsidRPr="000D5E38">
        <w:rPr>
          <w:rFonts w:eastAsia="Calibri"/>
        </w:rPr>
        <w:t xml:space="preserve">Aurelija Piepalienė </w:t>
      </w:r>
    </w:p>
    <w:p w14:paraId="09B30D82" w14:textId="77777777" w:rsidR="00F00B66" w:rsidRPr="00F00B66" w:rsidRDefault="00F00B66" w:rsidP="00C50E16">
      <w:pPr>
        <w:jc w:val="both"/>
        <w:rPr>
          <w:sz w:val="20"/>
        </w:rPr>
      </w:pPr>
    </w:p>
    <w:sectPr w:rsidR="00F00B66" w:rsidRPr="00F00B66" w:rsidSect="000132CB">
      <w:pgSz w:w="11907" w:h="16840" w:code="9"/>
      <w:pgMar w:top="1134" w:right="85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31"/>
    <w:rsid w:val="000124E8"/>
    <w:rsid w:val="000132CB"/>
    <w:rsid w:val="00065686"/>
    <w:rsid w:val="001059B5"/>
    <w:rsid w:val="00113474"/>
    <w:rsid w:val="00133E31"/>
    <w:rsid w:val="001355BD"/>
    <w:rsid w:val="0015457E"/>
    <w:rsid w:val="00182809"/>
    <w:rsid w:val="00192BDF"/>
    <w:rsid w:val="001C11BE"/>
    <w:rsid w:val="001D233D"/>
    <w:rsid w:val="001E732A"/>
    <w:rsid w:val="00212553"/>
    <w:rsid w:val="002552C3"/>
    <w:rsid w:val="0026629C"/>
    <w:rsid w:val="00287C4E"/>
    <w:rsid w:val="00326A82"/>
    <w:rsid w:val="00341360"/>
    <w:rsid w:val="00355BD3"/>
    <w:rsid w:val="00363FF1"/>
    <w:rsid w:val="00372144"/>
    <w:rsid w:val="004011C6"/>
    <w:rsid w:val="00404081"/>
    <w:rsid w:val="00412753"/>
    <w:rsid w:val="0044548A"/>
    <w:rsid w:val="00453D5B"/>
    <w:rsid w:val="00454E89"/>
    <w:rsid w:val="00470FDB"/>
    <w:rsid w:val="00485990"/>
    <w:rsid w:val="00487E21"/>
    <w:rsid w:val="004C23FD"/>
    <w:rsid w:val="004F5AD4"/>
    <w:rsid w:val="00502DF1"/>
    <w:rsid w:val="00510531"/>
    <w:rsid w:val="00525594"/>
    <w:rsid w:val="0052566C"/>
    <w:rsid w:val="0052697A"/>
    <w:rsid w:val="005678B5"/>
    <w:rsid w:val="0059431B"/>
    <w:rsid w:val="005A7029"/>
    <w:rsid w:val="006044B8"/>
    <w:rsid w:val="0061697F"/>
    <w:rsid w:val="006B4A39"/>
    <w:rsid w:val="007111FA"/>
    <w:rsid w:val="00723FEE"/>
    <w:rsid w:val="00744E59"/>
    <w:rsid w:val="007D031D"/>
    <w:rsid w:val="007E68BE"/>
    <w:rsid w:val="00803A35"/>
    <w:rsid w:val="00813CB5"/>
    <w:rsid w:val="008151EF"/>
    <w:rsid w:val="00822B85"/>
    <w:rsid w:val="00854FB5"/>
    <w:rsid w:val="00867B02"/>
    <w:rsid w:val="008833ED"/>
    <w:rsid w:val="008C09BE"/>
    <w:rsid w:val="008D7780"/>
    <w:rsid w:val="00914BE0"/>
    <w:rsid w:val="009469AF"/>
    <w:rsid w:val="00962610"/>
    <w:rsid w:val="00977AAD"/>
    <w:rsid w:val="0099389B"/>
    <w:rsid w:val="009B4160"/>
    <w:rsid w:val="009B51B0"/>
    <w:rsid w:val="009C7664"/>
    <w:rsid w:val="00A21AE3"/>
    <w:rsid w:val="00AB7B3A"/>
    <w:rsid w:val="00AC042B"/>
    <w:rsid w:val="00AE5E55"/>
    <w:rsid w:val="00B34111"/>
    <w:rsid w:val="00B717CD"/>
    <w:rsid w:val="00C46ED9"/>
    <w:rsid w:val="00C50E16"/>
    <w:rsid w:val="00CA484D"/>
    <w:rsid w:val="00CB5D6F"/>
    <w:rsid w:val="00CC31E2"/>
    <w:rsid w:val="00CC5A22"/>
    <w:rsid w:val="00CD095D"/>
    <w:rsid w:val="00CF42CE"/>
    <w:rsid w:val="00D420F2"/>
    <w:rsid w:val="00D76853"/>
    <w:rsid w:val="00D860FF"/>
    <w:rsid w:val="00DB46E9"/>
    <w:rsid w:val="00DC2A47"/>
    <w:rsid w:val="00DE6F55"/>
    <w:rsid w:val="00E014A7"/>
    <w:rsid w:val="00E51F4F"/>
    <w:rsid w:val="00E608FC"/>
    <w:rsid w:val="00F00B66"/>
    <w:rsid w:val="00F51E27"/>
    <w:rsid w:val="00F71B28"/>
    <w:rsid w:val="00F8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596"/>
  <w15:docId w15:val="{938D48B2-6741-4304-A5C6-BB9A4188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014A7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014A7"/>
    <w:rPr>
      <w:b/>
      <w:bCs/>
      <w:szCs w:val="24"/>
    </w:rPr>
  </w:style>
  <w:style w:type="character" w:customStyle="1" w:styleId="fontstyle21">
    <w:name w:val="fontstyle21"/>
    <w:basedOn w:val="Numatytasispastraiposriftas"/>
    <w:rsid w:val="00E014A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istatymas">
    <w:name w:val="istatymas"/>
    <w:basedOn w:val="prastasis"/>
    <w:rsid w:val="00867B02"/>
    <w:pPr>
      <w:spacing w:before="100" w:beforeAutospacing="1" w:after="100" w:afterAutospacing="1"/>
    </w:pPr>
    <w:rPr>
      <w:rFonts w:eastAsia="SimSun"/>
      <w:szCs w:val="24"/>
      <w:lang w:eastAsia="zh-CN" w:bidi="lo-LA"/>
    </w:rPr>
  </w:style>
  <w:style w:type="paragraph" w:styleId="Pagrindinistekstas2">
    <w:name w:val="Body Text 2"/>
    <w:basedOn w:val="prastasis"/>
    <w:link w:val="Pagrindinistekstas2Diagrama"/>
    <w:semiHidden/>
    <w:rsid w:val="0052697A"/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2697A"/>
  </w:style>
  <w:style w:type="character" w:styleId="Hipersaitas">
    <w:name w:val="Hyperlink"/>
    <w:basedOn w:val="Numatytasispastraiposriftas"/>
    <w:uiPriority w:val="99"/>
    <w:unhideWhenUsed/>
    <w:rsid w:val="00355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4AA9-8AB8-462F-B354-2169B268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4816</Words>
  <Characters>2746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Steponas Navajauskas</cp:lastModifiedBy>
  <cp:revision>7</cp:revision>
  <cp:lastPrinted>2023-02-09T07:32:00Z</cp:lastPrinted>
  <dcterms:created xsi:type="dcterms:W3CDTF">2025-04-07T10:12:00Z</dcterms:created>
  <dcterms:modified xsi:type="dcterms:W3CDTF">2025-04-14T10:41:00Z</dcterms:modified>
</cp:coreProperties>
</file>