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6462" w14:textId="77777777" w:rsidR="0012565A" w:rsidRDefault="0012565A" w:rsidP="0012565A">
      <w:pPr>
        <w:keepNext/>
        <w:jc w:val="right"/>
        <w:outlineLvl w:val="1"/>
        <w:rPr>
          <w:bCs/>
          <w:caps/>
        </w:rPr>
      </w:pPr>
      <w:r>
        <w:rPr>
          <w:bCs/>
        </w:rPr>
        <w:t>Projektas</w:t>
      </w:r>
    </w:p>
    <w:p w14:paraId="6451992C" w14:textId="77777777" w:rsidR="0012565A" w:rsidRDefault="0012565A">
      <w:pPr>
        <w:keepNext/>
        <w:jc w:val="center"/>
        <w:outlineLvl w:val="1"/>
        <w:rPr>
          <w:b/>
          <w:caps/>
        </w:rPr>
      </w:pPr>
    </w:p>
    <w:p w14:paraId="48E2AC90" w14:textId="31C16BCE" w:rsidR="00357443" w:rsidRDefault="00BB2DBF">
      <w:pPr>
        <w:keepNext/>
        <w:jc w:val="center"/>
        <w:outlineLvl w:val="1"/>
        <w:rPr>
          <w:b/>
          <w:caps/>
        </w:rPr>
      </w:pPr>
      <w:r>
        <w:rPr>
          <w:b/>
          <w:caps/>
        </w:rPr>
        <w:t>VALSTYBINĖS ŽEMĖS PANAUDOS SUTARTIS</w:t>
      </w:r>
    </w:p>
    <w:p w14:paraId="3B02E2F6" w14:textId="77777777" w:rsidR="00357443" w:rsidRDefault="00357443">
      <w:pPr>
        <w:jc w:val="center"/>
        <w:rPr>
          <w:b/>
        </w:rPr>
      </w:pPr>
    </w:p>
    <w:p w14:paraId="1430BFA7" w14:textId="2FB753C3" w:rsidR="0003067C" w:rsidRPr="0003067C" w:rsidRDefault="0003067C" w:rsidP="0003067C">
      <w:pPr>
        <w:jc w:val="center"/>
      </w:pPr>
      <w:r w:rsidRPr="0003067C">
        <w:t>202</w:t>
      </w:r>
      <w:r w:rsidR="00BF517E">
        <w:t>5</w:t>
      </w:r>
      <w:r w:rsidRPr="0003067C">
        <w:t xml:space="preserve"> m.                           d. Nr. </w:t>
      </w:r>
    </w:p>
    <w:p w14:paraId="51694152" w14:textId="77777777" w:rsidR="00357443" w:rsidRDefault="00357443">
      <w:pPr>
        <w:jc w:val="both"/>
      </w:pPr>
    </w:p>
    <w:p w14:paraId="51CFB2E3" w14:textId="470DE3DD" w:rsidR="00BE4F12" w:rsidRDefault="00AD02D3" w:rsidP="00BE4F12">
      <w:pPr>
        <w:tabs>
          <w:tab w:val="left" w:pos="709"/>
          <w:tab w:val="right" w:leader="underscore" w:pos="9071"/>
        </w:tabs>
        <w:ind w:firstLine="567"/>
        <w:jc w:val="both"/>
      </w:pPr>
      <w:r w:rsidRPr="00AD02D3">
        <w:t>Vadovaudamiesi Kėdainių rajono savivaldybės tarybos 202</w:t>
      </w:r>
      <w:r w:rsidR="003C6AD4">
        <w:t>5</w:t>
      </w:r>
      <w:r w:rsidRPr="00AD02D3">
        <w:t xml:space="preserve"> m. </w:t>
      </w:r>
      <w:proofErr w:type="spellStart"/>
      <w:r w:rsidRPr="00AD02D3">
        <w:t>xxxxxxx</w:t>
      </w:r>
      <w:proofErr w:type="spellEnd"/>
      <w:r w:rsidRPr="00AD02D3">
        <w:t xml:space="preserve"> d. sprendimu                Nr. TS-xxx, mes, Lietuvos valstybė, atstovaujama Kėdainių rajono savivaldybės mero Valentino Tamulio, veikiančio pagal Lietuvos Respublikos žemės įstatymo 8 straipsnio 3 dalies 1 punktą, toliau vadinama panaudos davėju,</w:t>
      </w:r>
      <w:r>
        <w:t xml:space="preserve"> ir</w:t>
      </w:r>
      <w:r w:rsidR="00EE10CE">
        <w:t xml:space="preserve"> </w:t>
      </w:r>
      <w:r w:rsidR="00BE4F12" w:rsidRPr="00BE4F12">
        <w:t xml:space="preserve">Kėdainių </w:t>
      </w:r>
      <w:r w:rsidR="003C6AD4">
        <w:t>pagalbos šeimai centras,</w:t>
      </w:r>
      <w:r w:rsidR="00BE4F12" w:rsidRPr="00BE4F12">
        <w:t xml:space="preserve"> </w:t>
      </w:r>
      <w:r w:rsidR="00BE4F12" w:rsidRPr="0028742D">
        <w:t xml:space="preserve">įstaigos kodas </w:t>
      </w:r>
      <w:r w:rsidR="003C6AD4">
        <w:t>191017583</w:t>
      </w:r>
      <w:r w:rsidR="00BE4F12" w:rsidRPr="0028742D">
        <w:t xml:space="preserve">, buveinės adresas Kėdainiai, </w:t>
      </w:r>
      <w:r w:rsidR="003C6AD4">
        <w:t>Vydūno</w:t>
      </w:r>
      <w:r w:rsidR="00BE4F12" w:rsidRPr="0028742D">
        <w:t xml:space="preserve"> g. </w:t>
      </w:r>
      <w:r w:rsidR="003C6AD4">
        <w:t>6</w:t>
      </w:r>
      <w:r w:rsidR="00BE4F12" w:rsidRPr="0028742D">
        <w:t xml:space="preserve">, toliau vadinamas panaudos gavėju, atstovaujamas direktorės </w:t>
      </w:r>
      <w:r w:rsidR="003C6AD4">
        <w:t>Sandros</w:t>
      </w:r>
      <w:r w:rsidR="00BE4F12" w:rsidRPr="0028742D">
        <w:t xml:space="preserve"> </w:t>
      </w:r>
      <w:proofErr w:type="spellStart"/>
      <w:r w:rsidR="003C6AD4">
        <w:t>Sagatienės</w:t>
      </w:r>
      <w:proofErr w:type="spellEnd"/>
      <w:r w:rsidR="00BE4F12" w:rsidRPr="0028742D">
        <w:t xml:space="preserve">, </w:t>
      </w:r>
      <w:bookmarkStart w:id="0" w:name="_Hlk188256561"/>
      <w:r w:rsidR="00BE4F12" w:rsidRPr="0028742D">
        <w:t xml:space="preserve">veikiančios pagal įstaigos nuostatus, patvirtintus </w:t>
      </w:r>
      <w:r w:rsidR="00BE4F12" w:rsidRPr="00BE4F12">
        <w:t xml:space="preserve">Kėdainių rajono tarybos 2024 m. </w:t>
      </w:r>
      <w:r w:rsidR="003C6AD4">
        <w:t>kovo</w:t>
      </w:r>
      <w:r w:rsidR="00BE4F12" w:rsidRPr="00BE4F12">
        <w:t xml:space="preserve"> </w:t>
      </w:r>
      <w:r w:rsidR="003C6AD4">
        <w:t>29</w:t>
      </w:r>
      <w:r w:rsidR="00BE4F12" w:rsidRPr="00BE4F12">
        <w:t xml:space="preserve"> d. sprendimu Nr. TS-</w:t>
      </w:r>
      <w:r w:rsidR="003C6AD4">
        <w:t>4</w:t>
      </w:r>
      <w:r w:rsidR="00BE4F12">
        <w:t>7</w:t>
      </w:r>
      <w:r w:rsidR="00BE4F12" w:rsidRPr="00BE4F12">
        <w:t xml:space="preserve"> „Dėl Kėdainių </w:t>
      </w:r>
      <w:r w:rsidR="003C6AD4" w:rsidRPr="003C6AD4">
        <w:t xml:space="preserve">pagalbos šeimai centro </w:t>
      </w:r>
      <w:r w:rsidR="00BE4F12" w:rsidRPr="00BE4F12">
        <w:t xml:space="preserve">nuostatų patvirtinimo“, </w:t>
      </w:r>
      <w:bookmarkEnd w:id="0"/>
      <w:r w:rsidR="00BE4F12" w:rsidRPr="00BE4F12">
        <w:t>sudarėme šią sutartį:</w:t>
      </w:r>
    </w:p>
    <w:p w14:paraId="2AC56952" w14:textId="0C90AB5A" w:rsidR="00080C98" w:rsidRDefault="00BB2DBF" w:rsidP="00BE4F12">
      <w:pPr>
        <w:tabs>
          <w:tab w:val="left" w:pos="709"/>
          <w:tab w:val="right" w:leader="underscore" w:pos="9071"/>
        </w:tabs>
        <w:ind w:firstLine="567"/>
        <w:jc w:val="both"/>
      </w:pPr>
      <w:r>
        <w:t xml:space="preserve">1. Panaudos davėjas perduoda neatlygintinai naudotis, o panaudos gavėjas priima </w:t>
      </w:r>
      <w:r w:rsidR="0028742D">
        <w:t>0</w:t>
      </w:r>
      <w:r w:rsidR="00AD169D">
        <w:t>,</w:t>
      </w:r>
      <w:r w:rsidR="0028742D">
        <w:t>7</w:t>
      </w:r>
      <w:r w:rsidR="003C6AD4">
        <w:t>848</w:t>
      </w:r>
      <w:r w:rsidR="0028742D">
        <w:t> </w:t>
      </w:r>
      <w:r>
        <w:t>ha</w:t>
      </w:r>
      <w:r w:rsidR="0028742D">
        <w:t> </w:t>
      </w:r>
      <w:r>
        <w:t>ploto žemės sklypą</w:t>
      </w:r>
      <w:r w:rsidR="006B7734">
        <w:t>,</w:t>
      </w:r>
      <w:r>
        <w:t xml:space="preserve"> kadastro Nr.</w:t>
      </w:r>
      <w:r w:rsidR="00AD169D">
        <w:t xml:space="preserve"> </w:t>
      </w:r>
      <w:r w:rsidR="00AD169D" w:rsidRPr="00AD169D">
        <w:t>5333/00</w:t>
      </w:r>
      <w:r w:rsidR="0028742D">
        <w:t>1</w:t>
      </w:r>
      <w:r w:rsidR="003C6AD4">
        <w:t>5</w:t>
      </w:r>
      <w:r w:rsidR="0028742D">
        <w:t>:</w:t>
      </w:r>
      <w:r w:rsidR="003C6AD4">
        <w:t>1</w:t>
      </w:r>
      <w:r w:rsidR="0028742D">
        <w:t>5</w:t>
      </w:r>
      <w:r w:rsidR="003C6AD4">
        <w:t>7</w:t>
      </w:r>
      <w:r w:rsidR="00AD169D">
        <w:t>,</w:t>
      </w:r>
      <w:r w:rsidR="00AD169D" w:rsidRPr="00AD169D">
        <w:t xml:space="preserve"> </w:t>
      </w:r>
      <w:r>
        <w:t xml:space="preserve">unikalus Nr. </w:t>
      </w:r>
      <w:r w:rsidR="00AD169D" w:rsidRPr="00AD169D">
        <w:t>4400-</w:t>
      </w:r>
      <w:r w:rsidR="003C6AD4">
        <w:t>0286</w:t>
      </w:r>
      <w:r w:rsidR="00AD169D" w:rsidRPr="00AD169D">
        <w:t>-</w:t>
      </w:r>
      <w:r w:rsidR="0028742D">
        <w:t>6</w:t>
      </w:r>
      <w:r w:rsidR="003C6AD4">
        <w:t>813</w:t>
      </w:r>
      <w:r w:rsidR="00AD169D">
        <w:t>,</w:t>
      </w:r>
      <w:r w:rsidR="00AD169D" w:rsidRPr="00AD169D">
        <w:t xml:space="preserve"> </w:t>
      </w:r>
      <w:r>
        <w:t xml:space="preserve">esantį </w:t>
      </w:r>
      <w:r w:rsidR="009611E6">
        <w:t>Vydūno</w:t>
      </w:r>
      <w:r w:rsidR="0028742D" w:rsidRPr="0028742D">
        <w:t xml:space="preserve"> g. </w:t>
      </w:r>
      <w:r w:rsidR="009611E6">
        <w:t>6,</w:t>
      </w:r>
      <w:r w:rsidR="00AD169D">
        <w:t xml:space="preserve"> Kėdainių m.,</w:t>
      </w:r>
      <w:r w:rsidR="006B7734">
        <w:t xml:space="preserve"> </w:t>
      </w:r>
    </w:p>
    <w:p w14:paraId="566CE762" w14:textId="77777777" w:rsidR="00BE4F12" w:rsidRDefault="00BE4F12" w:rsidP="00BE4F12">
      <w:pPr>
        <w:tabs>
          <w:tab w:val="right" w:leader="underscore" w:pos="9071"/>
        </w:tabs>
        <w:ind w:firstLine="567"/>
        <w:jc w:val="both"/>
      </w:pPr>
      <w:r>
        <w:t>pagrindinė žemės naudojimo paskirtis – kita,</w:t>
      </w:r>
    </w:p>
    <w:p w14:paraId="2AF59170" w14:textId="77777777" w:rsidR="00BE4F12" w:rsidRDefault="00BE4F12" w:rsidP="00BE4F12">
      <w:pPr>
        <w:tabs>
          <w:tab w:val="right" w:leader="underscore" w:pos="9071"/>
        </w:tabs>
        <w:ind w:firstLine="567"/>
        <w:jc w:val="both"/>
      </w:pPr>
      <w:r>
        <w:t>valstybinės žemės sklypo naudojimo būdas – visuomeninės paskirties teritorijos.</w:t>
      </w:r>
    </w:p>
    <w:p w14:paraId="31710847" w14:textId="6C99BB15" w:rsidR="00BE4F12" w:rsidRPr="006608E2" w:rsidRDefault="00BE4F12" w:rsidP="00BE4F12">
      <w:pPr>
        <w:tabs>
          <w:tab w:val="right" w:leader="underscore" w:pos="9071"/>
        </w:tabs>
        <w:ind w:firstLine="567"/>
        <w:jc w:val="both"/>
      </w:pPr>
      <w:r>
        <w:t xml:space="preserve">2. Perduodamas valstybinės žemės sklypas reikalingas savivaldybės funkcijoms: </w:t>
      </w:r>
      <w:r w:rsidR="006608E2" w:rsidRPr="006608E2">
        <w:t>socialinių paslaugų teikimo užtikrinimas</w:t>
      </w:r>
      <w:r w:rsidR="006608E2" w:rsidRPr="006608E2">
        <w:t xml:space="preserve">, </w:t>
      </w:r>
      <w:r w:rsidR="006608E2" w:rsidRPr="006608E2">
        <w:t>prevencinės pagalbos vaikui ir šeimai organizavim</w:t>
      </w:r>
      <w:r w:rsidR="006608E2" w:rsidRPr="006608E2">
        <w:t>as</w:t>
      </w:r>
      <w:r w:rsidRPr="006608E2">
        <w:t>.</w:t>
      </w:r>
    </w:p>
    <w:p w14:paraId="5651BD43" w14:textId="5E3C0B4E" w:rsidR="00357443" w:rsidRDefault="00BB2DBF" w:rsidP="00BE4F12">
      <w:pPr>
        <w:tabs>
          <w:tab w:val="right" w:leader="underscore" w:pos="9071"/>
        </w:tabs>
        <w:ind w:firstLine="567"/>
        <w:jc w:val="both"/>
      </w:pPr>
      <w:r>
        <w:t>3. Žemės sklypas perduodamas neatlygintinai naudotis</w:t>
      </w:r>
      <w:r w:rsidRPr="009611E6">
        <w:t xml:space="preserve"> </w:t>
      </w:r>
      <w:r w:rsidRPr="009611E6">
        <w:tab/>
      </w:r>
      <w:r w:rsidR="006608E2" w:rsidRPr="006608E2">
        <w:t>50</w:t>
      </w:r>
      <w:r w:rsidR="00E849D8" w:rsidRPr="006608E2">
        <w:t xml:space="preserve"> </w:t>
      </w:r>
      <w:r w:rsidRPr="009611E6">
        <w:t>met</w:t>
      </w:r>
      <w:r w:rsidR="006608E2">
        <w:t>ų</w:t>
      </w:r>
      <w:r>
        <w:t>,</w:t>
      </w:r>
      <w:r w:rsidR="00F01DD5">
        <w:t xml:space="preserve"> </w:t>
      </w:r>
      <w:r>
        <w:t>skaičiuojant nuo šios</w:t>
      </w:r>
      <w:r w:rsidR="006E46F0">
        <w:t xml:space="preserve"> </w:t>
      </w:r>
      <w:r>
        <w:t xml:space="preserve">sutarties sudarymo dienos, bet ne ilgesniam laikotarpiui, nei reikia valstybės ar savivaldybės funkcijoms atlikti. </w:t>
      </w:r>
    </w:p>
    <w:p w14:paraId="559ADAC6" w14:textId="77777777" w:rsidR="00EC55FF" w:rsidRDefault="00EC55FF" w:rsidP="008A14AD">
      <w:pPr>
        <w:tabs>
          <w:tab w:val="right" w:leader="underscore" w:pos="9071"/>
        </w:tabs>
        <w:ind w:firstLine="567"/>
        <w:jc w:val="both"/>
        <w:rPr>
          <w:lang w:eastAsia="lt-LT"/>
        </w:rPr>
      </w:pPr>
      <w:r>
        <w:rPr>
          <w:lang w:eastAsia="lt-LT"/>
        </w:rPr>
        <w:t xml:space="preserve">4. Perduodamame neatlygintinai naudotis žemės sklype esančių, žemės savininkui ar kitiems asmenims nuosavybės teise priklausančių statinių ir įrenginių naudojimo sąlygos, naujų pastatų, statinių statybos, kelių tiesimo, vandens telkinių įrengimo ir kitos sąlygos, taip pat pastatų ir (ar) įrenginių naudojimo sąlygos pasibaigus  žemės sklypo panaudos terminui: </w:t>
      </w:r>
    </w:p>
    <w:p w14:paraId="30C7BD2A" w14:textId="0CC9D1CF" w:rsidR="00EC55FF" w:rsidRDefault="00EC55FF" w:rsidP="008A14AD">
      <w:pPr>
        <w:tabs>
          <w:tab w:val="right" w:leader="underscore" w:pos="9071"/>
        </w:tabs>
        <w:ind w:firstLine="567"/>
        <w:jc w:val="both"/>
        <w:rPr>
          <w:lang w:eastAsia="lt-LT"/>
        </w:rPr>
      </w:pPr>
      <w:r>
        <w:rPr>
          <w:lang w:eastAsia="lt-LT"/>
        </w:rPr>
        <w:t xml:space="preserve">4.1. </w:t>
      </w:r>
      <w:r w:rsidR="008A14AD">
        <w:rPr>
          <w:lang w:eastAsia="lt-LT"/>
        </w:rPr>
        <w:t xml:space="preserve">žemės sklype esami pastatai (statiniai) įregistruoti Nekilnojamojo turto registre – </w:t>
      </w:r>
      <w:r w:rsidR="006412BC">
        <w:rPr>
          <w:lang w:eastAsia="lt-LT"/>
        </w:rPr>
        <w:t>44</w:t>
      </w:r>
      <w:r w:rsidR="008A14AD">
        <w:rPr>
          <w:lang w:eastAsia="lt-LT"/>
        </w:rPr>
        <w:t>/</w:t>
      </w:r>
      <w:r w:rsidR="009611E6">
        <w:rPr>
          <w:lang w:eastAsia="lt-LT"/>
        </w:rPr>
        <w:t>193715</w:t>
      </w:r>
      <w:r w:rsidR="0046266B">
        <w:rPr>
          <w:lang w:eastAsia="lt-LT"/>
        </w:rPr>
        <w:t>.</w:t>
      </w:r>
    </w:p>
    <w:p w14:paraId="30C86ADE" w14:textId="097EE59A" w:rsidR="0046266B" w:rsidRDefault="00EC55FF" w:rsidP="008A14AD">
      <w:pPr>
        <w:tabs>
          <w:tab w:val="right" w:leader="underscore" w:pos="9071"/>
        </w:tabs>
        <w:ind w:firstLine="567"/>
        <w:jc w:val="both"/>
        <w:rPr>
          <w:lang w:eastAsia="lt-LT"/>
        </w:rPr>
      </w:pPr>
      <w:r>
        <w:rPr>
          <w:lang w:eastAsia="lt-LT"/>
        </w:rPr>
        <w:t xml:space="preserve">4.2. </w:t>
      </w:r>
      <w:r w:rsidR="0046266B" w:rsidRPr="0046266B">
        <w:rPr>
          <w:lang w:eastAsia="lt-LT"/>
        </w:rPr>
        <w:t>suteiktoje naudotis žemėje gali būti statomi tai pačiai veiklai vystyti reikalingi statiniai ar įrenginiai, kurių eksploatavimui suteikiamas naudotis žemės sklypas, ir jei tokia statyba ar rekonstrukcija neprieštarauja nustatytam teritorijos naudojimo reglamentui. Statinius ar įrenginius, kurie buvo pastatyti nesilaikant išvardytų sąlygų, panaudos gavėjas privalo nugriauti ir sutvarkyti žemės sklypą</w:t>
      </w:r>
      <w:r w:rsidR="0046266B">
        <w:rPr>
          <w:lang w:eastAsia="lt-LT"/>
        </w:rPr>
        <w:t>;</w:t>
      </w:r>
    </w:p>
    <w:p w14:paraId="7EB10BF7" w14:textId="2BBFE2D8" w:rsidR="00EC55FF" w:rsidRDefault="00EC55FF" w:rsidP="008A14AD">
      <w:pPr>
        <w:tabs>
          <w:tab w:val="right" w:leader="underscore" w:pos="9071"/>
        </w:tabs>
        <w:ind w:firstLine="567"/>
        <w:jc w:val="both"/>
        <w:rPr>
          <w:lang w:eastAsia="lt-LT"/>
        </w:rPr>
      </w:pPr>
      <w:r>
        <w:rPr>
          <w:lang w:eastAsia="lt-LT"/>
        </w:rPr>
        <w:t>4.3. pasibaigus panaudos terminui</w:t>
      </w:r>
      <w:r w:rsidR="006B7734">
        <w:rPr>
          <w:lang w:eastAsia="lt-LT"/>
        </w:rPr>
        <w:t>,</w:t>
      </w:r>
      <w:r>
        <w:rPr>
          <w:lang w:eastAsia="lt-LT"/>
        </w:rPr>
        <w:t xml:space="preserve"> žemės panaudos sutarties atnaujinimo, servitutų buvusiems žemės panaudos gavėjams nustatymo ar kompensacijos už statinius ar įrenginius klausimai sprendžiami įstatymų nustatyta tvarka.</w:t>
      </w:r>
    </w:p>
    <w:p w14:paraId="3D019B9C" w14:textId="77777777" w:rsidR="00D3232E" w:rsidRDefault="00D3232E" w:rsidP="008A14AD">
      <w:pPr>
        <w:tabs>
          <w:tab w:val="right" w:leader="underscore" w:pos="9638"/>
        </w:tabs>
        <w:ind w:firstLine="567"/>
        <w:jc w:val="both"/>
      </w:pPr>
      <w:r>
        <w:t>5. Disponavimo iš žemės sklypo gautomis pajamomis ir jame išauginta produkcija sąlygos – nėra.</w:t>
      </w:r>
    </w:p>
    <w:p w14:paraId="01BB83F8" w14:textId="737532D8" w:rsidR="00D3232E" w:rsidRDefault="00D3232E" w:rsidP="00161D85">
      <w:pPr>
        <w:tabs>
          <w:tab w:val="right" w:leader="underscore" w:pos="9638"/>
        </w:tabs>
        <w:ind w:firstLine="567"/>
        <w:jc w:val="both"/>
      </w:pPr>
      <w:r>
        <w:t>6. Žemės naudojimo apribojimai, servituta</w:t>
      </w:r>
      <w:r w:rsidR="00161D85">
        <w:t>i</w:t>
      </w:r>
      <w:r w:rsidR="0019008C">
        <w:t xml:space="preserve"> </w:t>
      </w:r>
      <w:r w:rsidR="00161D85">
        <w:t xml:space="preserve">– </w:t>
      </w:r>
      <w:r w:rsidR="0019008C">
        <w:t>nėra</w:t>
      </w:r>
      <w:r w:rsidR="00833BFC">
        <w:t>.</w:t>
      </w:r>
    </w:p>
    <w:p w14:paraId="692F2B28" w14:textId="77777777" w:rsidR="00D3232E" w:rsidRDefault="00D3232E" w:rsidP="008A14AD">
      <w:pPr>
        <w:tabs>
          <w:tab w:val="right" w:leader="underscore" w:pos="9638"/>
        </w:tabs>
        <w:ind w:firstLine="567"/>
        <w:jc w:val="both"/>
      </w:pPr>
      <w:r>
        <w:t>7. Trečiųjų asmenų teisės į perduodamą neatlygintinai naudotis žemės sklypą – nėra.</w:t>
      </w:r>
    </w:p>
    <w:p w14:paraId="610D0B27" w14:textId="45DC33C2" w:rsidR="00357443" w:rsidRPr="00D3232E" w:rsidRDefault="00BB2DBF" w:rsidP="008A14AD">
      <w:pPr>
        <w:tabs>
          <w:tab w:val="right" w:leader="underscore" w:pos="9638"/>
        </w:tabs>
        <w:ind w:firstLine="567"/>
        <w:jc w:val="both"/>
        <w:rPr>
          <w:szCs w:val="14"/>
          <w:lang w:eastAsia="lt-LT"/>
        </w:rPr>
      </w:pPr>
      <w:r>
        <w:rPr>
          <w:szCs w:val="14"/>
          <w:lang w:eastAsia="lt-LT"/>
        </w:rPr>
        <w:t xml:space="preserve">8. </w:t>
      </w:r>
      <w:r w:rsidR="00D3232E" w:rsidRPr="00D3232E">
        <w:rPr>
          <w:szCs w:val="14"/>
          <w:lang w:eastAsia="lt-LT"/>
        </w:rPr>
        <w:t>Žemės sklypo vertė, apskaičiuota pagal einamųjų metų sausio 1 d. taikytus žemės verčių žemėlapius</w:t>
      </w:r>
      <w:r w:rsidR="006B7734">
        <w:rPr>
          <w:szCs w:val="14"/>
          <w:lang w:eastAsia="lt-LT"/>
        </w:rPr>
        <w:t>,</w:t>
      </w:r>
      <w:r w:rsidR="00D3232E" w:rsidRPr="00D3232E">
        <w:rPr>
          <w:szCs w:val="14"/>
          <w:lang w:eastAsia="lt-LT"/>
        </w:rPr>
        <w:t xml:space="preserve"> </w:t>
      </w:r>
      <w:r w:rsidR="00D3232E">
        <w:rPr>
          <w:szCs w:val="14"/>
          <w:lang w:eastAsia="lt-LT"/>
        </w:rPr>
        <w:t xml:space="preserve">– </w:t>
      </w:r>
      <w:r w:rsidR="009611E6" w:rsidRPr="009611E6">
        <w:rPr>
          <w:szCs w:val="14"/>
          <w:lang w:eastAsia="lt-LT"/>
        </w:rPr>
        <w:t>29</w:t>
      </w:r>
      <w:r w:rsidR="009611E6">
        <w:rPr>
          <w:szCs w:val="14"/>
          <w:lang w:eastAsia="lt-LT"/>
        </w:rPr>
        <w:t> </w:t>
      </w:r>
      <w:r w:rsidR="009611E6" w:rsidRPr="009611E6">
        <w:rPr>
          <w:szCs w:val="14"/>
          <w:lang w:eastAsia="lt-LT"/>
        </w:rPr>
        <w:t>900</w:t>
      </w:r>
      <w:r w:rsidR="009611E6">
        <w:rPr>
          <w:szCs w:val="14"/>
          <w:lang w:eastAsia="lt-LT"/>
        </w:rPr>
        <w:t xml:space="preserve"> </w:t>
      </w:r>
      <w:r>
        <w:rPr>
          <w:szCs w:val="14"/>
          <w:lang w:eastAsia="lt-LT"/>
        </w:rPr>
        <w:t>Eur</w:t>
      </w:r>
      <w:r w:rsidR="00D3232E">
        <w:rPr>
          <w:szCs w:val="14"/>
          <w:lang w:eastAsia="lt-LT"/>
        </w:rPr>
        <w:t xml:space="preserve"> (</w:t>
      </w:r>
      <w:r w:rsidR="00C560C5">
        <w:rPr>
          <w:szCs w:val="14"/>
          <w:lang w:eastAsia="lt-LT"/>
        </w:rPr>
        <w:t xml:space="preserve">dvidešimt </w:t>
      </w:r>
      <w:r w:rsidR="008C329D">
        <w:rPr>
          <w:szCs w:val="14"/>
          <w:lang w:eastAsia="lt-LT"/>
        </w:rPr>
        <w:t>devyni</w:t>
      </w:r>
      <w:r w:rsidR="00D3232E" w:rsidRPr="0060176C">
        <w:rPr>
          <w:szCs w:val="14"/>
          <w:lang w:eastAsia="lt-LT"/>
        </w:rPr>
        <w:t xml:space="preserve"> tūkstan</w:t>
      </w:r>
      <w:r w:rsidR="000F6FB3">
        <w:rPr>
          <w:szCs w:val="14"/>
          <w:lang w:eastAsia="lt-LT"/>
        </w:rPr>
        <w:t>či</w:t>
      </w:r>
      <w:r w:rsidR="00C560C5">
        <w:rPr>
          <w:szCs w:val="14"/>
          <w:lang w:eastAsia="lt-LT"/>
        </w:rPr>
        <w:t>ai</w:t>
      </w:r>
      <w:r w:rsidR="000131DF">
        <w:rPr>
          <w:szCs w:val="14"/>
          <w:lang w:eastAsia="lt-LT"/>
        </w:rPr>
        <w:t xml:space="preserve"> </w:t>
      </w:r>
      <w:r w:rsidR="009611E6">
        <w:rPr>
          <w:szCs w:val="14"/>
          <w:lang w:eastAsia="lt-LT"/>
        </w:rPr>
        <w:t xml:space="preserve">devyni šimtai </w:t>
      </w:r>
      <w:r w:rsidR="00D3232E" w:rsidRPr="0060176C">
        <w:rPr>
          <w:szCs w:val="14"/>
          <w:lang w:eastAsia="lt-LT"/>
        </w:rPr>
        <w:t>eurų)</w:t>
      </w:r>
      <w:r w:rsidRPr="0060176C">
        <w:rPr>
          <w:szCs w:val="14"/>
          <w:lang w:eastAsia="lt-LT"/>
        </w:rPr>
        <w:t>.</w:t>
      </w:r>
    </w:p>
    <w:p w14:paraId="4C71D01A" w14:textId="02D15E07" w:rsidR="00357443" w:rsidRDefault="00BB2DBF" w:rsidP="008A14AD">
      <w:pPr>
        <w:ind w:firstLine="709"/>
        <w:jc w:val="both"/>
      </w:pPr>
      <w:r>
        <w:t>9. Kiti su neatlygintinai perduodamo žemės sklypo naudojimu ir grąžinimu, pasibaigus panaudos sutarčiai, susiję panaudos davėjo ir panaudos gavėjo įsipareigojimai</w:t>
      </w:r>
      <w:r w:rsidR="00331A1B">
        <w:t xml:space="preserve">: </w:t>
      </w:r>
      <w:r w:rsidR="00331A1B" w:rsidRPr="001E222C">
        <w:rPr>
          <w:bCs/>
        </w:rPr>
        <w:t>vadovaujantis Lietuvos Respublikos įstatymų ir kitų teisės aktų nustatyta tvarka</w:t>
      </w:r>
      <w:r w:rsidR="00331A1B" w:rsidRPr="001E222C">
        <w:t>.</w:t>
      </w:r>
    </w:p>
    <w:p w14:paraId="296AAA12" w14:textId="07E59994" w:rsidR="00357443" w:rsidRDefault="00BB2DBF" w:rsidP="008A14AD">
      <w:pPr>
        <w:tabs>
          <w:tab w:val="right" w:leader="underscore" w:pos="9071"/>
        </w:tabs>
        <w:ind w:firstLine="567"/>
        <w:jc w:val="both"/>
      </w:pPr>
      <w:r>
        <w:t>10. Panaudos gavėjo išlaidų žemės ūkio paskirties žemei pagerinti atlyginimas</w:t>
      </w:r>
      <w:r w:rsidR="00C7720E">
        <w:t xml:space="preserve"> –</w:t>
      </w:r>
      <w:r>
        <w:t xml:space="preserve"> </w:t>
      </w:r>
      <w:r w:rsidR="00331A1B">
        <w:t>nenumatytas</w:t>
      </w:r>
      <w:r>
        <w:t>.</w:t>
      </w:r>
    </w:p>
    <w:p w14:paraId="7C0B44C9" w14:textId="3DC7822B" w:rsidR="00357443" w:rsidRDefault="00BB2DBF" w:rsidP="008A14AD">
      <w:pPr>
        <w:tabs>
          <w:tab w:val="right" w:leader="underscore" w:pos="9071"/>
        </w:tabs>
        <w:ind w:firstLine="567"/>
        <w:jc w:val="both"/>
      </w:pPr>
      <w:r>
        <w:t xml:space="preserve">11. Panaudos davėjui priklausantys melioracijos įrenginiai, keliai, tiltai, kiti inžineriniai įrenginiai remontuojami </w:t>
      </w:r>
      <w:r w:rsidR="00331A1B" w:rsidRPr="001E222C">
        <w:rPr>
          <w:color w:val="000000"/>
          <w:szCs w:val="24"/>
        </w:rPr>
        <w:t>panaudos gavėjo</w:t>
      </w:r>
      <w:r>
        <w:t xml:space="preserve"> lėšomis.</w:t>
      </w:r>
    </w:p>
    <w:p w14:paraId="5ABB22DF" w14:textId="77777777" w:rsidR="00384D48" w:rsidRDefault="00BB2DBF" w:rsidP="008A14AD">
      <w:pPr>
        <w:ind w:firstLine="567"/>
        <w:jc w:val="both"/>
        <w:rPr>
          <w:color w:val="000000"/>
          <w:szCs w:val="24"/>
          <w:shd w:val="clear" w:color="auto" w:fill="FFFFFF"/>
          <w:lang w:eastAsia="lt-LT"/>
        </w:rPr>
      </w:pPr>
      <w:r>
        <w:lastRenderedPageBreak/>
        <w:t xml:space="preserve">12. Šalys </w:t>
      </w:r>
      <w:r>
        <w:rPr>
          <w:color w:val="000000"/>
          <w:szCs w:val="24"/>
          <w:shd w:val="clear" w:color="auto" w:fill="FFFFFF"/>
          <w:lang w:eastAsia="lt-LT"/>
        </w:rPr>
        <w:t xml:space="preserve">įsipareigoja laikytis žemės sklypui pagal Lietuvos Respublikos specialiųjų žemės naudojimo sąlygų įstatymą nustatytų specialiųjų žemės naudojimo sąlygų, kurios įregistruotos Nekilnojamojo turto registre. </w:t>
      </w:r>
    </w:p>
    <w:p w14:paraId="65E4D459" w14:textId="6855C1C7" w:rsidR="00331A1B" w:rsidRPr="00E82829" w:rsidRDefault="00BB2DBF" w:rsidP="00CB75E7">
      <w:pPr>
        <w:ind w:firstLine="567"/>
        <w:jc w:val="both"/>
        <w:rPr>
          <w:rFonts w:eastAsiaTheme="minorEastAsia"/>
          <w:lang w:eastAsia="lt-LT"/>
        </w:rPr>
      </w:pPr>
      <w:r>
        <w:rPr>
          <w:color w:val="000000"/>
          <w:szCs w:val="24"/>
          <w:shd w:val="clear" w:color="auto" w:fill="FFFFFF"/>
          <w:lang w:eastAsia="lt-LT"/>
        </w:rPr>
        <w:t xml:space="preserve">  </w:t>
      </w:r>
      <w:r w:rsidR="00331A1B" w:rsidRPr="00E82829">
        <w:rPr>
          <w:rFonts w:eastAsiaTheme="minorEastAsia"/>
          <w:lang w:eastAsia="lt-LT"/>
        </w:rPr>
        <w:t>Žemės sklypui taikomos specialiosios žemės naudojimo sąlygos, nurodytos Nekilnojamojo turto registro duomenų bazės išrašo skiltyje „Žymos“ ir „Duomenys apie įregistruotas teritorijas, kuriuose taikomos specialiosios žemės naudojimo sąlygos“ nurodytos specialiosios žemės naudojimo sąlygos.</w:t>
      </w:r>
    </w:p>
    <w:p w14:paraId="4FBCC22E" w14:textId="77777777" w:rsidR="00357443" w:rsidRDefault="00BB2DBF" w:rsidP="008A14AD">
      <w:pPr>
        <w:ind w:firstLine="567"/>
        <w:jc w:val="both"/>
      </w:pPr>
      <w:r>
        <w:t>13. Šalys už žemės panaudos sutarties pažeidimus atsako Lietuvos Respublikos civilinio kodekso nustatyta tvarka.</w:t>
      </w:r>
    </w:p>
    <w:p w14:paraId="17723149" w14:textId="77777777" w:rsidR="00357443" w:rsidRDefault="00BB2DBF" w:rsidP="008A14AD">
      <w:pPr>
        <w:ind w:firstLine="567"/>
        <w:jc w:val="both"/>
      </w:pPr>
      <w:r>
        <w:rPr>
          <w:color w:val="000000"/>
          <w:szCs w:val="24"/>
          <w:shd w:val="clear" w:color="auto" w:fill="FFFFFF"/>
          <w:lang w:eastAsia="lt-LT"/>
        </w:rPr>
        <w:t>14. 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r>
        <w:t xml:space="preserve"> </w:t>
      </w:r>
    </w:p>
    <w:p w14:paraId="12D97771" w14:textId="77777777" w:rsidR="00357443" w:rsidRDefault="00BB2DBF" w:rsidP="008A14AD">
      <w:pPr>
        <w:ind w:firstLine="567"/>
        <w:jc w:val="both"/>
      </w:pPr>
      <w:r>
        <w:t>15. Panaudos gavėjas turi teisę nutraukti panaudos sutartį, apie tai įspėjęs kitą šalį ne vėliau kaip prieš vieną mėnesį.</w:t>
      </w:r>
    </w:p>
    <w:p w14:paraId="3BC7ED30" w14:textId="77777777" w:rsidR="00357443" w:rsidRDefault="00BB2DBF" w:rsidP="008A14AD">
      <w:pPr>
        <w:ind w:firstLine="567"/>
        <w:jc w:val="both"/>
      </w:pPr>
      <w:r>
        <w:t>16. Sutarties pakeitimai ir papildymai galioja, jeigu jie sudaryti raštu ir nustatytąja tvarka pasirašyti abiejų šalių.</w:t>
      </w:r>
    </w:p>
    <w:p w14:paraId="7FE31AAF" w14:textId="74306B6F" w:rsidR="00357443" w:rsidRPr="00BD30AB" w:rsidRDefault="00BB2DBF" w:rsidP="008A14AD">
      <w:pPr>
        <w:ind w:firstLine="567"/>
        <w:jc w:val="both"/>
      </w:pPr>
      <w:r>
        <w:t xml:space="preserve">17. Prie šios sutarties pridedamas perduodamo neatlygintinai naudotis žemės sklypo planas </w:t>
      </w:r>
      <w:r w:rsidRPr="00822A20">
        <w:t>M 1:</w:t>
      </w:r>
      <w:r w:rsidR="00822A20" w:rsidRPr="00822A20">
        <w:t>5</w:t>
      </w:r>
      <w:r w:rsidR="004221B9" w:rsidRPr="00822A20">
        <w:t>00</w:t>
      </w:r>
      <w:r w:rsidRPr="00822A20">
        <w:t xml:space="preserve"> </w:t>
      </w:r>
      <w:r w:rsidRPr="00BD30AB">
        <w:t>kaip neatskiriama sudedamoji šios sutarties dalis.</w:t>
      </w:r>
    </w:p>
    <w:p w14:paraId="46839A05" w14:textId="77777777" w:rsidR="00357443" w:rsidRDefault="00BB2DBF" w:rsidP="008A14AD">
      <w:pPr>
        <w:ind w:firstLine="567"/>
        <w:jc w:val="both"/>
        <w:rPr>
          <w:b/>
          <w:bCs/>
        </w:rPr>
      </w:pPr>
      <w:r>
        <w:t xml:space="preserve">18. Panaudos sutartį panaudos gavėjas savo lėšomis per 3 mėnesius nuo sutarties sudarymo dienos įregistruoja Nekilnojamojo turto registre. </w:t>
      </w:r>
    </w:p>
    <w:p w14:paraId="41B881C4" w14:textId="77777777" w:rsidR="00357443" w:rsidRDefault="00BB2DBF" w:rsidP="008A14AD">
      <w:pPr>
        <w:ind w:firstLine="567"/>
        <w:jc w:val="both"/>
      </w:pPr>
      <w:r>
        <w:t>19. Ginčai dėl šios sutarties sprendžiami Lietuvos Respublikos įstatymų nustatyta tvarka.</w:t>
      </w:r>
    </w:p>
    <w:p w14:paraId="5E570EC6" w14:textId="77777777" w:rsidR="00357443" w:rsidRDefault="00BB2DBF" w:rsidP="008A14AD">
      <w:pPr>
        <w:ind w:firstLine="567"/>
        <w:jc w:val="both"/>
      </w:pPr>
      <w:r>
        <w:t>20. Ši sutartis įsigalioja nuo jos pasirašymo momento.</w:t>
      </w:r>
    </w:p>
    <w:p w14:paraId="35B572BF" w14:textId="1477F976" w:rsidR="00502947" w:rsidRDefault="00BB2DBF" w:rsidP="008A14AD">
      <w:pPr>
        <w:keepNext/>
        <w:ind w:firstLine="567"/>
        <w:jc w:val="both"/>
      </w:pPr>
      <w:r>
        <w:t xml:space="preserve">21. </w:t>
      </w:r>
      <w:r w:rsidR="00C7720E" w:rsidRPr="00C7720E">
        <w:rPr>
          <w:lang w:eastAsia="ar-SA"/>
        </w:rPr>
        <w:t>Sutartis sudaryta 1 (vienu) egzemplioriumi, pasirašoma kvalifikuotais elektroniniais parašais, pasidalinama elektroninėmis priemonėmis.</w:t>
      </w:r>
    </w:p>
    <w:p w14:paraId="1401DB1F" w14:textId="77777777" w:rsidR="00357443" w:rsidRDefault="00357443">
      <w:pPr>
        <w:jc w:val="both"/>
        <w:rPr>
          <w:lang w:eastAsia="lt-LT"/>
        </w:rPr>
      </w:pPr>
    </w:p>
    <w:p w14:paraId="5F8E585A" w14:textId="77777777" w:rsidR="00AC1C02" w:rsidRDefault="00AC1C02">
      <w:pPr>
        <w:jc w:val="both"/>
        <w:rPr>
          <w:lang w:eastAsia="lt-LT"/>
        </w:rPr>
      </w:pPr>
    </w:p>
    <w:p w14:paraId="263FDE26" w14:textId="77777777" w:rsidR="00357443" w:rsidRDefault="00357443">
      <w:pPr>
        <w:jc w:val="both"/>
        <w:rPr>
          <w:lang w:eastAsia="lt-LT"/>
        </w:rPr>
      </w:pPr>
    </w:p>
    <w:p w14:paraId="7B3A1FE2" w14:textId="4382B68C" w:rsidR="00357443" w:rsidRDefault="00BB2DBF">
      <w:pPr>
        <w:jc w:val="both"/>
        <w:rPr>
          <w:szCs w:val="24"/>
          <w:lang w:eastAsia="lt-LT"/>
        </w:rPr>
      </w:pPr>
      <w:r>
        <w:rPr>
          <w:lang w:eastAsia="lt-LT"/>
        </w:rPr>
        <w:t>Panaudos davėjas</w:t>
      </w:r>
      <w:r>
        <w:rPr>
          <w:lang w:eastAsia="lt-LT"/>
        </w:rPr>
        <w:tab/>
      </w:r>
      <w:r>
        <w:rPr>
          <w:lang w:eastAsia="lt-LT"/>
        </w:rPr>
        <w:tab/>
      </w:r>
      <w:r>
        <w:rPr>
          <w:lang w:eastAsia="lt-LT"/>
        </w:rPr>
        <w:tab/>
      </w:r>
      <w:r>
        <w:rPr>
          <w:lang w:eastAsia="lt-LT"/>
        </w:rPr>
        <w:tab/>
      </w:r>
      <w:r w:rsidR="002441AB">
        <w:rPr>
          <w:lang w:eastAsia="lt-LT"/>
        </w:rPr>
        <w:t>Valentinas Tamulis</w:t>
      </w:r>
    </w:p>
    <w:p w14:paraId="7FE61743" w14:textId="77777777" w:rsidR="00357443" w:rsidRDefault="00357443">
      <w:pPr>
        <w:rPr>
          <w:sz w:val="10"/>
          <w:szCs w:val="10"/>
        </w:rPr>
      </w:pPr>
    </w:p>
    <w:p w14:paraId="06F606D9" w14:textId="77777777" w:rsidR="002441AB" w:rsidRDefault="002441AB">
      <w:pPr>
        <w:jc w:val="both"/>
        <w:rPr>
          <w:sz w:val="22"/>
          <w:szCs w:val="22"/>
          <w:lang w:eastAsia="lt-LT"/>
        </w:rPr>
      </w:pPr>
    </w:p>
    <w:p w14:paraId="4EF98289" w14:textId="77777777" w:rsidR="00502947" w:rsidRDefault="00502947">
      <w:pPr>
        <w:jc w:val="both"/>
        <w:rPr>
          <w:sz w:val="22"/>
          <w:szCs w:val="22"/>
          <w:lang w:eastAsia="lt-LT"/>
        </w:rPr>
      </w:pPr>
    </w:p>
    <w:p w14:paraId="213AADF2" w14:textId="77777777" w:rsidR="00502947" w:rsidRDefault="00502947">
      <w:pPr>
        <w:jc w:val="both"/>
        <w:rPr>
          <w:sz w:val="22"/>
          <w:szCs w:val="22"/>
          <w:lang w:eastAsia="lt-LT"/>
        </w:rPr>
      </w:pPr>
    </w:p>
    <w:p w14:paraId="2F84EB45" w14:textId="0BDBEEDC" w:rsidR="00357443" w:rsidRPr="002441AB" w:rsidRDefault="00BB2DBF" w:rsidP="002441AB">
      <w:pPr>
        <w:jc w:val="both"/>
        <w:rPr>
          <w:szCs w:val="24"/>
          <w:lang w:eastAsia="lt-LT"/>
        </w:rPr>
      </w:pPr>
      <w:r>
        <w:rPr>
          <w:lang w:eastAsia="lt-LT"/>
        </w:rPr>
        <w:t>Panaudos gavėjas</w:t>
      </w:r>
      <w:r>
        <w:rPr>
          <w:lang w:eastAsia="lt-LT"/>
        </w:rPr>
        <w:tab/>
      </w:r>
      <w:r>
        <w:rPr>
          <w:lang w:eastAsia="lt-LT"/>
        </w:rPr>
        <w:tab/>
      </w:r>
      <w:r>
        <w:rPr>
          <w:lang w:eastAsia="lt-LT"/>
        </w:rPr>
        <w:tab/>
      </w:r>
      <w:r>
        <w:rPr>
          <w:lang w:eastAsia="lt-LT"/>
        </w:rPr>
        <w:tab/>
      </w:r>
      <w:r w:rsidR="009611E6">
        <w:rPr>
          <w:lang w:eastAsia="lt-LT"/>
        </w:rPr>
        <w:t xml:space="preserve"> </w:t>
      </w:r>
      <w:r w:rsidR="009611E6">
        <w:t xml:space="preserve">Sandra </w:t>
      </w:r>
      <w:proofErr w:type="spellStart"/>
      <w:r w:rsidR="009611E6">
        <w:t>Sagatienė</w:t>
      </w:r>
      <w:proofErr w:type="spellEnd"/>
    </w:p>
    <w:p w14:paraId="19428B7D" w14:textId="77777777" w:rsidR="00357443" w:rsidRDefault="00357443">
      <w:pPr>
        <w:jc w:val="both"/>
        <w:rPr>
          <w:b/>
          <w:sz w:val="20"/>
        </w:rPr>
      </w:pPr>
    </w:p>
    <w:p w14:paraId="24D29106" w14:textId="77777777" w:rsidR="00357443" w:rsidRDefault="00357443">
      <w:pPr>
        <w:widowControl w:val="0"/>
        <w:rPr>
          <w:snapToGrid w:val="0"/>
        </w:rPr>
      </w:pPr>
    </w:p>
    <w:sectPr w:rsidR="00357443" w:rsidSect="0003067C">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B8084" w14:textId="77777777" w:rsidR="00D22F2F" w:rsidRDefault="00D22F2F">
      <w:r>
        <w:separator/>
      </w:r>
    </w:p>
  </w:endnote>
  <w:endnote w:type="continuationSeparator" w:id="0">
    <w:p w14:paraId="6A6CBDFB" w14:textId="77777777" w:rsidR="00D22F2F" w:rsidRDefault="00D2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FF10" w14:textId="77777777" w:rsidR="00357443" w:rsidRDefault="0035744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57F6" w14:textId="77777777" w:rsidR="00357443" w:rsidRDefault="0035744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BE86" w14:textId="77777777" w:rsidR="00357443" w:rsidRDefault="003574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914BB" w14:textId="77777777" w:rsidR="00D22F2F" w:rsidRDefault="00D22F2F">
      <w:r>
        <w:separator/>
      </w:r>
    </w:p>
  </w:footnote>
  <w:footnote w:type="continuationSeparator" w:id="0">
    <w:p w14:paraId="44A20917" w14:textId="77777777" w:rsidR="00D22F2F" w:rsidRDefault="00D22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A27A" w14:textId="5735B8D5" w:rsidR="00357443" w:rsidRDefault="00BB2DBF">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03067C">
      <w:rPr>
        <w:noProof/>
        <w:lang w:val="en-GB"/>
      </w:rPr>
      <w:t>1</w:t>
    </w:r>
    <w:r>
      <w:rPr>
        <w:lang w:val="en-GB"/>
      </w:rPr>
      <w:fldChar w:fldCharType="end"/>
    </w:r>
  </w:p>
  <w:p w14:paraId="54E7181B" w14:textId="77777777" w:rsidR="00357443" w:rsidRDefault="0035744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0C09" w14:textId="77777777" w:rsidR="00357443" w:rsidRDefault="00357443">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0A3A" w14:textId="77777777" w:rsidR="00357443" w:rsidRDefault="0035744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A"/>
    <w:rsid w:val="000131DF"/>
    <w:rsid w:val="0003067C"/>
    <w:rsid w:val="00080C98"/>
    <w:rsid w:val="000B40C1"/>
    <w:rsid w:val="000D4FFB"/>
    <w:rsid w:val="000D59B9"/>
    <w:rsid w:val="000F2CF6"/>
    <w:rsid w:val="000F6FB3"/>
    <w:rsid w:val="0012565A"/>
    <w:rsid w:val="00140C67"/>
    <w:rsid w:val="001543D5"/>
    <w:rsid w:val="00161D85"/>
    <w:rsid w:val="0019008C"/>
    <w:rsid w:val="002339D7"/>
    <w:rsid w:val="00233B73"/>
    <w:rsid w:val="002441AB"/>
    <w:rsid w:val="00247075"/>
    <w:rsid w:val="00267701"/>
    <w:rsid w:val="002717E4"/>
    <w:rsid w:val="0028742D"/>
    <w:rsid w:val="00290116"/>
    <w:rsid w:val="00293F72"/>
    <w:rsid w:val="002A676A"/>
    <w:rsid w:val="002C1054"/>
    <w:rsid w:val="00307F29"/>
    <w:rsid w:val="00331A1B"/>
    <w:rsid w:val="0033284B"/>
    <w:rsid w:val="00357443"/>
    <w:rsid w:val="00366634"/>
    <w:rsid w:val="00366D4F"/>
    <w:rsid w:val="00382A86"/>
    <w:rsid w:val="00384D48"/>
    <w:rsid w:val="003B32A3"/>
    <w:rsid w:val="003C6AD4"/>
    <w:rsid w:val="003E2B68"/>
    <w:rsid w:val="003F161E"/>
    <w:rsid w:val="004221B9"/>
    <w:rsid w:val="00434BA8"/>
    <w:rsid w:val="00444D2D"/>
    <w:rsid w:val="00456CC4"/>
    <w:rsid w:val="0046266B"/>
    <w:rsid w:val="004A2B09"/>
    <w:rsid w:val="00502947"/>
    <w:rsid w:val="005150D2"/>
    <w:rsid w:val="0056566A"/>
    <w:rsid w:val="005C6C98"/>
    <w:rsid w:val="0060176C"/>
    <w:rsid w:val="00614823"/>
    <w:rsid w:val="006412BC"/>
    <w:rsid w:val="006608E2"/>
    <w:rsid w:val="00664574"/>
    <w:rsid w:val="0068731C"/>
    <w:rsid w:val="006A5248"/>
    <w:rsid w:val="006A784C"/>
    <w:rsid w:val="006B7734"/>
    <w:rsid w:val="006E46F0"/>
    <w:rsid w:val="00703FC1"/>
    <w:rsid w:val="00736CC8"/>
    <w:rsid w:val="007451C6"/>
    <w:rsid w:val="00751EE3"/>
    <w:rsid w:val="0076391E"/>
    <w:rsid w:val="007B319B"/>
    <w:rsid w:val="007D271D"/>
    <w:rsid w:val="007F5CBD"/>
    <w:rsid w:val="00822A20"/>
    <w:rsid w:val="00833BFC"/>
    <w:rsid w:val="0084076F"/>
    <w:rsid w:val="008500C4"/>
    <w:rsid w:val="00860E68"/>
    <w:rsid w:val="00887227"/>
    <w:rsid w:val="008A14AD"/>
    <w:rsid w:val="008C329D"/>
    <w:rsid w:val="008C4E95"/>
    <w:rsid w:val="008F2E25"/>
    <w:rsid w:val="00952D33"/>
    <w:rsid w:val="009611E6"/>
    <w:rsid w:val="009A062D"/>
    <w:rsid w:val="009A0F68"/>
    <w:rsid w:val="009A7516"/>
    <w:rsid w:val="009C0437"/>
    <w:rsid w:val="00A22B4A"/>
    <w:rsid w:val="00A42C8E"/>
    <w:rsid w:val="00A818FB"/>
    <w:rsid w:val="00AC1C02"/>
    <w:rsid w:val="00AD02D3"/>
    <w:rsid w:val="00AD169D"/>
    <w:rsid w:val="00AD5691"/>
    <w:rsid w:val="00B44A72"/>
    <w:rsid w:val="00B64D39"/>
    <w:rsid w:val="00BA257E"/>
    <w:rsid w:val="00BB2DBF"/>
    <w:rsid w:val="00BD30AB"/>
    <w:rsid w:val="00BE4F12"/>
    <w:rsid w:val="00BF517E"/>
    <w:rsid w:val="00BF529B"/>
    <w:rsid w:val="00C1224D"/>
    <w:rsid w:val="00C560C5"/>
    <w:rsid w:val="00C57C39"/>
    <w:rsid w:val="00C7720E"/>
    <w:rsid w:val="00CA3FEB"/>
    <w:rsid w:val="00CA78A0"/>
    <w:rsid w:val="00CB75E7"/>
    <w:rsid w:val="00CD18BA"/>
    <w:rsid w:val="00CD3993"/>
    <w:rsid w:val="00D14F91"/>
    <w:rsid w:val="00D22F2F"/>
    <w:rsid w:val="00D3232E"/>
    <w:rsid w:val="00D53FEF"/>
    <w:rsid w:val="00D5661C"/>
    <w:rsid w:val="00D75FDC"/>
    <w:rsid w:val="00DC046F"/>
    <w:rsid w:val="00DC60C2"/>
    <w:rsid w:val="00E02583"/>
    <w:rsid w:val="00E849D8"/>
    <w:rsid w:val="00EC55FF"/>
    <w:rsid w:val="00ED19DF"/>
    <w:rsid w:val="00EE0845"/>
    <w:rsid w:val="00EE10CE"/>
    <w:rsid w:val="00F00BDD"/>
    <w:rsid w:val="00F01DD5"/>
    <w:rsid w:val="00F12326"/>
    <w:rsid w:val="00F501C3"/>
    <w:rsid w:val="00F85ACF"/>
    <w:rsid w:val="00FB3757"/>
    <w:rsid w:val="00FC06FF"/>
    <w:rsid w:val="00FC4DEA"/>
    <w:rsid w:val="00FD14E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1934"/>
  <w15:docId w15:val="{C81B6819-D1E4-4903-85C4-A681A8A9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AD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219580">
      <w:bodyDiv w:val="1"/>
      <w:marLeft w:val="0"/>
      <w:marRight w:val="0"/>
      <w:marTop w:val="0"/>
      <w:marBottom w:val="0"/>
      <w:divBdr>
        <w:top w:val="none" w:sz="0" w:space="0" w:color="auto"/>
        <w:left w:val="none" w:sz="0" w:space="0" w:color="auto"/>
        <w:bottom w:val="none" w:sz="0" w:space="0" w:color="auto"/>
        <w:right w:val="none" w:sz="0" w:space="0" w:color="auto"/>
      </w:divBdr>
    </w:div>
    <w:div w:id="1423575435">
      <w:bodyDiv w:val="1"/>
      <w:marLeft w:val="0"/>
      <w:marRight w:val="0"/>
      <w:marTop w:val="0"/>
      <w:marBottom w:val="0"/>
      <w:divBdr>
        <w:top w:val="none" w:sz="0" w:space="0" w:color="auto"/>
        <w:left w:val="none" w:sz="0" w:space="0" w:color="auto"/>
        <w:bottom w:val="none" w:sz="0" w:space="0" w:color="auto"/>
        <w:right w:val="none" w:sz="0" w:space="0" w:color="auto"/>
      </w:divBdr>
    </w:div>
    <w:div w:id="15925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892</Words>
  <Characters>5085</Characters>
  <Application>Microsoft Office Word</Application>
  <DocSecurity>0</DocSecurity>
  <Lines>42</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2025-01-15T14:18:00Z</dcterms:created>
  <dc:creator>User</dc:creator>
  <cp:lastModifiedBy>Monika Čiplienė</cp:lastModifiedBy>
  <cp:lastPrinted>2024-12-19T09:33:00Z</cp:lastPrinted>
  <dcterms:modified xsi:type="dcterms:W3CDTF">2025-03-07T12:37:00Z</dcterms:modified>
  <cp:revision>16</cp:revision>
</cp:coreProperties>
</file>