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1A236F4F" w:rsidR="00686014" w:rsidRPr="00086CE5" w:rsidRDefault="000F6ED8" w:rsidP="00086CE5">
      <w:pPr>
        <w:widowControl w:val="0"/>
        <w:suppressAutoHyphens/>
        <w:ind w:firstLine="434"/>
        <w:contextualSpacing/>
        <w:jc w:val="right"/>
        <w:rPr>
          <w:rFonts w:eastAsia="Lucida Sans Unicode"/>
          <w:b/>
          <w:lang w:eastAsia="ar-SA"/>
        </w:rPr>
      </w:pPr>
      <w:r w:rsidRPr="00086CE5">
        <w:rPr>
          <w:rFonts w:eastAsia="Lucida Sans Unicode"/>
          <w:b/>
          <w:lang w:eastAsia="ar-SA"/>
        </w:rPr>
        <w:t>Projektas</w:t>
      </w:r>
    </w:p>
    <w:p w14:paraId="77E8FA04" w14:textId="77777777" w:rsidR="00686014" w:rsidRPr="00086CE5" w:rsidRDefault="00000000" w:rsidP="00086CE5">
      <w:pPr>
        <w:widowControl w:val="0"/>
        <w:suppressAutoHyphens/>
        <w:contextualSpacing/>
        <w:jc w:val="center"/>
      </w:pPr>
      <w:r w:rsidRPr="00086CE5">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6F0B8654" w14:textId="77777777" w:rsidR="00086CE5" w:rsidRPr="00086CE5" w:rsidRDefault="00086CE5" w:rsidP="00086CE5">
      <w:pPr>
        <w:widowControl w:val="0"/>
        <w:suppressAutoHyphens/>
        <w:contextualSpacing/>
        <w:jc w:val="center"/>
      </w:pPr>
    </w:p>
    <w:p w14:paraId="3FCC7193" w14:textId="77777777" w:rsidR="00686014" w:rsidRPr="00086CE5" w:rsidRDefault="000F6ED8" w:rsidP="00086CE5">
      <w:pPr>
        <w:widowControl w:val="0"/>
        <w:suppressAutoHyphens/>
        <w:contextualSpacing/>
        <w:jc w:val="center"/>
        <w:rPr>
          <w:b/>
          <w:lang w:eastAsia="ar-SA"/>
        </w:rPr>
      </w:pPr>
      <w:r w:rsidRPr="00086CE5">
        <w:rPr>
          <w:b/>
          <w:lang w:eastAsia="ar-SA"/>
        </w:rPr>
        <w:t>KĖDAINIŲ RAJONO SAVIVALDYBĖS TARYBA</w:t>
      </w:r>
    </w:p>
    <w:p w14:paraId="212DF3A3" w14:textId="77777777" w:rsidR="00686014" w:rsidRPr="00086CE5" w:rsidRDefault="00686014" w:rsidP="00086CE5">
      <w:pPr>
        <w:keepNext/>
        <w:widowControl w:val="0"/>
        <w:suppressAutoHyphens/>
        <w:ind w:right="-431"/>
        <w:contextualSpacing/>
        <w:jc w:val="center"/>
        <w:rPr>
          <w:rFonts w:eastAsia="Lucida Sans Unicode"/>
          <w:b/>
          <w:bCs/>
          <w:szCs w:val="24"/>
          <w:lang w:eastAsia="ar-SA"/>
        </w:rPr>
      </w:pPr>
    </w:p>
    <w:p w14:paraId="7AE888E1" w14:textId="620EEE47" w:rsidR="00686014" w:rsidRPr="00086CE5" w:rsidRDefault="000F6ED8" w:rsidP="00086CE5">
      <w:pPr>
        <w:keepNext/>
        <w:widowControl w:val="0"/>
        <w:suppressAutoHyphens/>
        <w:ind w:right="-2"/>
        <w:contextualSpacing/>
        <w:jc w:val="center"/>
        <w:rPr>
          <w:rFonts w:eastAsia="Lucida Sans Unicode"/>
          <w:b/>
          <w:bCs/>
          <w:szCs w:val="24"/>
          <w:lang w:eastAsia="ar-SA"/>
        </w:rPr>
      </w:pPr>
      <w:r w:rsidRPr="00086CE5">
        <w:rPr>
          <w:rFonts w:eastAsia="Lucida Sans Unicode"/>
          <w:b/>
          <w:bCs/>
          <w:szCs w:val="24"/>
          <w:lang w:eastAsia="ar-SA"/>
        </w:rPr>
        <w:t>SPRENDIMAS</w:t>
      </w:r>
    </w:p>
    <w:p w14:paraId="06BD6D13" w14:textId="29A89C40" w:rsidR="006F5109" w:rsidRPr="00086CE5" w:rsidRDefault="006F5109" w:rsidP="00086CE5">
      <w:pPr>
        <w:widowControl w:val="0"/>
        <w:suppressAutoHyphens/>
        <w:ind w:right="-2"/>
        <w:contextualSpacing/>
        <w:jc w:val="center"/>
        <w:rPr>
          <w:rFonts w:eastAsia="Lucida Sans Unicode"/>
          <w:b/>
          <w:bCs/>
          <w:szCs w:val="24"/>
        </w:rPr>
      </w:pPr>
      <w:r w:rsidRPr="00086CE5">
        <w:rPr>
          <w:b/>
          <w:bCs/>
        </w:rPr>
        <w:t xml:space="preserve">DĖL </w:t>
      </w:r>
      <w:r w:rsidR="00756996" w:rsidRPr="00086CE5">
        <w:rPr>
          <w:b/>
          <w:bCs/>
          <w:shd w:val="clear" w:color="auto" w:fill="FFFFFF"/>
        </w:rPr>
        <w:t>PATALPŲ</w:t>
      </w:r>
      <w:r w:rsidRPr="00086CE5">
        <w:rPr>
          <w:rFonts w:eastAsia="Lucida Sans Unicode"/>
          <w:b/>
          <w:bCs/>
          <w:szCs w:val="24"/>
          <w:shd w:val="clear" w:color="auto" w:fill="FFFFFF"/>
        </w:rPr>
        <w:t xml:space="preserve"> PERDAVIMO</w:t>
      </w:r>
      <w:r w:rsidRPr="00086CE5">
        <w:rPr>
          <w:rFonts w:eastAsia="Lucida Sans Unicode"/>
          <w:b/>
          <w:bCs/>
          <w:szCs w:val="24"/>
        </w:rPr>
        <w:t xml:space="preserve"> </w:t>
      </w:r>
      <w:r w:rsidR="00756996" w:rsidRPr="00086CE5">
        <w:rPr>
          <w:rFonts w:eastAsia="Lucida Sans Unicode"/>
          <w:b/>
          <w:bCs/>
          <w:szCs w:val="24"/>
        </w:rPr>
        <w:t>KĖDAINIŲ R. AKADEMIJOS GIMNAZIJAI</w:t>
      </w:r>
    </w:p>
    <w:p w14:paraId="10C3E17D" w14:textId="77777777" w:rsidR="00686014" w:rsidRPr="00086CE5" w:rsidRDefault="00686014" w:rsidP="00086CE5">
      <w:pPr>
        <w:widowControl w:val="0"/>
        <w:suppressAutoHyphens/>
        <w:ind w:firstLine="720"/>
        <w:contextualSpacing/>
        <w:jc w:val="both"/>
        <w:rPr>
          <w:b/>
          <w:bCs/>
        </w:rPr>
      </w:pPr>
    </w:p>
    <w:p w14:paraId="45AE33C1" w14:textId="7855511C" w:rsidR="00686014" w:rsidRPr="00086CE5" w:rsidRDefault="000F6ED8" w:rsidP="00086CE5">
      <w:pPr>
        <w:widowControl w:val="0"/>
        <w:suppressAutoHyphens/>
        <w:contextualSpacing/>
        <w:jc w:val="center"/>
        <w:rPr>
          <w:rFonts w:eastAsia="Lucida Sans Unicode"/>
          <w:szCs w:val="24"/>
        </w:rPr>
      </w:pPr>
      <w:r w:rsidRPr="00086CE5">
        <w:rPr>
          <w:rFonts w:eastAsia="Lucida Sans Unicode"/>
          <w:szCs w:val="24"/>
        </w:rPr>
        <w:t>202</w:t>
      </w:r>
      <w:r w:rsidR="00E822AC" w:rsidRPr="00086CE5">
        <w:rPr>
          <w:rFonts w:eastAsia="Lucida Sans Unicode"/>
          <w:szCs w:val="24"/>
        </w:rPr>
        <w:t>5</w:t>
      </w:r>
      <w:r w:rsidRPr="00086CE5">
        <w:rPr>
          <w:rFonts w:eastAsia="Lucida Sans Unicode"/>
          <w:szCs w:val="24"/>
        </w:rPr>
        <w:t xml:space="preserve"> m. </w:t>
      </w:r>
      <w:r w:rsidR="00E822AC" w:rsidRPr="00086CE5">
        <w:rPr>
          <w:rFonts w:eastAsia="Lucida Sans Unicode"/>
          <w:szCs w:val="24"/>
        </w:rPr>
        <w:t>gegužės</w:t>
      </w:r>
      <w:r w:rsidR="008E14DE" w:rsidRPr="00086CE5">
        <w:rPr>
          <w:rFonts w:eastAsia="Lucida Sans Unicode"/>
          <w:szCs w:val="24"/>
        </w:rPr>
        <w:t xml:space="preserve"> </w:t>
      </w:r>
      <w:r w:rsidR="00086CE5" w:rsidRPr="00086CE5">
        <w:rPr>
          <w:rFonts w:eastAsia="Lucida Sans Unicode"/>
          <w:szCs w:val="24"/>
        </w:rPr>
        <w:t xml:space="preserve">20 </w:t>
      </w:r>
      <w:r w:rsidRPr="00086CE5">
        <w:rPr>
          <w:rFonts w:eastAsia="Lucida Sans Unicode"/>
          <w:szCs w:val="24"/>
        </w:rPr>
        <w:t>d. Nr. SP-</w:t>
      </w:r>
      <w:r w:rsidR="00086CE5" w:rsidRPr="00086CE5">
        <w:rPr>
          <w:rFonts w:eastAsia="Lucida Sans Unicode"/>
          <w:szCs w:val="24"/>
        </w:rPr>
        <w:t>189</w:t>
      </w:r>
    </w:p>
    <w:p w14:paraId="4704478F" w14:textId="77777777" w:rsidR="00686014" w:rsidRPr="00086CE5" w:rsidRDefault="000F6ED8" w:rsidP="00086CE5">
      <w:pPr>
        <w:widowControl w:val="0"/>
        <w:suppressAutoHyphens/>
        <w:contextualSpacing/>
        <w:jc w:val="center"/>
        <w:rPr>
          <w:rFonts w:eastAsia="Lucida Sans Unicode"/>
          <w:szCs w:val="24"/>
        </w:rPr>
      </w:pPr>
      <w:r w:rsidRPr="00086CE5">
        <w:rPr>
          <w:rFonts w:eastAsia="Lucida Sans Unicode"/>
          <w:szCs w:val="24"/>
        </w:rPr>
        <w:t>Kėdainiai</w:t>
      </w:r>
    </w:p>
    <w:p w14:paraId="0A3A07A1" w14:textId="77777777" w:rsidR="00686014" w:rsidRPr="00086CE5" w:rsidRDefault="00686014" w:rsidP="00086CE5">
      <w:pPr>
        <w:widowControl w:val="0"/>
        <w:suppressAutoHyphens/>
        <w:contextualSpacing/>
        <w:jc w:val="center"/>
        <w:rPr>
          <w:sz w:val="20"/>
          <w:lang w:eastAsia="ar-SA"/>
        </w:rPr>
      </w:pPr>
    </w:p>
    <w:p w14:paraId="666F9385" w14:textId="2B0477DB" w:rsidR="00A2169C" w:rsidRPr="00086CE5" w:rsidRDefault="00E822AC" w:rsidP="00086CE5">
      <w:pPr>
        <w:widowControl w:val="0"/>
        <w:tabs>
          <w:tab w:val="left" w:pos="851"/>
        </w:tabs>
        <w:suppressAutoHyphens/>
        <w:ind w:firstLine="567"/>
        <w:contextualSpacing/>
        <w:jc w:val="both"/>
        <w:rPr>
          <w:szCs w:val="24"/>
          <w:lang w:eastAsia="ar-SA"/>
        </w:rPr>
      </w:pPr>
      <w:r w:rsidRPr="00086CE5">
        <w:rPr>
          <w:szCs w:val="24"/>
          <w:lang w:eastAsia="ar-SA"/>
        </w:rPr>
        <w:t>Vadovaudamasi Lietuvos Respublikos vietos savivaldos įstatymo 6 straipsnio 3 punktu, 15</w:t>
      </w:r>
      <w:r w:rsidR="00926513" w:rsidRPr="00086CE5">
        <w:rPr>
          <w:szCs w:val="24"/>
          <w:lang w:eastAsia="ar-SA"/>
        </w:rPr>
        <w:t> </w:t>
      </w:r>
      <w:r w:rsidRPr="00086CE5">
        <w:rPr>
          <w:szCs w:val="24"/>
          <w:lang w:eastAsia="ar-SA"/>
        </w:rPr>
        <w:t>straipsnio 2 dalies 19 punktu, 63 straipsniu, Lietuvos Respublikos valstybės ir savivaldybių turto valdymo, naudojimo ir disponavimo juo įstatymo 8 straipsnio 1 dali</w:t>
      </w:r>
      <w:r w:rsidR="00957865" w:rsidRPr="00086CE5">
        <w:rPr>
          <w:szCs w:val="24"/>
          <w:lang w:eastAsia="ar-SA"/>
        </w:rPr>
        <w:t>mi</w:t>
      </w:r>
      <w:r w:rsidRPr="00086CE5">
        <w:rPr>
          <w:szCs w:val="24"/>
          <w:lang w:eastAsia="ar-SA"/>
        </w:rPr>
        <w:t>, 12 straipsnio 1 ir 2 dalimis, ir atsižvelgdama į Kėdainių rajono savivaldybei nuosavybės teise priklausančio turto valdymo, naudojimo ir disponavimo juo tvarkos aprašo, patvirtinto Kėdainių rajono savivaldybės tarybos 2019</w:t>
      </w:r>
      <w:r w:rsidR="00926513" w:rsidRPr="00086CE5">
        <w:rPr>
          <w:szCs w:val="24"/>
          <w:lang w:eastAsia="ar-SA"/>
        </w:rPr>
        <w:t> </w:t>
      </w:r>
      <w:r w:rsidRPr="00086CE5">
        <w:rPr>
          <w:szCs w:val="24"/>
          <w:lang w:eastAsia="ar-SA"/>
        </w:rPr>
        <w:t>m.</w:t>
      </w:r>
      <w:r w:rsidR="00926513" w:rsidRPr="00086CE5">
        <w:rPr>
          <w:szCs w:val="24"/>
          <w:lang w:eastAsia="ar-SA"/>
        </w:rPr>
        <w:t> </w:t>
      </w:r>
      <w:r w:rsidRPr="00086CE5">
        <w:rPr>
          <w:szCs w:val="24"/>
          <w:lang w:eastAsia="ar-SA"/>
        </w:rPr>
        <w:t>spalio</w:t>
      </w:r>
      <w:r w:rsidR="00926513" w:rsidRPr="00086CE5">
        <w:rPr>
          <w:szCs w:val="24"/>
          <w:lang w:eastAsia="ar-SA"/>
        </w:rPr>
        <w:t> </w:t>
      </w:r>
      <w:r w:rsidRPr="00086CE5">
        <w:rPr>
          <w:szCs w:val="24"/>
          <w:lang w:eastAsia="ar-SA"/>
        </w:rPr>
        <w:t>25</w:t>
      </w:r>
      <w:r w:rsidR="00926513" w:rsidRPr="00086CE5">
        <w:rPr>
          <w:szCs w:val="24"/>
          <w:lang w:eastAsia="ar-SA"/>
        </w:rPr>
        <w:t> </w:t>
      </w:r>
      <w:r w:rsidRPr="00086CE5">
        <w:rPr>
          <w:szCs w:val="24"/>
          <w:lang w:eastAsia="ar-SA"/>
        </w:rPr>
        <w:t>d. sprendimu Nr. TS-237 „Dėl Kėdainių rajono savivaldybei nuosavybės teise priklausančio turto valdymo, naudojimo ir disponavimo juo tvarkos aprašo patvirtinimo“, 5, 10 ir 11</w:t>
      </w:r>
      <w:r w:rsidR="00926513" w:rsidRPr="00086CE5">
        <w:rPr>
          <w:szCs w:val="24"/>
          <w:lang w:eastAsia="ar-SA"/>
        </w:rPr>
        <w:t> </w:t>
      </w:r>
      <w:r w:rsidRPr="00086CE5">
        <w:rPr>
          <w:szCs w:val="24"/>
          <w:lang w:eastAsia="ar-SA"/>
        </w:rPr>
        <w:t>punktus, Kėdainių rajono savivaldybės taryba  n u s p r e n d ž i a:</w:t>
      </w:r>
    </w:p>
    <w:p w14:paraId="203133AB" w14:textId="214C3CCC" w:rsidR="00756996" w:rsidRPr="00086CE5" w:rsidRDefault="006F5109" w:rsidP="00086CE5">
      <w:pPr>
        <w:pStyle w:val="Sraopastraipa"/>
        <w:widowControl w:val="0"/>
        <w:numPr>
          <w:ilvl w:val="0"/>
          <w:numId w:val="9"/>
        </w:numPr>
        <w:tabs>
          <w:tab w:val="left" w:pos="851"/>
        </w:tabs>
        <w:suppressAutoHyphens/>
        <w:ind w:left="0" w:firstLine="567"/>
        <w:jc w:val="both"/>
        <w:rPr>
          <w:szCs w:val="24"/>
        </w:rPr>
      </w:pPr>
      <w:r w:rsidRPr="00086CE5">
        <w:rPr>
          <w:szCs w:val="24"/>
        </w:rPr>
        <w:t xml:space="preserve">Perduoti </w:t>
      </w:r>
      <w:bookmarkStart w:id="0" w:name="_Hlk125891585"/>
      <w:r w:rsidR="00756996" w:rsidRPr="00086CE5">
        <w:rPr>
          <w:szCs w:val="24"/>
        </w:rPr>
        <w:t xml:space="preserve">Kėdainių r. Akademijos gimnazijai </w:t>
      </w:r>
      <w:bookmarkEnd w:id="0"/>
      <w:r w:rsidR="00756996" w:rsidRPr="00086CE5">
        <w:rPr>
          <w:szCs w:val="24"/>
        </w:rPr>
        <w:t xml:space="preserve">(kodas 191024624) </w:t>
      </w:r>
      <w:r w:rsidRPr="00086CE5">
        <w:rPr>
          <w:szCs w:val="24"/>
        </w:rPr>
        <w:t xml:space="preserve">patikėjimo teise valdyti, naudoti bei disponuoti juo Kėdainių rajono savivaldybei nuosavybės teise </w:t>
      </w:r>
      <w:r w:rsidR="00FB13E1" w:rsidRPr="00086CE5">
        <w:rPr>
          <w:szCs w:val="24"/>
        </w:rPr>
        <w:t>priklausan</w:t>
      </w:r>
      <w:r w:rsidR="00756996" w:rsidRPr="00086CE5">
        <w:rPr>
          <w:szCs w:val="24"/>
        </w:rPr>
        <w:t>čias</w:t>
      </w:r>
      <w:r w:rsidR="00446EB1" w:rsidRPr="00086CE5">
        <w:rPr>
          <w:szCs w:val="24"/>
        </w:rPr>
        <w:t xml:space="preserve"> </w:t>
      </w:r>
      <w:r w:rsidR="00756996" w:rsidRPr="00086CE5">
        <w:rPr>
          <w:szCs w:val="24"/>
        </w:rPr>
        <w:t>49,01</w:t>
      </w:r>
      <w:r w:rsidR="00446EB1" w:rsidRPr="00086CE5">
        <w:rPr>
          <w:szCs w:val="24"/>
        </w:rPr>
        <w:t xml:space="preserve"> kv. m</w:t>
      </w:r>
      <w:r w:rsidR="00756996" w:rsidRPr="00086CE5">
        <w:rPr>
          <w:szCs w:val="24"/>
        </w:rPr>
        <w:t xml:space="preserve"> bendro ploto</w:t>
      </w:r>
      <w:r w:rsidR="007D05A4" w:rsidRPr="00086CE5">
        <w:rPr>
          <w:szCs w:val="24"/>
        </w:rPr>
        <w:t xml:space="preserve"> </w:t>
      </w:r>
      <w:r w:rsidR="00756996" w:rsidRPr="00086CE5">
        <w:rPr>
          <w:szCs w:val="24"/>
        </w:rPr>
        <w:t xml:space="preserve">patalpas (indeksai 1-39–1-41, 1-45–1-48) pastate, </w:t>
      </w:r>
      <w:r w:rsidR="00756996" w:rsidRPr="00086CE5">
        <w:t xml:space="preserve">plane pažymėtame </w:t>
      </w:r>
      <w:r w:rsidR="00132C3D" w:rsidRPr="00086CE5">
        <w:t>1C1b</w:t>
      </w:r>
      <w:r w:rsidR="00756996" w:rsidRPr="00086CE5">
        <w:t xml:space="preserve">, unikalus numeris </w:t>
      </w:r>
      <w:r w:rsidR="00132C3D" w:rsidRPr="00086CE5">
        <w:t>4400-1181-5522</w:t>
      </w:r>
      <w:r w:rsidR="00756996" w:rsidRPr="00086CE5">
        <w:t xml:space="preserve">, esančias </w:t>
      </w:r>
      <w:bookmarkStart w:id="1" w:name="_Hlk197937546"/>
      <w:r w:rsidR="00132C3D" w:rsidRPr="00086CE5">
        <w:rPr>
          <w:szCs w:val="24"/>
        </w:rPr>
        <w:t>Kėdainių r. sav., Dotnuvos sen., Šlapaberžės k., Miškų g. 3A</w:t>
      </w:r>
      <w:bookmarkEnd w:id="1"/>
      <w:r w:rsidR="00132C3D" w:rsidRPr="00086CE5">
        <w:rPr>
          <w:szCs w:val="24"/>
        </w:rPr>
        <w:t>.</w:t>
      </w:r>
    </w:p>
    <w:p w14:paraId="7E107B51" w14:textId="144B5918" w:rsidR="00CD1083" w:rsidRPr="00086CE5" w:rsidRDefault="00CD1083" w:rsidP="00086CE5">
      <w:pPr>
        <w:pStyle w:val="Sraopastraipa"/>
        <w:widowControl w:val="0"/>
        <w:numPr>
          <w:ilvl w:val="0"/>
          <w:numId w:val="9"/>
        </w:numPr>
        <w:tabs>
          <w:tab w:val="left" w:pos="851"/>
        </w:tabs>
        <w:suppressAutoHyphens/>
        <w:ind w:left="0" w:firstLine="567"/>
        <w:jc w:val="both"/>
        <w:rPr>
          <w:szCs w:val="24"/>
        </w:rPr>
      </w:pPr>
      <w:r w:rsidRPr="00086CE5">
        <w:t xml:space="preserve">Įgalioti Kėdainių rajono savivaldybės merą pasirašyti </w:t>
      </w:r>
      <w:r w:rsidR="00490CDF" w:rsidRPr="00086CE5">
        <w:t>1 punkte</w:t>
      </w:r>
      <w:r w:rsidRPr="00086CE5">
        <w:t xml:space="preserve"> nurodyt</w:t>
      </w:r>
      <w:r w:rsidR="00132C3D" w:rsidRPr="00086CE5">
        <w:t xml:space="preserve">ų patalpų </w:t>
      </w:r>
      <w:r w:rsidRPr="00086CE5">
        <w:t>perdavimo–priėmimo akt</w:t>
      </w:r>
      <w:r w:rsidR="00490CDF" w:rsidRPr="00086CE5">
        <w:t>ą</w:t>
      </w:r>
      <w:r w:rsidRPr="00086CE5">
        <w:t>.</w:t>
      </w:r>
    </w:p>
    <w:p w14:paraId="66B2C11A" w14:textId="49C877E0" w:rsidR="00686014" w:rsidRPr="00086CE5" w:rsidRDefault="00E822AC" w:rsidP="00086CE5">
      <w:pPr>
        <w:pStyle w:val="Sraopastraipa"/>
        <w:widowControl w:val="0"/>
        <w:numPr>
          <w:ilvl w:val="0"/>
          <w:numId w:val="9"/>
        </w:numPr>
        <w:tabs>
          <w:tab w:val="left" w:pos="851"/>
        </w:tabs>
        <w:suppressAutoHyphens/>
        <w:ind w:left="0" w:firstLine="567"/>
        <w:jc w:val="both"/>
        <w:rPr>
          <w:szCs w:val="24"/>
        </w:rPr>
      </w:pPr>
      <w:r w:rsidRPr="00086CE5">
        <w:rPr>
          <w:szCs w:val="24"/>
        </w:rPr>
        <w:t>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p>
    <w:p w14:paraId="07ED3C38" w14:textId="77777777" w:rsidR="00686014" w:rsidRPr="00086CE5" w:rsidRDefault="00686014" w:rsidP="00086CE5">
      <w:pPr>
        <w:widowControl w:val="0"/>
        <w:suppressAutoHyphens/>
        <w:contextualSpacing/>
        <w:jc w:val="both"/>
        <w:rPr>
          <w:szCs w:val="24"/>
        </w:rPr>
      </w:pPr>
    </w:p>
    <w:p w14:paraId="3CF1EEA1" w14:textId="77777777" w:rsidR="00E822AC" w:rsidRPr="00086CE5" w:rsidRDefault="00E822AC" w:rsidP="00086CE5">
      <w:pPr>
        <w:widowControl w:val="0"/>
        <w:suppressAutoHyphens/>
        <w:contextualSpacing/>
        <w:jc w:val="both"/>
        <w:rPr>
          <w:szCs w:val="24"/>
        </w:rPr>
      </w:pPr>
    </w:p>
    <w:p w14:paraId="332BE612" w14:textId="77777777" w:rsidR="00686014" w:rsidRPr="00086CE5" w:rsidRDefault="000F6ED8" w:rsidP="00086CE5">
      <w:pPr>
        <w:widowControl w:val="0"/>
        <w:suppressAutoHyphens/>
        <w:contextualSpacing/>
      </w:pPr>
      <w:r w:rsidRPr="00086CE5">
        <w:t>Savivaldybės meras</w:t>
      </w:r>
    </w:p>
    <w:p w14:paraId="3FE07379" w14:textId="77777777" w:rsidR="00CD1083" w:rsidRPr="00086CE5" w:rsidRDefault="00CD1083" w:rsidP="00086CE5">
      <w:pPr>
        <w:widowControl w:val="0"/>
        <w:suppressAutoHyphens/>
        <w:contextualSpacing/>
      </w:pPr>
    </w:p>
    <w:p w14:paraId="113F8556" w14:textId="77777777" w:rsidR="00001F05" w:rsidRPr="00086CE5" w:rsidRDefault="00001F05" w:rsidP="00086CE5">
      <w:pPr>
        <w:widowControl w:val="0"/>
        <w:suppressAutoHyphens/>
        <w:contextualSpacing/>
      </w:pPr>
    </w:p>
    <w:p w14:paraId="692D4202" w14:textId="77777777" w:rsidR="00001F05" w:rsidRPr="00086CE5" w:rsidRDefault="00001F05" w:rsidP="00086CE5">
      <w:pPr>
        <w:widowControl w:val="0"/>
        <w:suppressAutoHyphens/>
        <w:contextualSpacing/>
      </w:pPr>
    </w:p>
    <w:p w14:paraId="20D2B533" w14:textId="77777777" w:rsidR="00001F05" w:rsidRPr="00086CE5" w:rsidRDefault="00001F05" w:rsidP="00086CE5">
      <w:pPr>
        <w:widowControl w:val="0"/>
        <w:suppressAutoHyphens/>
        <w:contextualSpacing/>
      </w:pPr>
    </w:p>
    <w:p w14:paraId="5AF03ABA" w14:textId="77777777" w:rsidR="00001F05" w:rsidRPr="00086CE5" w:rsidRDefault="00001F05" w:rsidP="00086CE5">
      <w:pPr>
        <w:widowControl w:val="0"/>
        <w:suppressAutoHyphens/>
        <w:contextualSpacing/>
      </w:pPr>
    </w:p>
    <w:p w14:paraId="0CF55F80" w14:textId="77777777" w:rsidR="00001F05" w:rsidRPr="00086CE5" w:rsidRDefault="00001F05" w:rsidP="00086CE5">
      <w:pPr>
        <w:widowControl w:val="0"/>
        <w:suppressAutoHyphens/>
        <w:contextualSpacing/>
      </w:pPr>
    </w:p>
    <w:p w14:paraId="65878189" w14:textId="77777777" w:rsidR="00001F05" w:rsidRPr="00086CE5" w:rsidRDefault="00001F05" w:rsidP="00086CE5">
      <w:pPr>
        <w:widowControl w:val="0"/>
        <w:suppressAutoHyphens/>
        <w:contextualSpacing/>
      </w:pPr>
    </w:p>
    <w:p w14:paraId="7D3C361B" w14:textId="77777777" w:rsidR="00001F05" w:rsidRPr="00086CE5" w:rsidRDefault="00001F05" w:rsidP="00086CE5">
      <w:pPr>
        <w:widowControl w:val="0"/>
        <w:suppressAutoHyphens/>
        <w:contextualSpacing/>
      </w:pPr>
    </w:p>
    <w:p w14:paraId="4E097F48" w14:textId="77777777" w:rsidR="00E822AC" w:rsidRPr="00086CE5" w:rsidRDefault="00E822AC" w:rsidP="00086CE5">
      <w:pPr>
        <w:widowControl w:val="0"/>
        <w:suppressAutoHyphens/>
        <w:contextualSpacing/>
      </w:pPr>
    </w:p>
    <w:p w14:paraId="55907E44" w14:textId="2348DFC1" w:rsidR="00E822AC" w:rsidRPr="00086CE5" w:rsidRDefault="00E822AC" w:rsidP="00086CE5">
      <w:pPr>
        <w:contextualSpacing/>
      </w:pPr>
      <w:r w:rsidRPr="00086CE5">
        <w:br w:type="page"/>
      </w:r>
    </w:p>
    <w:p w14:paraId="24A913CE" w14:textId="592840B7" w:rsidR="00686014" w:rsidRPr="00086CE5" w:rsidRDefault="000F6ED8" w:rsidP="00086CE5">
      <w:pPr>
        <w:contextualSpacing/>
      </w:pPr>
      <w:r w:rsidRPr="00086CE5">
        <w:lastRenderedPageBreak/>
        <w:t>Kėdainių rajono savivaldybės tarybai</w:t>
      </w:r>
    </w:p>
    <w:p w14:paraId="056999FC" w14:textId="77777777" w:rsidR="00686014" w:rsidRPr="00086CE5" w:rsidRDefault="00686014" w:rsidP="00086CE5">
      <w:pPr>
        <w:contextualSpacing/>
      </w:pPr>
    </w:p>
    <w:p w14:paraId="3F450B59" w14:textId="77777777" w:rsidR="00686014" w:rsidRPr="00086CE5" w:rsidRDefault="000F6ED8" w:rsidP="00086CE5">
      <w:pPr>
        <w:widowControl w:val="0"/>
        <w:suppressAutoHyphens/>
        <w:contextualSpacing/>
        <w:jc w:val="center"/>
        <w:rPr>
          <w:b/>
        </w:rPr>
      </w:pPr>
      <w:r w:rsidRPr="00086CE5">
        <w:rPr>
          <w:b/>
        </w:rPr>
        <w:t>AIŠKINAMASIS RAŠTAS</w:t>
      </w:r>
    </w:p>
    <w:p w14:paraId="07EDD175" w14:textId="4321CA95" w:rsidR="00756996" w:rsidRPr="00086CE5" w:rsidRDefault="00756996" w:rsidP="00086CE5">
      <w:pPr>
        <w:widowControl w:val="0"/>
        <w:suppressAutoHyphens/>
        <w:ind w:right="-2"/>
        <w:contextualSpacing/>
        <w:jc w:val="center"/>
        <w:rPr>
          <w:rFonts w:eastAsia="Lucida Sans Unicode"/>
          <w:b/>
          <w:bCs/>
          <w:szCs w:val="24"/>
        </w:rPr>
      </w:pPr>
      <w:r w:rsidRPr="00086CE5">
        <w:rPr>
          <w:b/>
          <w:bCs/>
        </w:rPr>
        <w:t xml:space="preserve">DĖL </w:t>
      </w:r>
      <w:r w:rsidRPr="00086CE5">
        <w:rPr>
          <w:b/>
          <w:bCs/>
          <w:shd w:val="clear" w:color="auto" w:fill="FFFFFF"/>
        </w:rPr>
        <w:t>PATALPŲ</w:t>
      </w:r>
      <w:r w:rsidRPr="00086CE5">
        <w:rPr>
          <w:rFonts w:eastAsia="Lucida Sans Unicode"/>
          <w:b/>
          <w:bCs/>
          <w:szCs w:val="24"/>
          <w:shd w:val="clear" w:color="auto" w:fill="FFFFFF"/>
        </w:rPr>
        <w:t xml:space="preserve"> PERDAVIMO</w:t>
      </w:r>
      <w:r w:rsidRPr="00086CE5">
        <w:rPr>
          <w:rFonts w:eastAsia="Lucida Sans Unicode"/>
          <w:b/>
          <w:bCs/>
          <w:szCs w:val="24"/>
        </w:rPr>
        <w:t xml:space="preserve"> KĖDAINIŲ R. AKADEMIJOS GIMNAZIJAI</w:t>
      </w:r>
    </w:p>
    <w:p w14:paraId="32EBB292" w14:textId="77777777" w:rsidR="00686014" w:rsidRPr="00086CE5" w:rsidRDefault="00686014" w:rsidP="00086CE5">
      <w:pPr>
        <w:widowControl w:val="0"/>
        <w:suppressAutoHyphens/>
        <w:ind w:firstLine="720"/>
        <w:contextualSpacing/>
        <w:jc w:val="both"/>
        <w:rPr>
          <w:b/>
          <w:bCs/>
        </w:rPr>
      </w:pPr>
    </w:p>
    <w:p w14:paraId="172E55E5" w14:textId="5C1413D9" w:rsidR="00686014" w:rsidRPr="00086CE5" w:rsidRDefault="000F6ED8" w:rsidP="00086CE5">
      <w:pPr>
        <w:widowControl w:val="0"/>
        <w:suppressAutoHyphens/>
        <w:contextualSpacing/>
        <w:jc w:val="center"/>
      </w:pPr>
      <w:r w:rsidRPr="00086CE5">
        <w:t>202</w:t>
      </w:r>
      <w:r w:rsidR="00E822AC" w:rsidRPr="00086CE5">
        <w:t>5</w:t>
      </w:r>
      <w:r w:rsidRPr="00086CE5">
        <w:t xml:space="preserve"> m. </w:t>
      </w:r>
      <w:r w:rsidR="00E822AC" w:rsidRPr="00086CE5">
        <w:t>gegužės</w:t>
      </w:r>
      <w:r w:rsidR="002F211D" w:rsidRPr="00086CE5">
        <w:t xml:space="preserve"> 12 </w:t>
      </w:r>
      <w:r w:rsidRPr="00086CE5">
        <w:t>d.</w:t>
      </w:r>
    </w:p>
    <w:p w14:paraId="67A1F746" w14:textId="77777777" w:rsidR="00686014" w:rsidRPr="00086CE5" w:rsidRDefault="000F6ED8" w:rsidP="00086CE5">
      <w:pPr>
        <w:widowControl w:val="0"/>
        <w:suppressAutoHyphens/>
        <w:contextualSpacing/>
        <w:jc w:val="center"/>
      </w:pPr>
      <w:r w:rsidRPr="00086CE5">
        <w:t>Kėdainiai</w:t>
      </w:r>
    </w:p>
    <w:p w14:paraId="4B982467" w14:textId="77777777" w:rsidR="00686014" w:rsidRPr="00086CE5" w:rsidRDefault="00686014" w:rsidP="00086CE5">
      <w:pPr>
        <w:widowControl w:val="0"/>
        <w:suppressAutoHyphens/>
        <w:ind w:firstLine="709"/>
        <w:contextualSpacing/>
      </w:pPr>
    </w:p>
    <w:p w14:paraId="26B95371" w14:textId="47ECD4F9" w:rsidR="00686014" w:rsidRPr="00086CE5" w:rsidRDefault="000F6ED8" w:rsidP="00086CE5">
      <w:pPr>
        <w:widowControl w:val="0"/>
        <w:suppressAutoHyphens/>
        <w:ind w:firstLine="540"/>
        <w:contextualSpacing/>
        <w:jc w:val="both"/>
        <w:rPr>
          <w:b/>
          <w:bCs/>
        </w:rPr>
      </w:pPr>
      <w:r w:rsidRPr="00086CE5">
        <w:rPr>
          <w:b/>
          <w:bCs/>
        </w:rPr>
        <w:t>Parengto sprendimo projekto tikslai:</w:t>
      </w:r>
    </w:p>
    <w:p w14:paraId="3B70D13A" w14:textId="41982C15" w:rsidR="000F6ED8" w:rsidRPr="00086CE5" w:rsidRDefault="000F6ED8" w:rsidP="00086CE5">
      <w:pPr>
        <w:widowControl w:val="0"/>
        <w:suppressAutoHyphens/>
        <w:ind w:firstLine="567"/>
        <w:contextualSpacing/>
        <w:jc w:val="both"/>
        <w:rPr>
          <w:szCs w:val="24"/>
        </w:rPr>
      </w:pPr>
      <w:r w:rsidRPr="00086CE5">
        <w:rPr>
          <w:szCs w:val="24"/>
        </w:rPr>
        <w:t xml:space="preserve">Perduoti </w:t>
      </w:r>
      <w:r w:rsidR="00132C3D" w:rsidRPr="00086CE5">
        <w:rPr>
          <w:szCs w:val="24"/>
        </w:rPr>
        <w:t xml:space="preserve">Kėdainių r. Akademijos gimnazijai </w:t>
      </w:r>
      <w:r w:rsidRPr="00086CE5">
        <w:rPr>
          <w:szCs w:val="24"/>
        </w:rPr>
        <w:t xml:space="preserve">patikėjimo teise valdyti, naudoti bei disponuoti </w:t>
      </w:r>
      <w:r w:rsidR="00132C3D" w:rsidRPr="00086CE5">
        <w:rPr>
          <w:szCs w:val="24"/>
        </w:rPr>
        <w:t>patalpas</w:t>
      </w:r>
      <w:r w:rsidRPr="00086CE5">
        <w:rPr>
          <w:szCs w:val="24"/>
        </w:rPr>
        <w:t>, esan</w:t>
      </w:r>
      <w:r w:rsidR="00132C3D" w:rsidRPr="00086CE5">
        <w:rPr>
          <w:szCs w:val="24"/>
        </w:rPr>
        <w:t>čias</w:t>
      </w:r>
      <w:r w:rsidRPr="00086CE5">
        <w:rPr>
          <w:szCs w:val="24"/>
        </w:rPr>
        <w:t xml:space="preserve"> </w:t>
      </w:r>
      <w:r w:rsidR="00132C3D" w:rsidRPr="00086CE5">
        <w:rPr>
          <w:szCs w:val="24"/>
        </w:rPr>
        <w:t>Kėdainių r. sav., Dotnuvos sen., Šlapaberžės k., Miškų g. 3A</w:t>
      </w:r>
      <w:r w:rsidR="0046535C" w:rsidRPr="00086CE5">
        <w:rPr>
          <w:szCs w:val="24"/>
        </w:rPr>
        <w:t>.</w:t>
      </w:r>
    </w:p>
    <w:p w14:paraId="691C9EAD" w14:textId="77777777" w:rsidR="000F6ED8" w:rsidRPr="00086CE5" w:rsidRDefault="000F6ED8" w:rsidP="00086CE5">
      <w:pPr>
        <w:widowControl w:val="0"/>
        <w:suppressAutoHyphens/>
        <w:ind w:firstLine="540"/>
        <w:contextualSpacing/>
        <w:jc w:val="both"/>
        <w:rPr>
          <w:b/>
          <w:bCs/>
          <w:szCs w:val="24"/>
        </w:rPr>
      </w:pPr>
      <w:r w:rsidRPr="00086CE5">
        <w:rPr>
          <w:b/>
          <w:bCs/>
          <w:szCs w:val="24"/>
        </w:rPr>
        <w:t>Sprendimo projekto esmė, rengimo priežastys ir motyvai:</w:t>
      </w:r>
    </w:p>
    <w:p w14:paraId="5DF8E3F0" w14:textId="3D61C240" w:rsidR="0046535C" w:rsidRPr="00086CE5" w:rsidRDefault="00B35F74" w:rsidP="00086CE5">
      <w:pPr>
        <w:widowControl w:val="0"/>
        <w:suppressAutoHyphens/>
        <w:ind w:firstLine="540"/>
        <w:contextualSpacing/>
        <w:jc w:val="both"/>
        <w:rPr>
          <w:szCs w:val="24"/>
        </w:rPr>
      </w:pPr>
      <w:r w:rsidRPr="00086CE5">
        <w:rPr>
          <w:szCs w:val="24"/>
        </w:rPr>
        <w:t>Nekilnojamas turtas</w:t>
      </w:r>
      <w:r w:rsidR="0037104A" w:rsidRPr="00086CE5">
        <w:rPr>
          <w:szCs w:val="24"/>
        </w:rPr>
        <w:t xml:space="preserve"> Kėdainių rajono savivaldybės tarybos 2020 m. lapkričio 6 d. sprendimu</w:t>
      </w:r>
      <w:r w:rsidR="00B55B63" w:rsidRPr="00086CE5">
        <w:rPr>
          <w:szCs w:val="24"/>
        </w:rPr>
        <w:t> </w:t>
      </w:r>
      <w:r w:rsidR="0037104A" w:rsidRPr="00086CE5">
        <w:rPr>
          <w:szCs w:val="24"/>
        </w:rPr>
        <w:t>Nr.</w:t>
      </w:r>
      <w:r w:rsidR="00B55B63" w:rsidRPr="00086CE5">
        <w:rPr>
          <w:szCs w:val="24"/>
        </w:rPr>
        <w:t> </w:t>
      </w:r>
      <w:r w:rsidR="0037104A" w:rsidRPr="00086CE5">
        <w:rPr>
          <w:szCs w:val="24"/>
        </w:rPr>
        <w:t xml:space="preserve">TS-256 „Dėl </w:t>
      </w:r>
      <w:r w:rsidR="005E6D79" w:rsidRPr="00086CE5">
        <w:rPr>
          <w:szCs w:val="24"/>
        </w:rPr>
        <w:t>N</w:t>
      </w:r>
      <w:r w:rsidR="0037104A" w:rsidRPr="00086CE5">
        <w:rPr>
          <w:szCs w:val="24"/>
        </w:rPr>
        <w:t xml:space="preserve">ekilnojamojo turto perdavimo pagal turto patikėjimo sutartį viešajai įstaigai Kėdainių pirminės sveikatos priežiūros centrui“ buvo perduotas </w:t>
      </w:r>
      <w:r w:rsidRPr="00086CE5">
        <w:rPr>
          <w:szCs w:val="24"/>
        </w:rPr>
        <w:t>50 metų valdyti, naudoti ir disponuoti juo patikėjimo teise pagal turto patikėjimo sutart</w:t>
      </w:r>
      <w:r w:rsidR="0037104A" w:rsidRPr="00086CE5">
        <w:rPr>
          <w:szCs w:val="24"/>
        </w:rPr>
        <w:t xml:space="preserve">į viešajai įstaigai Kėdainių pirminės sveikatos priežiūros centrui medicinos punkto paslaugoms vykdyti ir </w:t>
      </w:r>
      <w:r w:rsidRPr="00086CE5">
        <w:rPr>
          <w:szCs w:val="24"/>
        </w:rPr>
        <w:t>teikti savivaldybės teritorijoje gyvenantiems asmenims pirminės sveikatos priežiūros (gydymo) paslaugas, atitinkančias higienos normų reikalavimus.</w:t>
      </w:r>
    </w:p>
    <w:p w14:paraId="15C82EC4" w14:textId="38AEF872" w:rsidR="0037104A" w:rsidRPr="00086CE5" w:rsidRDefault="0037104A" w:rsidP="00086CE5">
      <w:pPr>
        <w:widowControl w:val="0"/>
        <w:suppressAutoHyphens/>
        <w:ind w:firstLine="540"/>
        <w:contextualSpacing/>
        <w:jc w:val="both"/>
        <w:rPr>
          <w:szCs w:val="24"/>
        </w:rPr>
      </w:pPr>
      <w:r w:rsidRPr="00086CE5">
        <w:rPr>
          <w:szCs w:val="24"/>
        </w:rPr>
        <w:t xml:space="preserve">Viešajai įstaigai Kėdainių pirminės sveikatos priežiūros centrui </w:t>
      </w:r>
      <w:r w:rsidR="00E93DAD" w:rsidRPr="00086CE5">
        <w:rPr>
          <w:szCs w:val="24"/>
        </w:rPr>
        <w:t>nusprendus nutraukti</w:t>
      </w:r>
      <w:r w:rsidRPr="00086CE5">
        <w:rPr>
          <w:szCs w:val="24"/>
        </w:rPr>
        <w:t xml:space="preserve"> veiklą </w:t>
      </w:r>
      <w:r w:rsidR="00132C3D" w:rsidRPr="00086CE5">
        <w:rPr>
          <w:szCs w:val="24"/>
        </w:rPr>
        <w:t>Šlapaberžės</w:t>
      </w:r>
      <w:r w:rsidR="007D05A4" w:rsidRPr="00086CE5">
        <w:rPr>
          <w:szCs w:val="24"/>
        </w:rPr>
        <w:t xml:space="preserve"> </w:t>
      </w:r>
      <w:r w:rsidRPr="00086CE5">
        <w:rPr>
          <w:szCs w:val="24"/>
        </w:rPr>
        <w:t xml:space="preserve">medicinos punkte ir atsisakius </w:t>
      </w:r>
      <w:r w:rsidR="00132C3D" w:rsidRPr="00086CE5">
        <w:rPr>
          <w:szCs w:val="24"/>
        </w:rPr>
        <w:t>patalpų</w:t>
      </w:r>
      <w:r w:rsidR="002F211D" w:rsidRPr="00086CE5">
        <w:rPr>
          <w:szCs w:val="24"/>
        </w:rPr>
        <w:t>,</w:t>
      </w:r>
      <w:r w:rsidRPr="00086CE5">
        <w:rPr>
          <w:szCs w:val="24"/>
        </w:rPr>
        <w:t xml:space="preserve"> tikslinga j</w:t>
      </w:r>
      <w:r w:rsidR="00132C3D" w:rsidRPr="00086CE5">
        <w:rPr>
          <w:szCs w:val="24"/>
        </w:rPr>
        <w:t>as</w:t>
      </w:r>
      <w:r w:rsidRPr="00086CE5">
        <w:rPr>
          <w:szCs w:val="24"/>
        </w:rPr>
        <w:t xml:space="preserve"> perduoti</w:t>
      </w:r>
      <w:r w:rsidR="007D05A4" w:rsidRPr="00086CE5">
        <w:rPr>
          <w:szCs w:val="24"/>
        </w:rPr>
        <w:t xml:space="preserve"> patikėjimo teise valdyti, naudoti bei disponuoti</w:t>
      </w:r>
      <w:r w:rsidRPr="00086CE5">
        <w:rPr>
          <w:szCs w:val="24"/>
        </w:rPr>
        <w:t xml:space="preserve"> </w:t>
      </w:r>
      <w:r w:rsidR="00132C3D" w:rsidRPr="00086CE5">
        <w:rPr>
          <w:szCs w:val="24"/>
        </w:rPr>
        <w:t xml:space="preserve">Kėdainių r. Akademijos gimnazijos </w:t>
      </w:r>
      <w:r w:rsidR="007D05A4" w:rsidRPr="00086CE5">
        <w:rPr>
          <w:szCs w:val="24"/>
        </w:rPr>
        <w:t xml:space="preserve">veiklai ir funkcijoms vykdyti, </w:t>
      </w:r>
      <w:r w:rsidR="00132C3D" w:rsidRPr="00086CE5">
        <w:rPr>
          <w:szCs w:val="24"/>
        </w:rPr>
        <w:t xml:space="preserve">nes </w:t>
      </w:r>
      <w:r w:rsidR="00CB4F90" w:rsidRPr="00086CE5">
        <w:rPr>
          <w:szCs w:val="24"/>
        </w:rPr>
        <w:t>kitas</w:t>
      </w:r>
      <w:r w:rsidR="00132C3D" w:rsidRPr="00086CE5">
        <w:rPr>
          <w:szCs w:val="24"/>
        </w:rPr>
        <w:t xml:space="preserve"> pastato patalp</w:t>
      </w:r>
      <w:r w:rsidR="00CB4F90" w:rsidRPr="00086CE5">
        <w:rPr>
          <w:szCs w:val="24"/>
        </w:rPr>
        <w:t>a</w:t>
      </w:r>
      <w:r w:rsidR="00132C3D" w:rsidRPr="00086CE5">
        <w:rPr>
          <w:szCs w:val="24"/>
        </w:rPr>
        <w:t xml:space="preserve">s </w:t>
      </w:r>
      <w:r w:rsidR="00CB4F90" w:rsidRPr="00086CE5">
        <w:rPr>
          <w:szCs w:val="24"/>
        </w:rPr>
        <w:t>šiuo metu</w:t>
      </w:r>
      <w:r w:rsidR="00132C3D" w:rsidRPr="00086CE5">
        <w:rPr>
          <w:szCs w:val="24"/>
        </w:rPr>
        <w:t xml:space="preserve"> patikėjimo teise vald</w:t>
      </w:r>
      <w:r w:rsidR="00CB4F90" w:rsidRPr="00086CE5">
        <w:rPr>
          <w:szCs w:val="24"/>
        </w:rPr>
        <w:t>o</w:t>
      </w:r>
      <w:r w:rsidR="00132C3D" w:rsidRPr="00086CE5">
        <w:rPr>
          <w:szCs w:val="24"/>
        </w:rPr>
        <w:t xml:space="preserve"> gimnazija.</w:t>
      </w:r>
    </w:p>
    <w:p w14:paraId="75B08B1A" w14:textId="09A1268B" w:rsidR="000F6ED8" w:rsidRPr="00086CE5" w:rsidRDefault="000F6ED8" w:rsidP="00086CE5">
      <w:pPr>
        <w:widowControl w:val="0"/>
        <w:suppressAutoHyphens/>
        <w:ind w:firstLine="567"/>
        <w:contextualSpacing/>
        <w:jc w:val="both"/>
      </w:pPr>
      <w:r w:rsidRPr="00086CE5">
        <w:rPr>
          <w:szCs w:val="24"/>
        </w:rPr>
        <w:t xml:space="preserve">Priėmus šį Savivaldybės tarybos sprendimą ir pasirašius turto perdavimo–priėmimo aktą, </w:t>
      </w:r>
      <w:r w:rsidR="00132C3D" w:rsidRPr="00086CE5">
        <w:rPr>
          <w:szCs w:val="24"/>
        </w:rPr>
        <w:t xml:space="preserve">Kėdainių r. Akademijos gimnazija </w:t>
      </w:r>
      <w:r w:rsidRPr="00086CE5">
        <w:rPr>
          <w:szCs w:val="24"/>
        </w:rPr>
        <w:t>turės teisinį pagrindą minėto turto patikėjimo teisę įregistruoti Nekilnojamojo turto registre.</w:t>
      </w:r>
    </w:p>
    <w:p w14:paraId="1F5E6F76" w14:textId="77777777" w:rsidR="00686014" w:rsidRPr="00086CE5" w:rsidRDefault="000F6ED8" w:rsidP="00086CE5">
      <w:pPr>
        <w:widowControl w:val="0"/>
        <w:tabs>
          <w:tab w:val="left" w:pos="567"/>
          <w:tab w:val="left" w:pos="1134"/>
        </w:tabs>
        <w:suppressAutoHyphens/>
        <w:ind w:firstLine="540"/>
        <w:contextualSpacing/>
        <w:jc w:val="both"/>
        <w:rPr>
          <w:b/>
          <w:szCs w:val="24"/>
          <w:lang w:eastAsia="ar-SA"/>
        </w:rPr>
      </w:pPr>
      <w:r w:rsidRPr="00086CE5">
        <w:rPr>
          <w:b/>
          <w:szCs w:val="24"/>
          <w:lang w:eastAsia="ar-SA"/>
        </w:rPr>
        <w:t>Lėšų poreikis (jeigu sprendimui įgyvendinti reikalingos lėšos):</w:t>
      </w:r>
    </w:p>
    <w:p w14:paraId="04E6B50C" w14:textId="77777777" w:rsidR="00686014" w:rsidRPr="00086CE5" w:rsidRDefault="000F6ED8" w:rsidP="00086CE5">
      <w:pPr>
        <w:widowControl w:val="0"/>
        <w:suppressAutoHyphens/>
        <w:ind w:firstLine="540"/>
        <w:contextualSpacing/>
        <w:rPr>
          <w:bCs/>
          <w:szCs w:val="24"/>
        </w:rPr>
      </w:pPr>
      <w:r w:rsidRPr="00086CE5">
        <w:rPr>
          <w:bCs/>
          <w:szCs w:val="24"/>
        </w:rPr>
        <w:t>Nėra.</w:t>
      </w:r>
    </w:p>
    <w:p w14:paraId="02856A6E" w14:textId="77777777" w:rsidR="000F6ED8" w:rsidRPr="00086CE5" w:rsidRDefault="000F6ED8" w:rsidP="00086CE5">
      <w:pPr>
        <w:widowControl w:val="0"/>
        <w:suppressAutoHyphens/>
        <w:ind w:firstLine="540"/>
        <w:contextualSpacing/>
        <w:rPr>
          <w:b/>
          <w:bCs/>
          <w:szCs w:val="24"/>
        </w:rPr>
      </w:pPr>
      <w:r w:rsidRPr="00086CE5">
        <w:rPr>
          <w:b/>
          <w:bCs/>
          <w:szCs w:val="24"/>
        </w:rPr>
        <w:t>Laukiami rezultatai:</w:t>
      </w:r>
    </w:p>
    <w:p w14:paraId="22A8ACCD" w14:textId="5350A67F" w:rsidR="000F6ED8" w:rsidRPr="00086CE5" w:rsidRDefault="000F6ED8" w:rsidP="00086CE5">
      <w:pPr>
        <w:widowControl w:val="0"/>
        <w:suppressAutoHyphens/>
        <w:ind w:firstLine="540"/>
        <w:contextualSpacing/>
        <w:jc w:val="both"/>
        <w:rPr>
          <w:b/>
          <w:bCs/>
          <w:szCs w:val="24"/>
        </w:rPr>
      </w:pPr>
      <w:r w:rsidRPr="00086CE5">
        <w:rPr>
          <w:bCs/>
        </w:rPr>
        <w:t xml:space="preserve">Savivaldybės nekilnojamojo turto perdavimas įstaigos veiklai ir funkcijoms vykdyti ir patikėjimo teisės įregistravimas </w:t>
      </w:r>
      <w:r w:rsidRPr="00086CE5">
        <w:rPr>
          <w:szCs w:val="24"/>
        </w:rPr>
        <w:t>Nekilnojamojo turto registre.</w:t>
      </w:r>
    </w:p>
    <w:p w14:paraId="5CF4364E" w14:textId="77777777" w:rsidR="0046535C" w:rsidRPr="00086CE5" w:rsidRDefault="0046535C" w:rsidP="00086CE5">
      <w:pPr>
        <w:widowControl w:val="0"/>
        <w:suppressAutoHyphens/>
        <w:ind w:firstLine="540"/>
        <w:contextualSpacing/>
        <w:jc w:val="both"/>
        <w:rPr>
          <w:b/>
          <w:bCs/>
          <w:sz w:val="22"/>
          <w:szCs w:val="22"/>
        </w:rPr>
      </w:pPr>
      <w:r w:rsidRPr="00086CE5">
        <w:rPr>
          <w:b/>
          <w:bCs/>
          <w:sz w:val="22"/>
          <w:szCs w:val="22"/>
        </w:rPr>
        <w:t>Numatomo teisinio reguliavimo poveikio vertinimas*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2835"/>
      </w:tblGrid>
      <w:tr w:rsidR="0046535C" w:rsidRPr="00086CE5" w14:paraId="22131F23" w14:textId="77777777" w:rsidTr="00B74AAE">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1FD43331" w14:textId="77777777" w:rsidR="0046535C" w:rsidRPr="00086CE5" w:rsidRDefault="0046535C" w:rsidP="00086CE5">
            <w:pPr>
              <w:widowControl w:val="0"/>
              <w:suppressAutoHyphens/>
              <w:contextualSpacing/>
              <w:jc w:val="both"/>
              <w:rPr>
                <w:b/>
                <w:sz w:val="20"/>
              </w:rPr>
            </w:pPr>
            <w:r w:rsidRPr="00086CE5">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ABCA503" w14:textId="77777777" w:rsidR="0046535C" w:rsidRPr="00086CE5" w:rsidRDefault="0046535C" w:rsidP="00086CE5">
            <w:pPr>
              <w:widowControl w:val="0"/>
              <w:suppressAutoHyphens/>
              <w:contextualSpacing/>
              <w:jc w:val="both"/>
              <w:rPr>
                <w:b/>
                <w:bCs/>
                <w:sz w:val="20"/>
              </w:rPr>
            </w:pPr>
            <w:r w:rsidRPr="00086CE5">
              <w:rPr>
                <w:b/>
                <w:bCs/>
                <w:sz w:val="20"/>
              </w:rPr>
              <w:t>Numatomo teisinio reguliavimo poveikio vertinimo rezultatai</w:t>
            </w:r>
          </w:p>
        </w:tc>
      </w:tr>
      <w:tr w:rsidR="0046535C" w:rsidRPr="00086CE5" w14:paraId="107ADB59" w14:textId="77777777" w:rsidTr="00B74AAE">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29E3A49" w14:textId="77777777" w:rsidR="0046535C" w:rsidRPr="00086CE5" w:rsidRDefault="0046535C" w:rsidP="00086CE5">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B2EE1AE" w14:textId="77777777" w:rsidR="0046535C" w:rsidRPr="00086CE5" w:rsidRDefault="0046535C" w:rsidP="00086CE5">
            <w:pPr>
              <w:widowControl w:val="0"/>
              <w:suppressAutoHyphens/>
              <w:contextualSpacing/>
              <w:jc w:val="both"/>
              <w:rPr>
                <w:b/>
                <w:sz w:val="20"/>
              </w:rPr>
            </w:pPr>
            <w:r w:rsidRPr="00086CE5">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70949DE9" w14:textId="77777777" w:rsidR="0046535C" w:rsidRPr="00086CE5" w:rsidRDefault="0046535C" w:rsidP="00086CE5">
            <w:pPr>
              <w:widowControl w:val="0"/>
              <w:suppressAutoHyphens/>
              <w:contextualSpacing/>
              <w:jc w:val="both"/>
              <w:rPr>
                <w:b/>
                <w:sz w:val="20"/>
              </w:rPr>
            </w:pPr>
            <w:r w:rsidRPr="00086CE5">
              <w:rPr>
                <w:b/>
                <w:sz w:val="20"/>
              </w:rPr>
              <w:t>Neigiamas poveikis</w:t>
            </w:r>
          </w:p>
        </w:tc>
      </w:tr>
      <w:tr w:rsidR="0046535C" w:rsidRPr="00086CE5" w14:paraId="54FE9832"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543DA7CB" w14:textId="77777777" w:rsidR="0046535C" w:rsidRPr="00086CE5" w:rsidRDefault="0046535C" w:rsidP="00086CE5">
            <w:pPr>
              <w:widowControl w:val="0"/>
              <w:suppressAutoHyphens/>
              <w:contextualSpacing/>
              <w:jc w:val="both"/>
              <w:rPr>
                <w:bCs/>
                <w:i/>
                <w:sz w:val="20"/>
              </w:rPr>
            </w:pPr>
            <w:r w:rsidRPr="00086CE5">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C5AF501"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8761489" w14:textId="77777777" w:rsidR="0046535C" w:rsidRPr="00086CE5" w:rsidRDefault="0046535C" w:rsidP="00086CE5">
            <w:pPr>
              <w:widowControl w:val="0"/>
              <w:suppressAutoHyphens/>
              <w:contextualSpacing/>
              <w:jc w:val="both"/>
              <w:rPr>
                <w:b/>
                <w:i/>
                <w:sz w:val="20"/>
              </w:rPr>
            </w:pPr>
          </w:p>
        </w:tc>
      </w:tr>
      <w:tr w:rsidR="0046535C" w:rsidRPr="00086CE5" w14:paraId="77E4B001"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46219A7E" w14:textId="77777777" w:rsidR="0046535C" w:rsidRPr="00086CE5" w:rsidRDefault="0046535C" w:rsidP="00086CE5">
            <w:pPr>
              <w:widowControl w:val="0"/>
              <w:suppressAutoHyphens/>
              <w:contextualSpacing/>
              <w:jc w:val="both"/>
              <w:rPr>
                <w:bCs/>
                <w:i/>
                <w:sz w:val="20"/>
              </w:rPr>
            </w:pPr>
            <w:r w:rsidRPr="00086CE5">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1230B5EF"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1C04359" w14:textId="77777777" w:rsidR="0046535C" w:rsidRPr="00086CE5" w:rsidRDefault="0046535C" w:rsidP="00086CE5">
            <w:pPr>
              <w:widowControl w:val="0"/>
              <w:suppressAutoHyphens/>
              <w:contextualSpacing/>
              <w:jc w:val="both"/>
              <w:rPr>
                <w:b/>
                <w:i/>
                <w:sz w:val="20"/>
              </w:rPr>
            </w:pPr>
          </w:p>
        </w:tc>
      </w:tr>
      <w:tr w:rsidR="0046535C" w:rsidRPr="00086CE5" w14:paraId="1A7A479E"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1B410E2D" w14:textId="77777777" w:rsidR="0046535C" w:rsidRPr="00086CE5" w:rsidRDefault="0046535C" w:rsidP="00086CE5">
            <w:pPr>
              <w:widowControl w:val="0"/>
              <w:suppressAutoHyphens/>
              <w:contextualSpacing/>
              <w:jc w:val="both"/>
              <w:rPr>
                <w:bCs/>
                <w:i/>
                <w:sz w:val="20"/>
              </w:rPr>
            </w:pPr>
            <w:r w:rsidRPr="00086CE5">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9C998E9"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5FBDDD7" w14:textId="77777777" w:rsidR="0046535C" w:rsidRPr="00086CE5" w:rsidRDefault="0046535C" w:rsidP="00086CE5">
            <w:pPr>
              <w:widowControl w:val="0"/>
              <w:suppressAutoHyphens/>
              <w:contextualSpacing/>
              <w:jc w:val="both"/>
              <w:rPr>
                <w:b/>
                <w:i/>
                <w:sz w:val="20"/>
              </w:rPr>
            </w:pPr>
          </w:p>
        </w:tc>
      </w:tr>
      <w:tr w:rsidR="0046535C" w:rsidRPr="00086CE5" w14:paraId="51F6DF11"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601A28F3" w14:textId="77777777" w:rsidR="0046535C" w:rsidRPr="00086CE5" w:rsidRDefault="0046535C" w:rsidP="00086CE5">
            <w:pPr>
              <w:widowControl w:val="0"/>
              <w:suppressAutoHyphens/>
              <w:contextualSpacing/>
              <w:jc w:val="both"/>
              <w:rPr>
                <w:bCs/>
                <w:i/>
                <w:sz w:val="20"/>
              </w:rPr>
            </w:pPr>
            <w:r w:rsidRPr="00086CE5">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6A1E717"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C2B3E03" w14:textId="77777777" w:rsidR="0046535C" w:rsidRPr="00086CE5" w:rsidRDefault="0046535C" w:rsidP="00086CE5">
            <w:pPr>
              <w:widowControl w:val="0"/>
              <w:suppressAutoHyphens/>
              <w:contextualSpacing/>
              <w:jc w:val="both"/>
              <w:rPr>
                <w:b/>
                <w:i/>
                <w:sz w:val="20"/>
              </w:rPr>
            </w:pPr>
          </w:p>
        </w:tc>
      </w:tr>
      <w:tr w:rsidR="0046535C" w:rsidRPr="00086CE5" w14:paraId="3388DEFC"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06D87143" w14:textId="77777777" w:rsidR="0046535C" w:rsidRPr="00086CE5" w:rsidRDefault="0046535C" w:rsidP="00086CE5">
            <w:pPr>
              <w:widowControl w:val="0"/>
              <w:suppressAutoHyphens/>
              <w:contextualSpacing/>
              <w:jc w:val="both"/>
              <w:rPr>
                <w:bCs/>
                <w:i/>
                <w:sz w:val="20"/>
              </w:rPr>
            </w:pPr>
            <w:r w:rsidRPr="00086CE5">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87DC1E6"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B8474FD" w14:textId="77777777" w:rsidR="0046535C" w:rsidRPr="00086CE5" w:rsidRDefault="0046535C" w:rsidP="00086CE5">
            <w:pPr>
              <w:widowControl w:val="0"/>
              <w:suppressAutoHyphens/>
              <w:contextualSpacing/>
              <w:jc w:val="both"/>
              <w:rPr>
                <w:b/>
                <w:i/>
                <w:sz w:val="20"/>
              </w:rPr>
            </w:pPr>
          </w:p>
        </w:tc>
      </w:tr>
      <w:tr w:rsidR="0046535C" w:rsidRPr="00086CE5" w14:paraId="18D55447"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24DF318E" w14:textId="77777777" w:rsidR="0046535C" w:rsidRPr="00086CE5" w:rsidRDefault="0046535C" w:rsidP="00086CE5">
            <w:pPr>
              <w:widowControl w:val="0"/>
              <w:suppressAutoHyphens/>
              <w:contextualSpacing/>
              <w:jc w:val="both"/>
              <w:rPr>
                <w:bCs/>
                <w:i/>
                <w:sz w:val="20"/>
              </w:rPr>
            </w:pPr>
            <w:r w:rsidRPr="00086CE5">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7CDD6B"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E471AA0" w14:textId="77777777" w:rsidR="0046535C" w:rsidRPr="00086CE5" w:rsidRDefault="0046535C" w:rsidP="00086CE5">
            <w:pPr>
              <w:widowControl w:val="0"/>
              <w:suppressAutoHyphens/>
              <w:contextualSpacing/>
              <w:jc w:val="both"/>
              <w:rPr>
                <w:b/>
                <w:i/>
                <w:sz w:val="20"/>
              </w:rPr>
            </w:pPr>
          </w:p>
        </w:tc>
      </w:tr>
      <w:tr w:rsidR="0046535C" w:rsidRPr="00086CE5" w14:paraId="09F97DD5"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4B0EEDB3" w14:textId="77777777" w:rsidR="0046535C" w:rsidRPr="00086CE5" w:rsidRDefault="0046535C" w:rsidP="00086CE5">
            <w:pPr>
              <w:widowControl w:val="0"/>
              <w:suppressAutoHyphens/>
              <w:contextualSpacing/>
              <w:jc w:val="both"/>
              <w:rPr>
                <w:bCs/>
                <w:i/>
                <w:sz w:val="20"/>
              </w:rPr>
            </w:pPr>
            <w:r w:rsidRPr="00086CE5">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6C1D7ED"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856828" w14:textId="77777777" w:rsidR="0046535C" w:rsidRPr="00086CE5" w:rsidRDefault="0046535C" w:rsidP="00086CE5">
            <w:pPr>
              <w:widowControl w:val="0"/>
              <w:suppressAutoHyphens/>
              <w:contextualSpacing/>
              <w:jc w:val="both"/>
              <w:rPr>
                <w:b/>
                <w:i/>
                <w:sz w:val="20"/>
              </w:rPr>
            </w:pPr>
          </w:p>
        </w:tc>
      </w:tr>
      <w:tr w:rsidR="0046535C" w:rsidRPr="00086CE5" w14:paraId="6862A026"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435D09CE" w14:textId="77777777" w:rsidR="0046535C" w:rsidRPr="00086CE5" w:rsidRDefault="0046535C" w:rsidP="00086CE5">
            <w:pPr>
              <w:widowControl w:val="0"/>
              <w:suppressAutoHyphens/>
              <w:contextualSpacing/>
              <w:jc w:val="both"/>
              <w:rPr>
                <w:bCs/>
                <w:i/>
                <w:sz w:val="20"/>
              </w:rPr>
            </w:pPr>
            <w:r w:rsidRPr="00086CE5">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34DEADE"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F3827FB" w14:textId="77777777" w:rsidR="0046535C" w:rsidRPr="00086CE5" w:rsidRDefault="0046535C" w:rsidP="00086CE5">
            <w:pPr>
              <w:widowControl w:val="0"/>
              <w:suppressAutoHyphens/>
              <w:contextualSpacing/>
              <w:jc w:val="both"/>
              <w:rPr>
                <w:b/>
                <w:i/>
                <w:sz w:val="20"/>
              </w:rPr>
            </w:pPr>
          </w:p>
        </w:tc>
      </w:tr>
      <w:tr w:rsidR="0046535C" w:rsidRPr="00086CE5" w14:paraId="3615F75F"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2AA6B516" w14:textId="77777777" w:rsidR="0046535C" w:rsidRPr="00086CE5" w:rsidRDefault="0046535C" w:rsidP="00086CE5">
            <w:pPr>
              <w:widowControl w:val="0"/>
              <w:suppressAutoHyphens/>
              <w:contextualSpacing/>
              <w:jc w:val="both"/>
              <w:rPr>
                <w:bCs/>
                <w:i/>
                <w:sz w:val="20"/>
              </w:rPr>
            </w:pPr>
            <w:r w:rsidRPr="00086CE5">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87DDA51"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F2D40A5" w14:textId="77777777" w:rsidR="0046535C" w:rsidRPr="00086CE5" w:rsidRDefault="0046535C" w:rsidP="00086CE5">
            <w:pPr>
              <w:widowControl w:val="0"/>
              <w:suppressAutoHyphens/>
              <w:contextualSpacing/>
              <w:jc w:val="both"/>
              <w:rPr>
                <w:b/>
                <w:i/>
                <w:sz w:val="20"/>
              </w:rPr>
            </w:pPr>
          </w:p>
        </w:tc>
      </w:tr>
      <w:tr w:rsidR="0046535C" w:rsidRPr="00086CE5" w14:paraId="0063E9BD" w14:textId="77777777" w:rsidTr="00B74AAE">
        <w:tc>
          <w:tcPr>
            <w:tcW w:w="3515" w:type="dxa"/>
            <w:tcBorders>
              <w:top w:val="single" w:sz="4" w:space="0" w:color="000000"/>
              <w:left w:val="single" w:sz="4" w:space="0" w:color="000000"/>
              <w:bottom w:val="single" w:sz="4" w:space="0" w:color="000000"/>
              <w:right w:val="single" w:sz="4" w:space="0" w:color="000000"/>
            </w:tcBorders>
            <w:hideMark/>
          </w:tcPr>
          <w:p w14:paraId="03BFD40D" w14:textId="77777777" w:rsidR="0046535C" w:rsidRPr="00086CE5" w:rsidRDefault="0046535C" w:rsidP="00086CE5">
            <w:pPr>
              <w:widowControl w:val="0"/>
              <w:suppressAutoHyphens/>
              <w:contextualSpacing/>
              <w:jc w:val="both"/>
              <w:rPr>
                <w:bCs/>
                <w:i/>
                <w:sz w:val="20"/>
              </w:rPr>
            </w:pPr>
            <w:r w:rsidRPr="00086CE5">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136B6B5" w14:textId="77777777" w:rsidR="0046535C" w:rsidRPr="00086CE5" w:rsidRDefault="0046535C" w:rsidP="00086CE5">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B0C429A" w14:textId="77777777" w:rsidR="0046535C" w:rsidRPr="00086CE5" w:rsidRDefault="0046535C" w:rsidP="00086CE5">
            <w:pPr>
              <w:widowControl w:val="0"/>
              <w:suppressAutoHyphens/>
              <w:contextualSpacing/>
              <w:jc w:val="both"/>
              <w:rPr>
                <w:b/>
                <w:i/>
                <w:sz w:val="20"/>
              </w:rPr>
            </w:pPr>
          </w:p>
        </w:tc>
      </w:tr>
    </w:tbl>
    <w:p w14:paraId="140A9855" w14:textId="77777777" w:rsidR="0046535C" w:rsidRPr="00086CE5" w:rsidRDefault="0046535C" w:rsidP="00086CE5">
      <w:pPr>
        <w:widowControl w:val="0"/>
        <w:suppressAutoHyphens/>
        <w:contextualSpacing/>
        <w:jc w:val="both"/>
        <w:rPr>
          <w:bCs/>
          <w:sz w:val="16"/>
          <w:szCs w:val="16"/>
        </w:rPr>
      </w:pPr>
      <w:r w:rsidRPr="00086CE5">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582AFD9" w14:textId="77777777" w:rsidR="0046535C" w:rsidRPr="00086CE5" w:rsidRDefault="0046535C" w:rsidP="00086CE5">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63B77144" w14:textId="45A15B23" w:rsidR="00B55B63" w:rsidRPr="00086CE5" w:rsidRDefault="00B55B63" w:rsidP="00086CE5">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5A323544" w14:textId="53324C97" w:rsidR="00046131" w:rsidRPr="00086CE5" w:rsidRDefault="00046131" w:rsidP="00086CE5">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4BB1235B" w14:textId="77777777" w:rsidR="00046131" w:rsidRPr="00086CE5" w:rsidRDefault="00046131" w:rsidP="00086CE5">
      <w:pPr>
        <w:widowControl w:val="0"/>
        <w:tabs>
          <w:tab w:val="left" w:pos="1134"/>
          <w:tab w:val="left" w:pos="2268"/>
          <w:tab w:val="left" w:pos="3402"/>
          <w:tab w:val="left" w:pos="4536"/>
          <w:tab w:val="left" w:pos="5670"/>
          <w:tab w:val="left" w:pos="7513"/>
        </w:tabs>
        <w:suppressAutoHyphens/>
        <w:contextualSpacing/>
        <w:rPr>
          <w:sz w:val="22"/>
          <w:szCs w:val="22"/>
          <w:lang w:eastAsia="lt-LT"/>
        </w:rPr>
      </w:pPr>
    </w:p>
    <w:p w14:paraId="4F257733" w14:textId="563D4903" w:rsidR="00686014" w:rsidRPr="00086CE5" w:rsidRDefault="0046535C" w:rsidP="00086CE5">
      <w:pPr>
        <w:widowControl w:val="0"/>
        <w:tabs>
          <w:tab w:val="left" w:pos="1134"/>
          <w:tab w:val="left" w:pos="2268"/>
          <w:tab w:val="left" w:pos="3402"/>
          <w:tab w:val="left" w:pos="4536"/>
          <w:tab w:val="left" w:pos="5670"/>
          <w:tab w:val="left" w:pos="7513"/>
        </w:tabs>
        <w:suppressAutoHyphens/>
        <w:contextualSpacing/>
        <w:rPr>
          <w:sz w:val="22"/>
          <w:szCs w:val="22"/>
          <w:lang w:eastAsia="lt-LT"/>
        </w:rPr>
      </w:pPr>
      <w:r w:rsidRPr="00086CE5">
        <w:rPr>
          <w:sz w:val="22"/>
          <w:szCs w:val="22"/>
          <w:lang w:eastAsia="lt-LT"/>
        </w:rPr>
        <w:t>Turto valdymo skyriaus vedėja</w:t>
      </w:r>
      <w:r w:rsidRPr="00086CE5">
        <w:rPr>
          <w:sz w:val="22"/>
          <w:szCs w:val="22"/>
          <w:lang w:eastAsia="lt-LT"/>
        </w:rPr>
        <w:tab/>
      </w:r>
      <w:r w:rsidRPr="00086CE5">
        <w:rPr>
          <w:sz w:val="22"/>
          <w:szCs w:val="22"/>
          <w:lang w:eastAsia="lt-LT"/>
        </w:rPr>
        <w:tab/>
      </w:r>
      <w:r w:rsidRPr="00086CE5">
        <w:rPr>
          <w:sz w:val="22"/>
          <w:szCs w:val="22"/>
          <w:lang w:eastAsia="lt-LT"/>
        </w:rPr>
        <w:tab/>
      </w:r>
      <w:r w:rsidRPr="00086CE5">
        <w:rPr>
          <w:sz w:val="22"/>
          <w:szCs w:val="22"/>
          <w:lang w:eastAsia="lt-LT"/>
        </w:rPr>
        <w:tab/>
        <w:t>Audronė Naujalienė</w:t>
      </w:r>
    </w:p>
    <w:sectPr w:rsidR="00686014" w:rsidRPr="00086CE5" w:rsidSect="000F6ED8">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07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510373"/>
    <w:multiLevelType w:val="hybridMultilevel"/>
    <w:tmpl w:val="FD0C819C"/>
    <w:lvl w:ilvl="0" w:tplc="39B66A36">
      <w:start w:val="202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4467639A"/>
    <w:multiLevelType w:val="hybridMultilevel"/>
    <w:tmpl w:val="F48064DA"/>
    <w:lvl w:ilvl="0" w:tplc="686EDB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A6C4EF7"/>
    <w:multiLevelType w:val="multilevel"/>
    <w:tmpl w:val="368E513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52B24500"/>
    <w:multiLevelType w:val="hybridMultilevel"/>
    <w:tmpl w:val="C8308C1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6047661"/>
    <w:multiLevelType w:val="hybridMultilevel"/>
    <w:tmpl w:val="C0FC2422"/>
    <w:lvl w:ilvl="0" w:tplc="714853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60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73358">
    <w:abstractNumId w:val="5"/>
  </w:num>
  <w:num w:numId="2" w16cid:durableId="1751652515">
    <w:abstractNumId w:val="7"/>
  </w:num>
  <w:num w:numId="3" w16cid:durableId="1790931956">
    <w:abstractNumId w:val="8"/>
  </w:num>
  <w:num w:numId="4" w16cid:durableId="569920606">
    <w:abstractNumId w:val="3"/>
  </w:num>
  <w:num w:numId="5" w16cid:durableId="1350329168">
    <w:abstractNumId w:val="0"/>
  </w:num>
  <w:num w:numId="6" w16cid:durableId="1137066387">
    <w:abstractNumId w:val="2"/>
  </w:num>
  <w:num w:numId="7" w16cid:durableId="998121342">
    <w:abstractNumId w:val="4"/>
  </w:num>
  <w:num w:numId="8" w16cid:durableId="2025356799">
    <w:abstractNumId w:val="1"/>
  </w:num>
  <w:num w:numId="9" w16cid:durableId="1631591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1F05"/>
    <w:rsid w:val="000059A0"/>
    <w:rsid w:val="000265F0"/>
    <w:rsid w:val="000301C2"/>
    <w:rsid w:val="00046131"/>
    <w:rsid w:val="00056546"/>
    <w:rsid w:val="000810CD"/>
    <w:rsid w:val="00086CE5"/>
    <w:rsid w:val="000C7B6B"/>
    <w:rsid w:val="000F6ED8"/>
    <w:rsid w:val="001279D5"/>
    <w:rsid w:val="00132C3D"/>
    <w:rsid w:val="0015264E"/>
    <w:rsid w:val="001715C5"/>
    <w:rsid w:val="00183EAB"/>
    <w:rsid w:val="001B3267"/>
    <w:rsid w:val="001B51D3"/>
    <w:rsid w:val="001B79FD"/>
    <w:rsid w:val="001D1419"/>
    <w:rsid w:val="001E4D9E"/>
    <w:rsid w:val="0023300F"/>
    <w:rsid w:val="00264468"/>
    <w:rsid w:val="00292C44"/>
    <w:rsid w:val="002C7418"/>
    <w:rsid w:val="002D4FB4"/>
    <w:rsid w:val="002E0166"/>
    <w:rsid w:val="002E1D81"/>
    <w:rsid w:val="002E38A0"/>
    <w:rsid w:val="002E726D"/>
    <w:rsid w:val="002F211D"/>
    <w:rsid w:val="003010D9"/>
    <w:rsid w:val="00303686"/>
    <w:rsid w:val="00366248"/>
    <w:rsid w:val="0037104A"/>
    <w:rsid w:val="00373236"/>
    <w:rsid w:val="003755AF"/>
    <w:rsid w:val="00397938"/>
    <w:rsid w:val="003D1F10"/>
    <w:rsid w:val="003F3148"/>
    <w:rsid w:val="004054C5"/>
    <w:rsid w:val="0042710A"/>
    <w:rsid w:val="00435B33"/>
    <w:rsid w:val="00446EB1"/>
    <w:rsid w:val="0046535C"/>
    <w:rsid w:val="00490CDF"/>
    <w:rsid w:val="004A182B"/>
    <w:rsid w:val="004B1F62"/>
    <w:rsid w:val="004C50CB"/>
    <w:rsid w:val="004C7C70"/>
    <w:rsid w:val="004D36A8"/>
    <w:rsid w:val="004E695C"/>
    <w:rsid w:val="004F00AA"/>
    <w:rsid w:val="00536A0A"/>
    <w:rsid w:val="005371FA"/>
    <w:rsid w:val="00570DB8"/>
    <w:rsid w:val="00584220"/>
    <w:rsid w:val="005B1A0B"/>
    <w:rsid w:val="005B6BE9"/>
    <w:rsid w:val="005D3BF9"/>
    <w:rsid w:val="005D5822"/>
    <w:rsid w:val="005D7AC6"/>
    <w:rsid w:val="005E3BF7"/>
    <w:rsid w:val="005E6D79"/>
    <w:rsid w:val="0060175C"/>
    <w:rsid w:val="00612F86"/>
    <w:rsid w:val="006168B2"/>
    <w:rsid w:val="0062359A"/>
    <w:rsid w:val="00653C7F"/>
    <w:rsid w:val="00665747"/>
    <w:rsid w:val="00671943"/>
    <w:rsid w:val="00686014"/>
    <w:rsid w:val="006E3D20"/>
    <w:rsid w:val="006F1DB9"/>
    <w:rsid w:val="006F326E"/>
    <w:rsid w:val="006F5109"/>
    <w:rsid w:val="00756996"/>
    <w:rsid w:val="00765635"/>
    <w:rsid w:val="00766EC8"/>
    <w:rsid w:val="007769DA"/>
    <w:rsid w:val="00797182"/>
    <w:rsid w:val="00797C3C"/>
    <w:rsid w:val="007A39EE"/>
    <w:rsid w:val="007C5FCD"/>
    <w:rsid w:val="007C67E6"/>
    <w:rsid w:val="007D05A4"/>
    <w:rsid w:val="007E2C88"/>
    <w:rsid w:val="00803C86"/>
    <w:rsid w:val="00826E5E"/>
    <w:rsid w:val="00834B5B"/>
    <w:rsid w:val="00847B64"/>
    <w:rsid w:val="008657AA"/>
    <w:rsid w:val="00865A30"/>
    <w:rsid w:val="008D4C05"/>
    <w:rsid w:val="008E14DE"/>
    <w:rsid w:val="00900FB4"/>
    <w:rsid w:val="00903B73"/>
    <w:rsid w:val="0090770A"/>
    <w:rsid w:val="00917B6E"/>
    <w:rsid w:val="0092604A"/>
    <w:rsid w:val="00926513"/>
    <w:rsid w:val="00950FFB"/>
    <w:rsid w:val="00951A23"/>
    <w:rsid w:val="00954CDD"/>
    <w:rsid w:val="00955D7C"/>
    <w:rsid w:val="00957865"/>
    <w:rsid w:val="0097467E"/>
    <w:rsid w:val="009874A0"/>
    <w:rsid w:val="009B59D3"/>
    <w:rsid w:val="009E51BE"/>
    <w:rsid w:val="009E7944"/>
    <w:rsid w:val="00A1428A"/>
    <w:rsid w:val="00A208DA"/>
    <w:rsid w:val="00A2169C"/>
    <w:rsid w:val="00A55523"/>
    <w:rsid w:val="00A57CD9"/>
    <w:rsid w:val="00A67E58"/>
    <w:rsid w:val="00A86721"/>
    <w:rsid w:val="00A87BFA"/>
    <w:rsid w:val="00AA4096"/>
    <w:rsid w:val="00AC0D34"/>
    <w:rsid w:val="00AF4080"/>
    <w:rsid w:val="00B35F74"/>
    <w:rsid w:val="00B55B63"/>
    <w:rsid w:val="00B71631"/>
    <w:rsid w:val="00B8634A"/>
    <w:rsid w:val="00B94701"/>
    <w:rsid w:val="00B96502"/>
    <w:rsid w:val="00BB3B95"/>
    <w:rsid w:val="00BF3D6B"/>
    <w:rsid w:val="00C10056"/>
    <w:rsid w:val="00C33D96"/>
    <w:rsid w:val="00C51590"/>
    <w:rsid w:val="00C9454A"/>
    <w:rsid w:val="00C945EB"/>
    <w:rsid w:val="00CB4F90"/>
    <w:rsid w:val="00CD1083"/>
    <w:rsid w:val="00D6393B"/>
    <w:rsid w:val="00DB4D77"/>
    <w:rsid w:val="00DB71FE"/>
    <w:rsid w:val="00DC6D6A"/>
    <w:rsid w:val="00E13737"/>
    <w:rsid w:val="00E1614B"/>
    <w:rsid w:val="00E60232"/>
    <w:rsid w:val="00E822AC"/>
    <w:rsid w:val="00E93DAD"/>
    <w:rsid w:val="00EA3C27"/>
    <w:rsid w:val="00EE5E9B"/>
    <w:rsid w:val="00F062D4"/>
    <w:rsid w:val="00F11599"/>
    <w:rsid w:val="00F238BD"/>
    <w:rsid w:val="00F30375"/>
    <w:rsid w:val="00F362B9"/>
    <w:rsid w:val="00FB13E1"/>
    <w:rsid w:val="00FE3052"/>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330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7522F-8C04-42B4-80BE-F8A5F9CA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3159</Words>
  <Characters>1802</Characters>
  <Application>Microsoft Office Word</Application>
  <DocSecurity>0</DocSecurity>
  <Lines>15</Lines>
  <Paragraphs>9</Paragraphs>
  <ScaleCrop>false</ScaleCrop>
  <Company/>
  <LinksUpToDate>false</LinksUpToDate>
  <CharactersWithSpaces>4952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2025-05-12T10:48:00Z</dcterms:created>
  <dcterms:modified xsi:type="dcterms:W3CDTF">2025-05-20T12:50:00Z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9e5265b9-5b72-414c-876e-cb2484bfdd92</vt:lpwstr>
  </property>
</Properties>
</file>