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DC15D" w14:textId="6F5B915E" w:rsidR="00EE2922" w:rsidRPr="00D51FC4" w:rsidRDefault="00586354" w:rsidP="00D51FC4">
      <w:pPr>
        <w:contextualSpacing/>
        <w:jc w:val="center"/>
        <w:rPr>
          <w:b/>
          <w:lang w:eastAsia="zh-CN"/>
        </w:rPr>
      </w:pPr>
      <w:r>
        <w:rPr>
          <w:b/>
          <w:noProof/>
          <w:lang w:eastAsia="zh-CN"/>
        </w:rPr>
        <w:drawing>
          <wp:inline distT="0" distB="0" distL="0" distR="0" wp14:anchorId="79EB595E" wp14:editId="3B921C7C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FE20D" w14:textId="77777777" w:rsidR="00EE2922" w:rsidRPr="00D51FC4" w:rsidRDefault="00EE2922" w:rsidP="00D51FC4">
      <w:pPr>
        <w:contextualSpacing/>
        <w:jc w:val="center"/>
        <w:rPr>
          <w:b/>
          <w:szCs w:val="24"/>
          <w:lang w:eastAsia="zh-CN"/>
        </w:rPr>
      </w:pPr>
    </w:p>
    <w:p w14:paraId="123001B0" w14:textId="77777777" w:rsidR="00EE2922" w:rsidRPr="00D51FC4" w:rsidRDefault="008764C7" w:rsidP="00D51FC4">
      <w:pPr>
        <w:contextualSpacing/>
        <w:jc w:val="center"/>
        <w:rPr>
          <w:b/>
          <w:szCs w:val="24"/>
          <w:lang w:eastAsia="zh-CN"/>
        </w:rPr>
      </w:pPr>
      <w:r w:rsidRPr="00D51FC4">
        <w:rPr>
          <w:b/>
          <w:szCs w:val="24"/>
          <w:lang w:eastAsia="zh-CN"/>
        </w:rPr>
        <w:t>KĖDAINIŲ RAJONO SAVIVALDYBĖS TARYBA</w:t>
      </w:r>
    </w:p>
    <w:p w14:paraId="56BD853E" w14:textId="77777777" w:rsidR="00EE2922" w:rsidRPr="00D51FC4" w:rsidRDefault="00EE2922" w:rsidP="00D51FC4">
      <w:pPr>
        <w:contextualSpacing/>
        <w:jc w:val="center"/>
        <w:rPr>
          <w:b/>
          <w:szCs w:val="24"/>
          <w:lang w:eastAsia="lt-LT"/>
        </w:rPr>
      </w:pPr>
    </w:p>
    <w:p w14:paraId="3FAD803A" w14:textId="77777777" w:rsidR="00EE2922" w:rsidRPr="00D51FC4" w:rsidRDefault="008764C7" w:rsidP="00D51FC4">
      <w:pPr>
        <w:contextualSpacing/>
        <w:jc w:val="center"/>
        <w:rPr>
          <w:szCs w:val="24"/>
          <w:lang w:eastAsia="lt-LT"/>
        </w:rPr>
      </w:pPr>
      <w:r w:rsidRPr="00D51FC4">
        <w:rPr>
          <w:b/>
          <w:szCs w:val="24"/>
          <w:lang w:eastAsia="lt-LT"/>
        </w:rPr>
        <w:t>SPRENDIMAS</w:t>
      </w:r>
    </w:p>
    <w:p w14:paraId="7E1D0FB4" w14:textId="77777777" w:rsidR="00EE2922" w:rsidRPr="00D51FC4" w:rsidRDefault="008764C7" w:rsidP="00D51FC4">
      <w:pPr>
        <w:contextualSpacing/>
        <w:jc w:val="center"/>
        <w:rPr>
          <w:b/>
          <w:szCs w:val="24"/>
          <w:lang w:eastAsia="lt-LT"/>
        </w:rPr>
      </w:pPr>
      <w:r w:rsidRPr="00D51FC4">
        <w:rPr>
          <w:b/>
          <w:szCs w:val="24"/>
          <w:lang w:eastAsia="lt-LT"/>
        </w:rPr>
        <w:t xml:space="preserve">DĖL NEAPMOKESTINAMOJO ŽEMĖS SKLYPO DYDŽIO NUSTATYMO </w:t>
      </w:r>
    </w:p>
    <w:p w14:paraId="3BF0560A" w14:textId="77777777" w:rsidR="00344F22" w:rsidRPr="00D51FC4" w:rsidRDefault="00344F22" w:rsidP="00D51FC4">
      <w:pPr>
        <w:contextualSpacing/>
        <w:jc w:val="center"/>
        <w:rPr>
          <w:rFonts w:eastAsia="Lucida Sans Unicode"/>
          <w:b/>
          <w:color w:val="000000"/>
          <w:szCs w:val="24"/>
        </w:rPr>
      </w:pPr>
    </w:p>
    <w:p w14:paraId="07D7ED2B" w14:textId="4E70530E" w:rsidR="00586354" w:rsidRPr="00B9228F" w:rsidRDefault="00586354" w:rsidP="00586354">
      <w:pPr>
        <w:jc w:val="center"/>
        <w:rPr>
          <w:szCs w:val="24"/>
        </w:rPr>
      </w:pPr>
      <w:bookmarkStart w:id="0" w:name="_Hlk196823118"/>
      <w:bookmarkStart w:id="1" w:name="_Hlk196807869"/>
      <w:r w:rsidRPr="00B9228F">
        <w:rPr>
          <w:szCs w:val="24"/>
        </w:rPr>
        <w:t xml:space="preserve">2025 m. </w:t>
      </w:r>
      <w:r>
        <w:rPr>
          <w:szCs w:val="24"/>
        </w:rPr>
        <w:t>gegužės 30</w:t>
      </w:r>
      <w:r w:rsidRPr="00B9228F">
        <w:rPr>
          <w:szCs w:val="24"/>
        </w:rPr>
        <w:t xml:space="preserve"> d. Nr. TS-</w:t>
      </w:r>
      <w:bookmarkEnd w:id="0"/>
      <w:r w:rsidR="00C61B0D">
        <w:rPr>
          <w:szCs w:val="24"/>
        </w:rPr>
        <w:t>186</w:t>
      </w:r>
    </w:p>
    <w:bookmarkEnd w:id="1"/>
    <w:p w14:paraId="73D0A151" w14:textId="2D6C6084" w:rsidR="00EE2922" w:rsidRPr="00D51FC4" w:rsidRDefault="00344F22" w:rsidP="00D51FC4">
      <w:pPr>
        <w:contextualSpacing/>
        <w:jc w:val="center"/>
        <w:rPr>
          <w:szCs w:val="24"/>
          <w:lang w:eastAsia="lt-LT"/>
        </w:rPr>
      </w:pPr>
      <w:r w:rsidRPr="00D51FC4">
        <w:rPr>
          <w:rFonts w:eastAsia="Lucida Sans Unicode"/>
          <w:color w:val="000000"/>
          <w:szCs w:val="24"/>
        </w:rPr>
        <w:t>Kėdainiai</w:t>
      </w:r>
    </w:p>
    <w:p w14:paraId="25C98522" w14:textId="77777777" w:rsidR="00EE2922" w:rsidRPr="00D51FC4" w:rsidRDefault="00EE2922" w:rsidP="00D51FC4">
      <w:pPr>
        <w:ind w:firstLine="1296"/>
        <w:contextualSpacing/>
        <w:jc w:val="both"/>
        <w:rPr>
          <w:szCs w:val="24"/>
          <w:lang w:eastAsia="lt-LT"/>
        </w:rPr>
      </w:pPr>
    </w:p>
    <w:p w14:paraId="3F0521A0" w14:textId="59A0F336" w:rsidR="00EE2922" w:rsidRPr="00D51FC4" w:rsidRDefault="008764C7" w:rsidP="00D51FC4">
      <w:pPr>
        <w:ind w:firstLine="709"/>
        <w:contextualSpacing/>
        <w:jc w:val="both"/>
        <w:rPr>
          <w:szCs w:val="24"/>
          <w:lang w:eastAsia="lt-LT"/>
        </w:rPr>
      </w:pPr>
      <w:r w:rsidRPr="00D51FC4">
        <w:rPr>
          <w:szCs w:val="24"/>
          <w:lang w:eastAsia="lt-LT"/>
        </w:rPr>
        <w:t>Vadovaudamasi Lietuvos Respublikos žemės mokesčio įstatymo 8 straipsnio 2 dalies</w:t>
      </w:r>
      <w:r w:rsidR="005C0424" w:rsidRPr="00D51FC4">
        <w:rPr>
          <w:szCs w:val="24"/>
          <w:lang w:eastAsia="lt-LT"/>
        </w:rPr>
        <w:t xml:space="preserve"> </w:t>
      </w:r>
      <w:r w:rsidRPr="00D51FC4">
        <w:rPr>
          <w:szCs w:val="24"/>
          <w:lang w:eastAsia="lt-LT"/>
        </w:rPr>
        <w:t>3</w:t>
      </w:r>
      <w:r w:rsidR="005C0424" w:rsidRPr="00D51FC4">
        <w:rPr>
          <w:szCs w:val="24"/>
          <w:lang w:eastAsia="lt-LT"/>
        </w:rPr>
        <w:t> </w:t>
      </w:r>
      <w:r w:rsidRPr="00D51FC4">
        <w:rPr>
          <w:szCs w:val="24"/>
          <w:lang w:eastAsia="lt-LT"/>
        </w:rPr>
        <w:t xml:space="preserve"> punktu, Kėdainių rajono savivaldybės taryba n u s p r e n d ž i a:</w:t>
      </w:r>
    </w:p>
    <w:p w14:paraId="42E7BA69" w14:textId="06CF68FE" w:rsidR="00EE2922" w:rsidRPr="00D51FC4" w:rsidRDefault="00344F22" w:rsidP="00D51FC4">
      <w:pPr>
        <w:tabs>
          <w:tab w:val="left" w:pos="993"/>
        </w:tabs>
        <w:ind w:firstLine="720"/>
        <w:contextualSpacing/>
        <w:jc w:val="both"/>
        <w:rPr>
          <w:szCs w:val="24"/>
          <w:lang w:eastAsia="lt-LT"/>
        </w:rPr>
      </w:pPr>
      <w:r w:rsidRPr="00D51FC4">
        <w:rPr>
          <w:szCs w:val="24"/>
          <w:lang w:eastAsia="lt-LT"/>
        </w:rPr>
        <w:t>1.</w:t>
      </w:r>
      <w:r w:rsidRPr="00D51FC4">
        <w:rPr>
          <w:szCs w:val="24"/>
          <w:lang w:eastAsia="lt-LT"/>
        </w:rPr>
        <w:tab/>
        <w:t xml:space="preserve">Nustatyti </w:t>
      </w:r>
      <w:r w:rsidR="008764C7" w:rsidRPr="00D51FC4">
        <w:rPr>
          <w:szCs w:val="24"/>
          <w:lang w:eastAsia="lt-LT"/>
        </w:rPr>
        <w:t>neapmokestinamojo žemės sklypo, pr</w:t>
      </w:r>
      <w:r w:rsidRPr="00D51FC4">
        <w:rPr>
          <w:szCs w:val="24"/>
          <w:lang w:eastAsia="lt-LT"/>
        </w:rPr>
        <w:t>iklausančio fiziniams</w:t>
      </w:r>
      <w:r w:rsidR="008764C7" w:rsidRPr="00D51FC4">
        <w:rPr>
          <w:szCs w:val="24"/>
          <w:lang w:eastAsia="lt-LT"/>
        </w:rPr>
        <w:t xml:space="preserve"> asmenims, kurių šeimose mokestinio laikotarpio pradžioje nėra darbingų asmenų ir kuriems nustatytas 0−40 procentų </w:t>
      </w:r>
      <w:bookmarkStart w:id="2" w:name="_Hlk196808286"/>
      <w:r w:rsidR="003F1649" w:rsidRPr="00D51FC4">
        <w:rPr>
          <w:szCs w:val="24"/>
          <w:lang w:eastAsia="lt-LT"/>
        </w:rPr>
        <w:t>dalyvumo</w:t>
      </w:r>
      <w:bookmarkEnd w:id="2"/>
      <w:r w:rsidR="008764C7" w:rsidRPr="00D51FC4">
        <w:rPr>
          <w:szCs w:val="24"/>
          <w:lang w:eastAsia="lt-LT"/>
        </w:rPr>
        <w:t xml:space="preserve"> lygis arba kurie yra sukakę senatvės pensijos amžių ar yra nepilnamečiai, dyd</w:t>
      </w:r>
      <w:r w:rsidR="00AD0F4D" w:rsidRPr="00D51FC4">
        <w:rPr>
          <w:szCs w:val="24"/>
          <w:lang w:eastAsia="lt-LT"/>
        </w:rPr>
        <w:t>į</w:t>
      </w:r>
      <w:r w:rsidR="00F15B71" w:rsidRPr="00D51FC4">
        <w:rPr>
          <w:szCs w:val="24"/>
          <w:lang w:eastAsia="lt-LT"/>
        </w:rPr>
        <w:t xml:space="preserve"> nuo 2025 metų ir vėlesniems mokestiniams laikotarpiams</w:t>
      </w:r>
      <w:r w:rsidR="008764C7" w:rsidRPr="00D51FC4">
        <w:rPr>
          <w:szCs w:val="24"/>
          <w:lang w:eastAsia="lt-LT"/>
        </w:rPr>
        <w:t>:</w:t>
      </w:r>
    </w:p>
    <w:p w14:paraId="4EE72C54" w14:textId="77777777" w:rsidR="00EE2922" w:rsidRPr="00D51FC4" w:rsidRDefault="00344F22" w:rsidP="00D51FC4">
      <w:pPr>
        <w:ind w:firstLine="709"/>
        <w:contextualSpacing/>
        <w:jc w:val="both"/>
        <w:rPr>
          <w:szCs w:val="24"/>
          <w:lang w:eastAsia="lt-LT"/>
        </w:rPr>
      </w:pPr>
      <w:r w:rsidRPr="00D51FC4">
        <w:rPr>
          <w:szCs w:val="24"/>
          <w:lang w:eastAsia="lt-LT"/>
        </w:rPr>
        <w:t>mieste − 0,15 ha;</w:t>
      </w:r>
    </w:p>
    <w:p w14:paraId="159C78B9" w14:textId="77777777" w:rsidR="00EE2922" w:rsidRPr="00D51FC4" w:rsidRDefault="008764C7" w:rsidP="00D51FC4">
      <w:pPr>
        <w:ind w:firstLine="709"/>
        <w:contextualSpacing/>
        <w:jc w:val="both"/>
        <w:rPr>
          <w:szCs w:val="24"/>
          <w:lang w:eastAsia="lt-LT"/>
        </w:rPr>
      </w:pPr>
      <w:r w:rsidRPr="00D51FC4">
        <w:rPr>
          <w:szCs w:val="24"/>
          <w:lang w:eastAsia="lt-LT"/>
        </w:rPr>
        <w:t>kaime – 3,1 ha.</w:t>
      </w:r>
    </w:p>
    <w:p w14:paraId="2ECFFB65" w14:textId="77777777" w:rsidR="00EE2922" w:rsidRPr="00D51FC4" w:rsidRDefault="008764C7" w:rsidP="00D51FC4">
      <w:pPr>
        <w:tabs>
          <w:tab w:val="left" w:pos="993"/>
        </w:tabs>
        <w:ind w:firstLine="709"/>
        <w:contextualSpacing/>
        <w:jc w:val="both"/>
        <w:rPr>
          <w:szCs w:val="24"/>
          <w:lang w:eastAsia="lt-LT"/>
        </w:rPr>
      </w:pPr>
      <w:r w:rsidRPr="00D51FC4">
        <w:rPr>
          <w:szCs w:val="24"/>
          <w:lang w:eastAsia="lt-LT"/>
        </w:rPr>
        <w:t>2. </w:t>
      </w:r>
      <w:r w:rsidRPr="00D51FC4">
        <w:rPr>
          <w:rFonts w:eastAsia="Calibri"/>
          <w:szCs w:val="24"/>
        </w:rPr>
        <w:t>Netaikyti šio sprendimo 1 punkte nustatytų žemės mokesčio lengvatų nenaudojamiems, apleistiems žemės sklypams.</w:t>
      </w:r>
    </w:p>
    <w:p w14:paraId="2A1322D6" w14:textId="77777777" w:rsidR="00EE2922" w:rsidRPr="00D51FC4" w:rsidRDefault="00EE2922" w:rsidP="00D51FC4">
      <w:pPr>
        <w:contextualSpacing/>
        <w:jc w:val="both"/>
        <w:rPr>
          <w:szCs w:val="24"/>
          <w:lang w:eastAsia="lt-LT"/>
        </w:rPr>
      </w:pPr>
    </w:p>
    <w:p w14:paraId="3B2C31F3" w14:textId="77777777" w:rsidR="00EE2922" w:rsidRPr="00D51FC4" w:rsidRDefault="00EE2922" w:rsidP="00D51FC4">
      <w:pPr>
        <w:contextualSpacing/>
        <w:jc w:val="both"/>
        <w:rPr>
          <w:szCs w:val="24"/>
          <w:lang w:eastAsia="lt-LT"/>
        </w:rPr>
      </w:pPr>
    </w:p>
    <w:p w14:paraId="7210D081" w14:textId="77777777" w:rsidR="00EE2922" w:rsidRPr="00D51FC4" w:rsidRDefault="00EE2922" w:rsidP="00D51FC4">
      <w:pPr>
        <w:contextualSpacing/>
        <w:jc w:val="both"/>
        <w:rPr>
          <w:szCs w:val="24"/>
          <w:lang w:eastAsia="lt-LT"/>
        </w:rPr>
      </w:pPr>
    </w:p>
    <w:p w14:paraId="355FA267" w14:textId="77777777" w:rsidR="00586354" w:rsidRPr="00B9228F" w:rsidRDefault="00586354" w:rsidP="00586354">
      <w:pPr>
        <w:rPr>
          <w:szCs w:val="24"/>
        </w:rPr>
      </w:pPr>
      <w:bookmarkStart w:id="3" w:name="_Hlk196807922"/>
      <w:bookmarkStart w:id="4" w:name="_Hlk196809244"/>
      <w:r w:rsidRPr="00B9228F">
        <w:rPr>
          <w:szCs w:val="24"/>
        </w:rPr>
        <w:t>Savivaldybės meras</w:t>
      </w:r>
      <w:r w:rsidRPr="00B9228F">
        <w:rPr>
          <w:szCs w:val="24"/>
        </w:rPr>
        <w:tab/>
        <w:t xml:space="preserve">                                                                                     Valentinas Tamulis</w:t>
      </w:r>
      <w:bookmarkEnd w:id="3"/>
    </w:p>
    <w:bookmarkEnd w:id="4"/>
    <w:p w14:paraId="6BFBA5D0" w14:textId="77777777" w:rsidR="00EE2922" w:rsidRPr="00D51FC4" w:rsidRDefault="00EE2922" w:rsidP="00D51FC4">
      <w:pPr>
        <w:contextualSpacing/>
        <w:rPr>
          <w:szCs w:val="24"/>
          <w:lang w:eastAsia="lt-LT"/>
        </w:rPr>
      </w:pPr>
    </w:p>
    <w:sectPr w:rsidR="00EE2922" w:rsidRPr="00D51FC4" w:rsidSect="00D51FC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0F"/>
    <w:rsid w:val="00111020"/>
    <w:rsid w:val="00175A2D"/>
    <w:rsid w:val="001E2690"/>
    <w:rsid w:val="0020556C"/>
    <w:rsid w:val="002244CC"/>
    <w:rsid w:val="00344F22"/>
    <w:rsid w:val="003F1649"/>
    <w:rsid w:val="00415C35"/>
    <w:rsid w:val="004C116F"/>
    <w:rsid w:val="004C7536"/>
    <w:rsid w:val="00586354"/>
    <w:rsid w:val="00591FC3"/>
    <w:rsid w:val="005C0424"/>
    <w:rsid w:val="0060624F"/>
    <w:rsid w:val="0063177D"/>
    <w:rsid w:val="006E11E4"/>
    <w:rsid w:val="007E6A4F"/>
    <w:rsid w:val="007F5C61"/>
    <w:rsid w:val="008764C7"/>
    <w:rsid w:val="008B1453"/>
    <w:rsid w:val="00982F20"/>
    <w:rsid w:val="00995FE5"/>
    <w:rsid w:val="009F62A6"/>
    <w:rsid w:val="00A075BA"/>
    <w:rsid w:val="00AD0F4D"/>
    <w:rsid w:val="00AE30D8"/>
    <w:rsid w:val="00B366AE"/>
    <w:rsid w:val="00B936A9"/>
    <w:rsid w:val="00BC020F"/>
    <w:rsid w:val="00C61B0D"/>
    <w:rsid w:val="00CB5AAD"/>
    <w:rsid w:val="00D51FC4"/>
    <w:rsid w:val="00E05A38"/>
    <w:rsid w:val="00E304B8"/>
    <w:rsid w:val="00E50A0E"/>
    <w:rsid w:val="00E8212F"/>
    <w:rsid w:val="00EE2922"/>
    <w:rsid w:val="00F15B71"/>
    <w:rsid w:val="00F912CB"/>
    <w:rsid w:val="00FD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D87D"/>
  <w15:docId w15:val="{50EB7F49-3674-4266-BC73-64736242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4</cp:revision>
  <cp:lastPrinted>2025-05-12T13:56:00Z</cp:lastPrinted>
  <dcterms:created xsi:type="dcterms:W3CDTF">2025-06-03T08:08:00Z</dcterms:created>
  <dcterms:modified xsi:type="dcterms:W3CDTF">2025-06-05T06:34:00Z</dcterms:modified>
</cp:coreProperties>
</file>