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ED33" w14:textId="1012FDEE" w:rsidR="00A641F6" w:rsidRPr="00455CC7" w:rsidRDefault="008615F4" w:rsidP="00EF0E52">
      <w:pPr>
        <w:pStyle w:val="Antrinispavadinimas"/>
        <w:tabs>
          <w:tab w:val="left" w:pos="709"/>
        </w:tabs>
        <w:ind w:right="-431"/>
        <w:rPr>
          <w:rFonts w:eastAsia="Lucida Sans Unicode"/>
          <w:color w:val="000000"/>
        </w:rPr>
      </w:pPr>
      <w:r w:rsidRPr="00455CC7">
        <w:rPr>
          <w:rFonts w:eastAsia="Lucida Sans Unicode"/>
          <w:color w:val="000000"/>
        </w:rPr>
        <w:t xml:space="preserve">                                                                                                           </w:t>
      </w:r>
      <w:r w:rsidR="007231FE" w:rsidRPr="00455CC7">
        <w:rPr>
          <w:rFonts w:eastAsia="Lucida Sans Unicode"/>
          <w:color w:val="000000"/>
        </w:rPr>
        <w:t>Projektas</w:t>
      </w:r>
      <w:r w:rsidR="00A641F6" w:rsidRPr="00455CC7">
        <w:rPr>
          <w:rFonts w:eastAsia="Lucida Sans Unicode"/>
          <w:color w:val="000000"/>
        </w:rPr>
        <w:t xml:space="preserve"> </w:t>
      </w:r>
      <w:r w:rsidR="00C82253" w:rsidRPr="00455CC7">
        <w:rPr>
          <w:rFonts w:eastAsia="Lucida Sans Unicode"/>
          <w:color w:val="000000"/>
        </w:rPr>
        <w:t xml:space="preserve"> </w:t>
      </w:r>
      <w:r w:rsidR="00A641F6" w:rsidRPr="00455CC7">
        <w:rPr>
          <w:rFonts w:eastAsia="Lucida Sans Unicode"/>
          <w:color w:val="000000"/>
        </w:rPr>
        <w:t xml:space="preserve">                                                             </w:t>
      </w:r>
    </w:p>
    <w:p w14:paraId="70F5B855" w14:textId="77777777" w:rsidR="00A641F6" w:rsidRPr="00455CC7" w:rsidRDefault="00000000">
      <w:pPr>
        <w:ind w:right="-431"/>
        <w:jc w:val="center"/>
        <w:rPr>
          <w:lang w:val="lt-LT"/>
        </w:rPr>
      </w:pPr>
      <w:r w:rsidRPr="00455CC7">
        <w:rPr>
          <w:lang w:val="lt-LT"/>
        </w:rPr>
        <w:pict w14:anchorId="695DB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ed="t">
            <v:fill color2="black"/>
            <v:imagedata r:id="rId8" o:title=""/>
          </v:shape>
        </w:pict>
      </w:r>
    </w:p>
    <w:p w14:paraId="08D5F5A7" w14:textId="77777777" w:rsidR="00455CC7" w:rsidRPr="00455CC7" w:rsidRDefault="00455CC7">
      <w:pPr>
        <w:ind w:right="-431"/>
        <w:jc w:val="center"/>
        <w:rPr>
          <w:lang w:val="lt-LT"/>
        </w:rPr>
      </w:pPr>
    </w:p>
    <w:p w14:paraId="04AEEB73" w14:textId="77777777" w:rsidR="00375D2D" w:rsidRPr="00455CC7" w:rsidRDefault="00375D2D" w:rsidP="00375D2D">
      <w:pPr>
        <w:pStyle w:val="Antrinispavadinimas1"/>
      </w:pPr>
      <w:r w:rsidRPr="00455CC7">
        <w:t>KĖDAINIŲ RAJONO SAVIVALDYBĖS TARYBA</w:t>
      </w:r>
    </w:p>
    <w:p w14:paraId="458B4DE1" w14:textId="77777777" w:rsidR="00375D2D" w:rsidRPr="00455CC7" w:rsidRDefault="00375D2D" w:rsidP="00375D2D">
      <w:pPr>
        <w:pStyle w:val="Antrinispavadinimas1"/>
        <w:jc w:val="right"/>
        <w:rPr>
          <w:rFonts w:eastAsia="Lucida Sans Unicode"/>
          <w:color w:val="000000"/>
        </w:rPr>
      </w:pPr>
    </w:p>
    <w:p w14:paraId="0C3785EF" w14:textId="77777777" w:rsidR="00375D2D" w:rsidRPr="00455CC7" w:rsidRDefault="00375D2D" w:rsidP="00375D2D">
      <w:pPr>
        <w:pStyle w:val="Antrat1"/>
        <w:ind w:right="-431"/>
        <w:rPr>
          <w:rFonts w:eastAsia="Lucida Sans Unicode"/>
          <w:color w:val="000000"/>
          <w:szCs w:val="24"/>
        </w:rPr>
      </w:pPr>
      <w:r w:rsidRPr="00455CC7">
        <w:rPr>
          <w:rFonts w:eastAsia="Lucida Sans Unicode"/>
          <w:color w:val="000000"/>
          <w:szCs w:val="24"/>
        </w:rPr>
        <w:t>SPRENDIMAS</w:t>
      </w:r>
    </w:p>
    <w:p w14:paraId="5B001CCD" w14:textId="77777777" w:rsidR="00A2651F" w:rsidRPr="00455CC7" w:rsidRDefault="00A2651F" w:rsidP="00A2651F">
      <w:pPr>
        <w:jc w:val="center"/>
        <w:rPr>
          <w:b/>
          <w:bCs/>
          <w:lang w:val="lt-LT"/>
        </w:rPr>
      </w:pPr>
      <w:r w:rsidRPr="00455CC7">
        <w:rPr>
          <w:b/>
          <w:bCs/>
          <w:lang w:val="lt-LT"/>
        </w:rPr>
        <w:t xml:space="preserve">DĖL KĖDAINIŲ RAJONO SAVIVALDYBĖS TARYBOS 2020 M. LAPKRIČIO 6 D. SPRENDIMO NR. TS-255 „DĖL </w:t>
      </w:r>
      <w:r w:rsidRPr="00455CC7">
        <w:rPr>
          <w:b/>
          <w:bCs/>
          <w:caps/>
          <w:color w:val="000000"/>
          <w:lang w:val="lt-LT"/>
        </w:rPr>
        <w:t>NEKILNOJAMOJO </w:t>
      </w:r>
      <w:r w:rsidRPr="00455CC7">
        <w:rPr>
          <w:b/>
          <w:bCs/>
          <w:color w:val="000000"/>
          <w:lang w:val="lt-LT"/>
        </w:rPr>
        <w:t xml:space="preserve"> IR ILGALAIKIO MATERIALIOJO TURTO PERDAVIMO  PAGAL TURTO PATIKĖJIMO SUTARTĮ VIEŠAJAI</w:t>
      </w:r>
      <w:r w:rsidRPr="00455CC7">
        <w:rPr>
          <w:b/>
          <w:bCs/>
          <w:lang w:val="lt-LT"/>
        </w:rPr>
        <w:t xml:space="preserve"> ĮSTAIGAI KĖDAINIŲ PIRMINĖS SVEIKATOS PRIEŽIŪROS CENTRUI“ PAKEITIMO </w:t>
      </w:r>
    </w:p>
    <w:p w14:paraId="021DF9DC" w14:textId="77777777" w:rsidR="00375D2D" w:rsidRPr="00455CC7" w:rsidRDefault="00375D2D" w:rsidP="00375D2D">
      <w:pPr>
        <w:jc w:val="both"/>
        <w:rPr>
          <w:b/>
          <w:bCs/>
          <w:lang w:val="lt-LT"/>
        </w:rPr>
      </w:pPr>
      <w:r w:rsidRPr="00455CC7">
        <w:rPr>
          <w:b/>
          <w:bCs/>
          <w:lang w:val="lt-LT"/>
        </w:rPr>
        <w:tab/>
      </w:r>
    </w:p>
    <w:p w14:paraId="133DCFAD" w14:textId="7D94CD62" w:rsidR="00455CC7" w:rsidRPr="00455CC7" w:rsidRDefault="00455CC7" w:rsidP="00455CC7">
      <w:pPr>
        <w:contextualSpacing/>
        <w:jc w:val="center"/>
        <w:rPr>
          <w:szCs w:val="24"/>
          <w:lang w:val="lt-LT"/>
        </w:rPr>
      </w:pPr>
      <w:bookmarkStart w:id="0" w:name="_Hlk207786081"/>
      <w:r w:rsidRPr="00455CC7">
        <w:rPr>
          <w:szCs w:val="24"/>
          <w:lang w:val="lt-LT"/>
        </w:rPr>
        <w:t>2025 m. rugsėjo 3 d. Nr. SP-</w:t>
      </w:r>
      <w:r w:rsidRPr="00455CC7">
        <w:rPr>
          <w:szCs w:val="24"/>
          <w:lang w:val="lt-LT"/>
        </w:rPr>
        <w:t>242</w:t>
      </w:r>
    </w:p>
    <w:bookmarkEnd w:id="0"/>
    <w:p w14:paraId="53F9D4A6" w14:textId="77777777" w:rsidR="00375D2D" w:rsidRPr="00455CC7" w:rsidRDefault="00375D2D" w:rsidP="00375D2D">
      <w:pPr>
        <w:spacing w:line="100" w:lineRule="atLeast"/>
        <w:jc w:val="center"/>
        <w:rPr>
          <w:rFonts w:eastAsia="Lucida Sans Unicode" w:cs="Tahoma"/>
          <w:strike/>
          <w:color w:val="000000"/>
          <w:szCs w:val="24"/>
          <w:lang w:val="lt-LT"/>
        </w:rPr>
      </w:pPr>
      <w:r w:rsidRPr="00455CC7">
        <w:rPr>
          <w:rFonts w:eastAsia="Lucida Sans Unicode" w:cs="Tahoma"/>
          <w:color w:val="000000"/>
          <w:szCs w:val="24"/>
          <w:lang w:val="lt-LT"/>
        </w:rPr>
        <w:t>Kėdainiai</w:t>
      </w:r>
    </w:p>
    <w:p w14:paraId="4266B56F" w14:textId="77777777" w:rsidR="007A4276" w:rsidRPr="00455CC7" w:rsidRDefault="007A4276" w:rsidP="007A4276">
      <w:pPr>
        <w:ind w:firstLine="1134"/>
        <w:jc w:val="both"/>
        <w:textAlignment w:val="baseline"/>
        <w:rPr>
          <w:color w:val="000000"/>
          <w:szCs w:val="24"/>
          <w:lang w:val="lt-LT"/>
        </w:rPr>
      </w:pPr>
    </w:p>
    <w:p w14:paraId="2885709B" w14:textId="16D366C1" w:rsidR="00455CC7" w:rsidRPr="00455CC7" w:rsidRDefault="00A2651F" w:rsidP="00455CC7">
      <w:pPr>
        <w:ind w:firstLine="851"/>
        <w:contextualSpacing/>
        <w:jc w:val="both"/>
        <w:rPr>
          <w:szCs w:val="24"/>
          <w:lang w:val="lt-LT"/>
        </w:rPr>
      </w:pPr>
      <w:r w:rsidRPr="00455CC7">
        <w:rPr>
          <w:color w:val="000000"/>
          <w:szCs w:val="24"/>
          <w:lang w:val="lt-LT"/>
        </w:rPr>
        <w:t xml:space="preserve">Kėdainių rajono savivaldybės taryba </w:t>
      </w:r>
      <w:bookmarkStart w:id="1" w:name="_Hlk207783678"/>
      <w:r w:rsidR="00455CC7" w:rsidRPr="00455CC7">
        <w:rPr>
          <w:color w:val="000000"/>
          <w:szCs w:val="24"/>
          <w:lang w:val="lt-LT"/>
        </w:rPr>
        <w:t xml:space="preserve"> </w:t>
      </w:r>
      <w:r w:rsidR="00455CC7" w:rsidRPr="00455CC7">
        <w:rPr>
          <w:spacing w:val="60"/>
          <w:szCs w:val="24"/>
          <w:lang w:val="lt-LT"/>
        </w:rPr>
        <w:t>nusprendži</w:t>
      </w:r>
      <w:r w:rsidR="00455CC7" w:rsidRPr="00455CC7">
        <w:rPr>
          <w:szCs w:val="24"/>
          <w:lang w:val="lt-LT"/>
        </w:rPr>
        <w:t>a:</w:t>
      </w:r>
    </w:p>
    <w:bookmarkEnd w:id="1"/>
    <w:p w14:paraId="457BE0F8" w14:textId="6095E6C7" w:rsidR="00EB39B6" w:rsidRPr="00455CC7" w:rsidRDefault="00FA6B34" w:rsidP="00FA6B34">
      <w:pPr>
        <w:ind w:firstLine="851"/>
        <w:jc w:val="both"/>
        <w:textAlignment w:val="baseline"/>
        <w:rPr>
          <w:rFonts w:eastAsia="Lucida Sans Unicode" w:cs="Tahoma"/>
          <w:color w:val="000000"/>
          <w:szCs w:val="24"/>
          <w:lang w:val="lt-LT"/>
        </w:rPr>
      </w:pPr>
      <w:r w:rsidRPr="00455CC7">
        <w:rPr>
          <w:color w:val="000000"/>
          <w:szCs w:val="24"/>
          <w:lang w:val="lt-LT"/>
        </w:rPr>
        <w:t xml:space="preserve">1. </w:t>
      </w:r>
      <w:r w:rsidR="00A2651F" w:rsidRPr="00455CC7">
        <w:rPr>
          <w:color w:val="000000"/>
          <w:szCs w:val="24"/>
          <w:lang w:val="lt-LT"/>
        </w:rPr>
        <w:t xml:space="preserve">Pakeisti </w:t>
      </w:r>
      <w:r w:rsidR="00A2651F" w:rsidRPr="00455CC7">
        <w:rPr>
          <w:szCs w:val="24"/>
          <w:lang w:val="lt-LT"/>
        </w:rPr>
        <w:t xml:space="preserve">Kėdainių rajono savivaldybės tarybos </w:t>
      </w:r>
      <w:r w:rsidR="00A2651F" w:rsidRPr="00455CC7">
        <w:rPr>
          <w:rFonts w:eastAsia="Lucida Sans Unicode" w:cs="Tahoma"/>
          <w:color w:val="000000"/>
          <w:szCs w:val="24"/>
          <w:lang w:val="lt-LT"/>
        </w:rPr>
        <w:t>2020 m. lapkričio 6 d. sprendim</w:t>
      </w:r>
      <w:r w:rsidR="00EB39B6" w:rsidRPr="00455CC7">
        <w:rPr>
          <w:rFonts w:eastAsia="Lucida Sans Unicode" w:cs="Tahoma"/>
          <w:color w:val="000000"/>
          <w:szCs w:val="24"/>
          <w:lang w:val="lt-LT"/>
        </w:rPr>
        <w:t>o</w:t>
      </w:r>
      <w:r w:rsidR="00A2651F" w:rsidRPr="00455CC7">
        <w:rPr>
          <w:rFonts w:eastAsia="Lucida Sans Unicode" w:cs="Tahoma"/>
          <w:color w:val="000000"/>
          <w:szCs w:val="24"/>
          <w:lang w:val="lt-LT"/>
        </w:rPr>
        <w:t xml:space="preserve"> Nr.</w:t>
      </w:r>
      <w:r w:rsidR="00B633BF" w:rsidRPr="00455CC7">
        <w:rPr>
          <w:rFonts w:eastAsia="Lucida Sans Unicode" w:cs="Tahoma"/>
          <w:color w:val="000000"/>
          <w:szCs w:val="24"/>
          <w:lang w:val="lt-LT"/>
        </w:rPr>
        <w:t> </w:t>
      </w:r>
      <w:r w:rsidR="00A2651F" w:rsidRPr="00455CC7">
        <w:rPr>
          <w:rFonts w:eastAsia="Lucida Sans Unicode" w:cs="Tahoma"/>
          <w:color w:val="000000"/>
          <w:szCs w:val="24"/>
          <w:lang w:val="lt-LT"/>
        </w:rPr>
        <w:t>TS-</w:t>
      </w:r>
      <w:r w:rsidR="00B633BF" w:rsidRPr="00455CC7">
        <w:rPr>
          <w:rFonts w:eastAsia="Lucida Sans Unicode" w:cs="Tahoma"/>
          <w:color w:val="000000"/>
          <w:szCs w:val="24"/>
          <w:lang w:val="lt-LT"/>
        </w:rPr>
        <w:t> </w:t>
      </w:r>
      <w:r w:rsidR="00A2651F" w:rsidRPr="00455CC7">
        <w:rPr>
          <w:rFonts w:eastAsia="Lucida Sans Unicode" w:cs="Tahoma"/>
          <w:color w:val="000000"/>
          <w:szCs w:val="24"/>
          <w:lang w:val="lt-LT"/>
        </w:rPr>
        <w:t>255 „Dėl nekilnojamojo ir ilgalaikio materialiojo turto perdavimo pagal turto patikėjimo sutartį viešajai įstaigai Kėdainių pirminės sveikatos priežiūros centrui“</w:t>
      </w:r>
      <w:r w:rsidR="00EB39B6" w:rsidRPr="00455CC7">
        <w:rPr>
          <w:rFonts w:eastAsia="Lucida Sans Unicode" w:cs="Tahoma"/>
          <w:color w:val="000000"/>
          <w:szCs w:val="24"/>
          <w:lang w:val="lt-LT"/>
        </w:rPr>
        <w:t xml:space="preserve"> 1 priedą:</w:t>
      </w:r>
    </w:p>
    <w:p w14:paraId="4E1E4F2B" w14:textId="2630F99A" w:rsidR="00A2651F" w:rsidRPr="00455CC7" w:rsidRDefault="00EB39B6" w:rsidP="00FA6B34">
      <w:pPr>
        <w:ind w:firstLine="851"/>
        <w:jc w:val="both"/>
        <w:textAlignment w:val="baseline"/>
        <w:rPr>
          <w:szCs w:val="24"/>
          <w:lang w:val="lt-LT"/>
        </w:rPr>
      </w:pPr>
      <w:r w:rsidRPr="00455CC7">
        <w:rPr>
          <w:rFonts w:eastAsia="Lucida Sans Unicode" w:cs="Tahoma"/>
          <w:color w:val="000000"/>
          <w:szCs w:val="24"/>
          <w:lang w:val="lt-LT"/>
        </w:rPr>
        <w:t xml:space="preserve">1.1. Pakeisti </w:t>
      </w:r>
      <w:r w:rsidR="00BF041E" w:rsidRPr="00455CC7">
        <w:rPr>
          <w:rFonts w:eastAsia="Lucida Sans Unicode" w:cs="Tahoma"/>
          <w:color w:val="000000"/>
          <w:szCs w:val="24"/>
          <w:lang w:val="lt-LT"/>
        </w:rPr>
        <w:t>5</w:t>
      </w:r>
      <w:r w:rsidR="00121931" w:rsidRPr="00455CC7">
        <w:rPr>
          <w:rFonts w:eastAsia="Lucida Sans Unicode" w:cs="Tahoma"/>
          <w:color w:val="000000"/>
          <w:szCs w:val="24"/>
          <w:lang w:val="lt-LT"/>
        </w:rPr>
        <w:t xml:space="preserve"> punkt</w:t>
      </w:r>
      <w:r w:rsidRPr="00455CC7">
        <w:rPr>
          <w:rFonts w:eastAsia="Lucida Sans Unicode" w:cs="Tahoma"/>
          <w:color w:val="000000"/>
          <w:szCs w:val="24"/>
          <w:lang w:val="lt-LT"/>
        </w:rPr>
        <w:t>ą</w:t>
      </w:r>
      <w:r w:rsidR="00121931" w:rsidRPr="00455CC7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A2651F" w:rsidRPr="00455CC7">
        <w:rPr>
          <w:rFonts w:eastAsia="Lucida Sans Unicode" w:cs="Tahoma"/>
          <w:color w:val="000000"/>
          <w:szCs w:val="24"/>
          <w:lang w:val="lt-LT"/>
        </w:rPr>
        <w:t xml:space="preserve">ir </w:t>
      </w:r>
      <w:r w:rsidR="00B633BF" w:rsidRPr="00455CC7">
        <w:rPr>
          <w:rFonts w:eastAsia="Lucida Sans Unicode" w:cs="Tahoma"/>
          <w:color w:val="000000"/>
          <w:szCs w:val="24"/>
          <w:lang w:val="lt-LT"/>
        </w:rPr>
        <w:t>j</w:t>
      </w:r>
      <w:r w:rsidRPr="00455CC7">
        <w:rPr>
          <w:rFonts w:eastAsia="Lucida Sans Unicode" w:cs="Tahoma"/>
          <w:color w:val="000000"/>
          <w:szCs w:val="24"/>
          <w:lang w:val="lt-LT"/>
        </w:rPr>
        <w:t>į</w:t>
      </w:r>
      <w:r w:rsidR="00B633BF" w:rsidRPr="00455CC7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A2651F" w:rsidRPr="00455CC7">
        <w:rPr>
          <w:rFonts w:eastAsia="Lucida Sans Unicode" w:cs="Tahoma"/>
          <w:color w:val="000000"/>
          <w:szCs w:val="24"/>
          <w:lang w:val="lt-LT"/>
        </w:rPr>
        <w:t>išdėstyti taip:</w:t>
      </w:r>
    </w:p>
    <w:tbl>
      <w:tblPr>
        <w:tblW w:w="96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640"/>
        <w:gridCol w:w="1775"/>
        <w:gridCol w:w="1498"/>
        <w:gridCol w:w="1907"/>
        <w:gridCol w:w="2268"/>
      </w:tblGrid>
      <w:tr w:rsidR="00A2651F" w:rsidRPr="00455CC7" w14:paraId="229E8DB4" w14:textId="77777777" w:rsidTr="00EB39B6">
        <w:trPr>
          <w:trHeight w:val="12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5475" w14:textId="06E55DD0" w:rsidR="00A2651F" w:rsidRPr="00455CC7" w:rsidRDefault="00C36759" w:rsidP="00363499">
            <w:pPr>
              <w:jc w:val="center"/>
              <w:rPr>
                <w:lang w:val="lt-LT"/>
              </w:rPr>
            </w:pPr>
            <w:r w:rsidRPr="00455CC7">
              <w:rPr>
                <w:rFonts w:eastAsia="Lucida Sans Unicode" w:cs="Tahoma"/>
                <w:color w:val="000000"/>
                <w:szCs w:val="24"/>
                <w:lang w:val="lt-LT"/>
              </w:rPr>
              <w:t>„</w:t>
            </w:r>
            <w:r w:rsidR="00FA6B34" w:rsidRPr="00455CC7">
              <w:rPr>
                <w:lang w:val="lt-LT"/>
              </w:rPr>
              <w:t>5</w:t>
            </w:r>
            <w:r w:rsidR="00A2651F" w:rsidRPr="00455CC7">
              <w:rPr>
                <w:lang w:val="lt-LT"/>
              </w:rPr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E645" w14:textId="77777777" w:rsidR="00A2651F" w:rsidRPr="00455CC7" w:rsidRDefault="00A2651F" w:rsidP="00363499">
            <w:pPr>
              <w:rPr>
                <w:lang w:val="lt-LT"/>
              </w:rPr>
            </w:pPr>
            <w:r w:rsidRPr="00455CC7">
              <w:rPr>
                <w:lang w:val="lt-LT"/>
              </w:rPr>
              <w:t>Budrio g. 5, Kėdainiai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AFC6" w14:textId="77777777" w:rsidR="00A2651F" w:rsidRPr="00455CC7" w:rsidRDefault="00A2651F" w:rsidP="00363499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Pastatas</w:t>
            </w:r>
          </w:p>
          <w:p w14:paraId="5427F613" w14:textId="1AA90B6C" w:rsidR="00A2651F" w:rsidRPr="00455CC7" w:rsidRDefault="00AA7A21" w:rsidP="00363499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12G1p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2B1E" w14:textId="1F638B75" w:rsidR="00A2651F" w:rsidRPr="00455CC7" w:rsidRDefault="00AA7A21" w:rsidP="00363499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172,55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190" w14:textId="7D170DEC" w:rsidR="00A2651F" w:rsidRPr="00455CC7" w:rsidRDefault="00AA7A21" w:rsidP="00363499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1-4–1-9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46AF" w14:textId="69512EEA" w:rsidR="00A2651F" w:rsidRPr="00455CC7" w:rsidRDefault="00AA7A21" w:rsidP="00363499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5396-6000-7121</w:t>
            </w:r>
            <w:r w:rsidR="00EB39B6" w:rsidRPr="00455CC7">
              <w:rPr>
                <w:lang w:val="lt-LT"/>
              </w:rPr>
              <w:t>“</w:t>
            </w:r>
          </w:p>
        </w:tc>
      </w:tr>
    </w:tbl>
    <w:p w14:paraId="1CE839C1" w14:textId="3FE45D77" w:rsidR="00EB39B6" w:rsidRPr="00455CC7" w:rsidRDefault="00EB39B6" w:rsidP="00EB39B6">
      <w:pPr>
        <w:ind w:firstLine="851"/>
        <w:jc w:val="both"/>
        <w:textAlignment w:val="baseline"/>
        <w:rPr>
          <w:szCs w:val="24"/>
          <w:lang w:val="lt-LT"/>
        </w:rPr>
      </w:pPr>
      <w:r w:rsidRPr="00455CC7">
        <w:rPr>
          <w:rFonts w:eastAsia="Lucida Sans Unicode" w:cs="Tahoma"/>
          <w:color w:val="000000"/>
          <w:szCs w:val="24"/>
          <w:lang w:val="lt-LT"/>
        </w:rPr>
        <w:t>1.2. Pakeisti 7 punktą ir jį išdėstyti taip:</w:t>
      </w:r>
    </w:p>
    <w:tbl>
      <w:tblPr>
        <w:tblW w:w="96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640"/>
        <w:gridCol w:w="1775"/>
        <w:gridCol w:w="1498"/>
        <w:gridCol w:w="1907"/>
        <w:gridCol w:w="2268"/>
      </w:tblGrid>
      <w:tr w:rsidR="00EB39B6" w:rsidRPr="00455CC7" w14:paraId="3440490F" w14:textId="77777777" w:rsidTr="0082012D">
        <w:trPr>
          <w:trHeight w:val="12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79A8" w14:textId="7050F320" w:rsidR="00EB39B6" w:rsidRPr="00455CC7" w:rsidRDefault="00EB39B6" w:rsidP="0082012D">
            <w:pPr>
              <w:jc w:val="center"/>
              <w:rPr>
                <w:rFonts w:eastAsia="Lucida Sans Unicode" w:cs="Tahoma"/>
                <w:color w:val="000000"/>
                <w:szCs w:val="24"/>
                <w:lang w:val="lt-LT"/>
              </w:rPr>
            </w:pPr>
            <w:r w:rsidRPr="00455CC7">
              <w:rPr>
                <w:rFonts w:eastAsia="Lucida Sans Unicode" w:cs="Tahoma"/>
                <w:color w:val="000000"/>
                <w:szCs w:val="24"/>
                <w:lang w:val="lt-LT"/>
              </w:rPr>
              <w:t>„7.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00E4" w14:textId="6B7B6158" w:rsidR="00EB39B6" w:rsidRPr="00455CC7" w:rsidRDefault="00967580" w:rsidP="0082012D">
            <w:pPr>
              <w:rPr>
                <w:lang w:val="lt-LT"/>
              </w:rPr>
            </w:pPr>
            <w:r w:rsidRPr="00455CC7">
              <w:rPr>
                <w:lang w:val="lt-LT"/>
              </w:rPr>
              <w:t>Budrio g. 5, Kėdainiai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39B3" w14:textId="77777777" w:rsidR="00967580" w:rsidRPr="00455CC7" w:rsidRDefault="00EB39B6" w:rsidP="0082012D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 xml:space="preserve">Pastatas </w:t>
            </w:r>
          </w:p>
          <w:p w14:paraId="06470306" w14:textId="77525FE8" w:rsidR="00EB39B6" w:rsidRPr="00455CC7" w:rsidRDefault="00EB39B6" w:rsidP="0082012D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18D1p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A8A3" w14:textId="77777777" w:rsidR="00EB39B6" w:rsidRPr="00455CC7" w:rsidRDefault="00EB39B6" w:rsidP="0082012D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206,48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5C8B" w14:textId="77777777" w:rsidR="00EB39B6" w:rsidRPr="00455CC7" w:rsidRDefault="00EB39B6" w:rsidP="0082012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CC7">
              <w:rPr>
                <w:rFonts w:ascii="Times New Roman" w:hAnsi="Times New Roman" w:cs="Times New Roman"/>
                <w:sz w:val="24"/>
                <w:szCs w:val="24"/>
              </w:rPr>
              <w:t>1-1–1-16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068F" w14:textId="77777777" w:rsidR="00EB39B6" w:rsidRPr="00455CC7" w:rsidRDefault="00EB39B6" w:rsidP="0082012D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5396-6000-7187“</w:t>
            </w:r>
          </w:p>
        </w:tc>
      </w:tr>
    </w:tbl>
    <w:p w14:paraId="5942D47D" w14:textId="04CCCD28" w:rsidR="00375D2D" w:rsidRPr="00455CC7" w:rsidRDefault="00EB39B6" w:rsidP="00FA6B34">
      <w:pPr>
        <w:ind w:firstLine="851"/>
        <w:jc w:val="both"/>
        <w:rPr>
          <w:rFonts w:eastAsia="Lucida Sans Unicode" w:cs="Tahoma"/>
          <w:color w:val="000000"/>
          <w:szCs w:val="24"/>
          <w:lang w:val="lt-LT"/>
        </w:rPr>
      </w:pPr>
      <w:r w:rsidRPr="00455CC7">
        <w:rPr>
          <w:lang w:val="lt-LT"/>
        </w:rPr>
        <w:t>1.3.</w:t>
      </w:r>
      <w:r w:rsidR="00FA6B34" w:rsidRPr="00455CC7">
        <w:rPr>
          <w:lang w:val="lt-LT"/>
        </w:rPr>
        <w:t xml:space="preserve"> </w:t>
      </w:r>
      <w:r w:rsidR="00FA6B34" w:rsidRPr="00455CC7">
        <w:rPr>
          <w:color w:val="000000"/>
          <w:szCs w:val="24"/>
          <w:lang w:val="lt-LT"/>
        </w:rPr>
        <w:t xml:space="preserve">Papildyti </w:t>
      </w:r>
      <w:r w:rsidR="00FA6B34" w:rsidRPr="00455CC7">
        <w:rPr>
          <w:rFonts w:eastAsia="Lucida Sans Unicode" w:cs="Tahoma"/>
          <w:color w:val="000000"/>
          <w:szCs w:val="24"/>
          <w:lang w:val="lt-LT"/>
        </w:rPr>
        <w:t>17 punktu: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687"/>
        <w:gridCol w:w="1659"/>
        <w:gridCol w:w="1560"/>
        <w:gridCol w:w="1842"/>
        <w:gridCol w:w="2268"/>
      </w:tblGrid>
      <w:tr w:rsidR="00AA7A21" w:rsidRPr="00455CC7" w14:paraId="405B4080" w14:textId="77777777" w:rsidTr="00EB39B6">
        <w:trPr>
          <w:trHeight w:val="145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A51C" w14:textId="193963D3" w:rsidR="00FA6B34" w:rsidRPr="00455CC7" w:rsidRDefault="00FA6B34" w:rsidP="00076ADC">
            <w:pPr>
              <w:jc w:val="center"/>
              <w:rPr>
                <w:lang w:val="lt-LT"/>
              </w:rPr>
            </w:pPr>
            <w:r w:rsidRPr="00455CC7">
              <w:rPr>
                <w:rFonts w:eastAsia="Lucida Sans Unicode" w:cs="Tahoma"/>
                <w:color w:val="000000"/>
                <w:szCs w:val="24"/>
                <w:lang w:val="lt-LT"/>
              </w:rPr>
              <w:t>„</w:t>
            </w:r>
            <w:r w:rsidRPr="00455CC7">
              <w:rPr>
                <w:lang w:val="lt-LT"/>
              </w:rPr>
              <w:t>17</w:t>
            </w:r>
            <w:r w:rsidR="00AA7A21" w:rsidRPr="00455CC7">
              <w:rPr>
                <w:lang w:val="lt-LT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F13F" w14:textId="77777777" w:rsidR="00FA6B34" w:rsidRPr="00455CC7" w:rsidRDefault="00FA6B34" w:rsidP="00076ADC">
            <w:pPr>
              <w:rPr>
                <w:lang w:val="lt-LT"/>
              </w:rPr>
            </w:pPr>
            <w:r w:rsidRPr="00455CC7">
              <w:rPr>
                <w:lang w:val="lt-LT"/>
              </w:rPr>
              <w:t>Budrio g. 5, Kėdainiai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E211" w14:textId="77777777" w:rsidR="00FA6B34" w:rsidRPr="00455CC7" w:rsidRDefault="00FA6B34" w:rsidP="00076ADC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Pastatas</w:t>
            </w:r>
          </w:p>
          <w:p w14:paraId="125B7A66" w14:textId="5903264B" w:rsidR="00FA6B34" w:rsidRPr="00455CC7" w:rsidRDefault="00AA7A21" w:rsidP="00076ADC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6H1p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54D3" w14:textId="62EF7A34" w:rsidR="00FA6B34" w:rsidRPr="00455CC7" w:rsidRDefault="00AA7A21" w:rsidP="00076ADC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174,05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CEB9" w14:textId="42C0C8F8" w:rsidR="00FA6B34" w:rsidRPr="00455CC7" w:rsidRDefault="00562C7B" w:rsidP="00076ADC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111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7D0D" w14:textId="2EF5AAAB" w:rsidR="00FA6B34" w:rsidRPr="00455CC7" w:rsidRDefault="00FA6B34" w:rsidP="00076ADC">
            <w:pPr>
              <w:jc w:val="center"/>
              <w:rPr>
                <w:lang w:val="lt-LT"/>
              </w:rPr>
            </w:pPr>
            <w:r w:rsidRPr="00455CC7">
              <w:rPr>
                <w:lang w:val="lt-LT"/>
              </w:rPr>
              <w:t>5396-6000-</w:t>
            </w:r>
            <w:r w:rsidR="00AA7A21" w:rsidRPr="00455CC7">
              <w:rPr>
                <w:lang w:val="lt-LT"/>
              </w:rPr>
              <w:t>7065</w:t>
            </w:r>
            <w:r w:rsidRPr="00455CC7">
              <w:rPr>
                <w:rFonts w:eastAsia="Lucida Sans Unicode" w:cs="Tahoma"/>
                <w:color w:val="000000"/>
                <w:szCs w:val="24"/>
                <w:lang w:val="lt-LT"/>
              </w:rPr>
              <w:t>“</w:t>
            </w:r>
          </w:p>
        </w:tc>
      </w:tr>
    </w:tbl>
    <w:p w14:paraId="26CFBC4F" w14:textId="77777777" w:rsidR="00FA6B34" w:rsidRPr="00455CC7" w:rsidRDefault="00FA6B34" w:rsidP="00375D2D">
      <w:pPr>
        <w:rPr>
          <w:lang w:val="lt-LT"/>
        </w:rPr>
      </w:pPr>
    </w:p>
    <w:p w14:paraId="1A078B33" w14:textId="77777777" w:rsidR="00455CC7" w:rsidRPr="00455CC7" w:rsidRDefault="00087110" w:rsidP="00455CC7">
      <w:pPr>
        <w:ind w:firstLine="851"/>
        <w:jc w:val="both"/>
        <w:rPr>
          <w:szCs w:val="24"/>
          <w:lang w:val="lt-LT"/>
        </w:rPr>
      </w:pPr>
      <w:r w:rsidRPr="00455CC7">
        <w:rPr>
          <w:rFonts w:asciiTheme="majorBidi" w:hAnsiTheme="majorBidi" w:cstheme="majorBidi"/>
          <w:szCs w:val="24"/>
          <w:lang w:val="lt-LT"/>
        </w:rPr>
        <w:tab/>
      </w:r>
      <w:r w:rsidR="00B744A1" w:rsidRPr="00455CC7">
        <w:rPr>
          <w:rFonts w:asciiTheme="majorBidi" w:hAnsiTheme="majorBidi" w:cstheme="majorBidi"/>
          <w:szCs w:val="24"/>
          <w:lang w:val="lt-LT"/>
        </w:rPr>
        <w:t xml:space="preserve">2. </w:t>
      </w:r>
      <w:bookmarkStart w:id="2" w:name="_Hlk207783766"/>
      <w:r w:rsidR="00455CC7" w:rsidRPr="00455CC7">
        <w:rPr>
          <w:szCs w:val="24"/>
          <w:lang w:val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455CC7" w:rsidRPr="00455CC7">
        <w:rPr>
          <w:szCs w:val="24"/>
          <w:lang w:val="lt-LT"/>
        </w:rPr>
        <w:t>LT</w:t>
      </w:r>
      <w:bookmarkStart w:id="4" w:name="_Hlk202426898"/>
      <w:bookmarkEnd w:id="3"/>
      <w:r w:rsidR="00455CC7" w:rsidRPr="00455CC7">
        <w:rPr>
          <w:szCs w:val="24"/>
          <w:lang w:val="lt-LT"/>
        </w:rPr>
        <w:noBreakHyphen/>
      </w:r>
      <w:bookmarkEnd w:id="4"/>
      <w:r w:rsidR="00455CC7" w:rsidRPr="00455CC7">
        <w:rPr>
          <w:szCs w:val="24"/>
          <w:lang w:val="lt-LT"/>
        </w:rPr>
        <w:t xml:space="preserve">57288 Kėdainiai) Lietuvos Respublikos viešojo administravimo įstatymo nustatyta tvarka arba  </w:t>
      </w:r>
      <w:bookmarkStart w:id="5" w:name="_Hlk192162997"/>
      <w:r w:rsidR="00455CC7" w:rsidRPr="00455CC7">
        <w:rPr>
          <w:szCs w:val="24"/>
          <w:lang w:val="lt-LT"/>
        </w:rPr>
        <w:t xml:space="preserve">Lietuvos administracinių ginčų komisijos </w:t>
      </w:r>
      <w:bookmarkEnd w:id="5"/>
      <w:r w:rsidR="00455CC7" w:rsidRPr="00455CC7">
        <w:rPr>
          <w:szCs w:val="24"/>
          <w:lang w:val="lt-LT"/>
        </w:rPr>
        <w:t>Kauno apygardos skyriui (Laisvės al. 36, LT</w:t>
      </w:r>
      <w:r w:rsidR="00455CC7" w:rsidRPr="00455CC7">
        <w:rPr>
          <w:szCs w:val="24"/>
          <w:lang w:val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="00455CC7" w:rsidRPr="00455CC7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="00455CC7" w:rsidRPr="00455CC7">
        <w:rPr>
          <w:szCs w:val="24"/>
          <w:lang w:val="lt-LT"/>
        </w:rPr>
        <w:t xml:space="preserve"> arba adresu: Žygimantų g. 2, LT</w:t>
      </w:r>
      <w:r w:rsidR="00455CC7" w:rsidRPr="00455CC7">
        <w:rPr>
          <w:szCs w:val="24"/>
          <w:lang w:val="lt-LT"/>
        </w:rPr>
        <w:noBreakHyphen/>
        <w:t>01102 Vilnius, arba A. Mickevičiaus g. 8A, LT</w:t>
      </w:r>
      <w:r w:rsidR="00455CC7" w:rsidRPr="00455CC7">
        <w:rPr>
          <w:szCs w:val="24"/>
          <w:lang w:val="lt-LT"/>
        </w:rPr>
        <w:noBreakHyphen/>
        <w:t>44312 Kaunas, arba Galinio Pylimo g. 9, LT</w:t>
      </w:r>
      <w:r w:rsidR="00455CC7" w:rsidRPr="00455CC7">
        <w:rPr>
          <w:szCs w:val="24"/>
          <w:lang w:val="lt-LT"/>
        </w:rPr>
        <w:noBreakHyphen/>
        <w:t>91230 Klaipėda, arba Dvaro g. 80, LT</w:t>
      </w:r>
      <w:r w:rsidR="00455CC7" w:rsidRPr="00455CC7">
        <w:rPr>
          <w:szCs w:val="24"/>
          <w:lang w:val="lt-LT"/>
        </w:rPr>
        <w:noBreakHyphen/>
        <w:t>76298 Šiauliai, arba Respublikos g. 62, LT</w:t>
      </w:r>
      <w:r w:rsidR="00455CC7" w:rsidRPr="00455CC7">
        <w:rPr>
          <w:szCs w:val="24"/>
          <w:lang w:val="lt-LT"/>
        </w:rPr>
        <w:noBreakHyphen/>
        <w:t>35158 Panevėžys) Lietuvos Respublikos administracinių bylų teisenos įstatymo nustatyta tvarka.</w:t>
      </w:r>
    </w:p>
    <w:bookmarkEnd w:id="2"/>
    <w:p w14:paraId="753B4911" w14:textId="2E73E22B" w:rsidR="00B744A1" w:rsidRPr="00455CC7" w:rsidRDefault="00B744A1" w:rsidP="00455CC7">
      <w:pPr>
        <w:tabs>
          <w:tab w:val="left" w:pos="851"/>
        </w:tabs>
        <w:jc w:val="both"/>
        <w:rPr>
          <w:rFonts w:asciiTheme="majorBidi" w:hAnsiTheme="majorBidi" w:cstheme="majorBidi"/>
          <w:szCs w:val="24"/>
          <w:lang w:val="lt-LT"/>
        </w:rPr>
      </w:pPr>
    </w:p>
    <w:p w14:paraId="1ED0047A" w14:textId="77777777" w:rsidR="00EB39B6" w:rsidRPr="00455CC7" w:rsidRDefault="00EB39B6" w:rsidP="00375D2D">
      <w:pPr>
        <w:rPr>
          <w:lang w:val="lt-LT"/>
        </w:rPr>
      </w:pPr>
    </w:p>
    <w:p w14:paraId="4C3381C2" w14:textId="0A77EADC" w:rsidR="00B97B36" w:rsidRPr="00455CC7" w:rsidRDefault="00375D2D" w:rsidP="00375D2D">
      <w:pPr>
        <w:rPr>
          <w:lang w:val="lt-LT"/>
        </w:rPr>
      </w:pPr>
      <w:r w:rsidRPr="00455CC7">
        <w:rPr>
          <w:lang w:val="lt-LT"/>
        </w:rPr>
        <w:t>Savivaldybės meras</w:t>
      </w:r>
      <w:r w:rsidRPr="00455CC7">
        <w:rPr>
          <w:lang w:val="lt-LT"/>
        </w:rPr>
        <w:tab/>
      </w:r>
    </w:p>
    <w:p w14:paraId="4D566B18" w14:textId="77777777" w:rsidR="00B97B36" w:rsidRPr="00455CC7" w:rsidRDefault="00B97B36" w:rsidP="00375D2D">
      <w:pPr>
        <w:rPr>
          <w:lang w:val="lt-LT"/>
        </w:rPr>
      </w:pPr>
    </w:p>
    <w:p w14:paraId="4E7FDC15" w14:textId="77777777" w:rsidR="00EB39B6" w:rsidRPr="00455CC7" w:rsidRDefault="00EB39B6" w:rsidP="00375D2D">
      <w:pPr>
        <w:rPr>
          <w:lang w:val="lt-LT"/>
        </w:rPr>
      </w:pPr>
    </w:p>
    <w:p w14:paraId="5FBF0286" w14:textId="04223689" w:rsidR="002D6972" w:rsidRPr="00455CC7" w:rsidRDefault="002D6972" w:rsidP="0000456D">
      <w:pPr>
        <w:jc w:val="both"/>
        <w:rPr>
          <w:szCs w:val="24"/>
          <w:lang w:val="lt-LT" w:eastAsia="lt-LT"/>
        </w:rPr>
      </w:pPr>
      <w:r w:rsidRPr="00455CC7">
        <w:rPr>
          <w:szCs w:val="24"/>
          <w:lang w:val="lt-LT" w:eastAsia="lt-LT"/>
        </w:rPr>
        <w:t>Kėdainių rajono savivaldybės tarybai</w:t>
      </w:r>
    </w:p>
    <w:p w14:paraId="3DD0A5D2" w14:textId="77777777" w:rsidR="002D6972" w:rsidRPr="00455CC7" w:rsidRDefault="002D6972" w:rsidP="002D6972">
      <w:pPr>
        <w:jc w:val="both"/>
        <w:rPr>
          <w:b/>
          <w:sz w:val="23"/>
          <w:szCs w:val="23"/>
          <w:lang w:val="lt-LT" w:eastAsia="lt-LT"/>
        </w:rPr>
      </w:pPr>
    </w:p>
    <w:p w14:paraId="08764CA6" w14:textId="77777777" w:rsidR="002D6972" w:rsidRPr="00455CC7" w:rsidRDefault="002D6972" w:rsidP="002D6972">
      <w:pPr>
        <w:jc w:val="center"/>
        <w:rPr>
          <w:b/>
          <w:sz w:val="23"/>
          <w:szCs w:val="23"/>
          <w:lang w:val="lt-LT" w:eastAsia="lt-LT"/>
        </w:rPr>
      </w:pPr>
      <w:r w:rsidRPr="00455CC7">
        <w:rPr>
          <w:b/>
          <w:sz w:val="23"/>
          <w:szCs w:val="23"/>
          <w:lang w:val="lt-LT" w:eastAsia="lt-LT"/>
        </w:rPr>
        <w:t>AIŠKINAMASIS RAŠTAS</w:t>
      </w:r>
    </w:p>
    <w:p w14:paraId="42B3C068" w14:textId="77777777" w:rsidR="007B22DC" w:rsidRPr="00455CC7" w:rsidRDefault="007B22DC" w:rsidP="007B22DC">
      <w:pPr>
        <w:jc w:val="center"/>
        <w:rPr>
          <w:b/>
          <w:bCs/>
          <w:lang w:val="lt-LT"/>
        </w:rPr>
      </w:pPr>
      <w:r w:rsidRPr="00455CC7">
        <w:rPr>
          <w:b/>
          <w:bCs/>
          <w:lang w:val="lt-LT"/>
        </w:rPr>
        <w:t xml:space="preserve">DĖL KĖDAINIŲ RAJONO SAVIVALDYBĖS TARYBOS 2020 M. LAPKRIČIO 6 D. SPRENDIMO NR. TS-255 „DĖL </w:t>
      </w:r>
      <w:r w:rsidRPr="00455CC7">
        <w:rPr>
          <w:b/>
          <w:bCs/>
          <w:caps/>
          <w:color w:val="000000"/>
          <w:lang w:val="lt-LT"/>
        </w:rPr>
        <w:t>NEKILNOJAMOJO </w:t>
      </w:r>
      <w:r w:rsidRPr="00455CC7">
        <w:rPr>
          <w:b/>
          <w:bCs/>
          <w:color w:val="000000"/>
          <w:lang w:val="lt-LT"/>
        </w:rPr>
        <w:t xml:space="preserve"> IR ILGALAIKIO MATERIALIOJO TURTO PERDAVIMO  PAGAL TURTO PATIKĖJIMO SUTARTĮ VIEŠAJAI</w:t>
      </w:r>
      <w:r w:rsidRPr="00455CC7">
        <w:rPr>
          <w:b/>
          <w:bCs/>
          <w:lang w:val="lt-LT"/>
        </w:rPr>
        <w:t xml:space="preserve"> ĮSTAIGAI KĖDAINIŲ PIRMINĖS SVEIKATOS PRIEŽIŪROS CENTRUI“ PAKEITIMO </w:t>
      </w:r>
    </w:p>
    <w:p w14:paraId="024A67A0" w14:textId="77777777" w:rsidR="007B22DC" w:rsidRPr="00455CC7" w:rsidRDefault="007B22DC" w:rsidP="007B22DC">
      <w:pPr>
        <w:jc w:val="center"/>
        <w:rPr>
          <w:b/>
          <w:bCs/>
          <w:lang w:val="lt-LT"/>
        </w:rPr>
      </w:pPr>
    </w:p>
    <w:p w14:paraId="39CC26E6" w14:textId="3845EC70" w:rsidR="002D6972" w:rsidRPr="00455CC7" w:rsidRDefault="002D6972" w:rsidP="002D6972">
      <w:pPr>
        <w:ind w:firstLine="680"/>
        <w:jc w:val="center"/>
        <w:rPr>
          <w:szCs w:val="24"/>
          <w:lang w:val="lt-LT" w:eastAsia="lt-LT"/>
        </w:rPr>
      </w:pPr>
      <w:r w:rsidRPr="00455CC7">
        <w:rPr>
          <w:szCs w:val="24"/>
          <w:lang w:val="lt-LT" w:eastAsia="lt-LT"/>
        </w:rPr>
        <w:t>202</w:t>
      </w:r>
      <w:r w:rsidR="0028061F" w:rsidRPr="00455CC7">
        <w:rPr>
          <w:szCs w:val="24"/>
          <w:lang w:val="lt-LT" w:eastAsia="lt-LT"/>
        </w:rPr>
        <w:t>5</w:t>
      </w:r>
      <w:r w:rsidR="00375D2D" w:rsidRPr="00455CC7">
        <w:rPr>
          <w:szCs w:val="24"/>
          <w:lang w:val="lt-LT" w:eastAsia="lt-LT"/>
        </w:rPr>
        <w:t xml:space="preserve"> m.</w:t>
      </w:r>
      <w:r w:rsidR="0028061F" w:rsidRPr="00455CC7">
        <w:rPr>
          <w:szCs w:val="24"/>
          <w:lang w:val="lt-LT" w:eastAsia="lt-LT"/>
        </w:rPr>
        <w:t xml:space="preserve"> rug</w:t>
      </w:r>
      <w:r w:rsidR="006E7A26" w:rsidRPr="00455CC7">
        <w:rPr>
          <w:szCs w:val="24"/>
          <w:lang w:val="lt-LT" w:eastAsia="lt-LT"/>
        </w:rPr>
        <w:t>pjūčio</w:t>
      </w:r>
      <w:r w:rsidR="00DB18D1" w:rsidRPr="00455CC7">
        <w:rPr>
          <w:szCs w:val="24"/>
          <w:lang w:val="lt-LT" w:eastAsia="lt-LT"/>
        </w:rPr>
        <w:t xml:space="preserve"> 20 </w:t>
      </w:r>
      <w:r w:rsidRPr="00455CC7">
        <w:rPr>
          <w:szCs w:val="24"/>
          <w:lang w:val="lt-LT" w:eastAsia="lt-LT"/>
        </w:rPr>
        <w:t>d.</w:t>
      </w:r>
    </w:p>
    <w:p w14:paraId="67FD1CFE" w14:textId="77777777" w:rsidR="002D6972" w:rsidRPr="00455CC7" w:rsidRDefault="002D6972" w:rsidP="002D6972">
      <w:pPr>
        <w:ind w:firstLine="680"/>
        <w:jc w:val="center"/>
        <w:rPr>
          <w:szCs w:val="24"/>
          <w:lang w:val="lt-LT" w:eastAsia="lt-LT"/>
        </w:rPr>
      </w:pPr>
      <w:r w:rsidRPr="00455CC7">
        <w:rPr>
          <w:szCs w:val="24"/>
          <w:lang w:val="lt-LT" w:eastAsia="lt-LT"/>
        </w:rPr>
        <w:t>Kėdainiai</w:t>
      </w:r>
    </w:p>
    <w:p w14:paraId="744E3B80" w14:textId="77777777" w:rsidR="002D6972" w:rsidRPr="00455CC7" w:rsidRDefault="002D6972" w:rsidP="002D6972">
      <w:pPr>
        <w:ind w:firstLine="680"/>
        <w:jc w:val="center"/>
        <w:rPr>
          <w:szCs w:val="24"/>
          <w:lang w:val="lt-LT" w:eastAsia="lt-LT"/>
        </w:rPr>
      </w:pPr>
    </w:p>
    <w:p w14:paraId="784D87AC" w14:textId="77777777" w:rsidR="002D6972" w:rsidRPr="00455CC7" w:rsidRDefault="002D6972" w:rsidP="003468D7">
      <w:pPr>
        <w:ind w:firstLine="851"/>
        <w:jc w:val="both"/>
        <w:rPr>
          <w:b/>
          <w:bCs/>
          <w:szCs w:val="24"/>
          <w:lang w:val="lt-LT"/>
        </w:rPr>
      </w:pPr>
      <w:r w:rsidRPr="00455CC7">
        <w:rPr>
          <w:b/>
          <w:bCs/>
          <w:szCs w:val="24"/>
          <w:lang w:val="lt-LT"/>
        </w:rPr>
        <w:t xml:space="preserve">Parengto sprendimo projekto tikslai:  </w:t>
      </w:r>
    </w:p>
    <w:p w14:paraId="100A0CBE" w14:textId="5350CDB4" w:rsidR="002D6972" w:rsidRPr="00455CC7" w:rsidRDefault="00F62B43" w:rsidP="003468D7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sz w:val="24"/>
          <w:szCs w:val="24"/>
          <w:lang w:val="lt-LT"/>
        </w:rPr>
      </w:pPr>
      <w:bookmarkStart w:id="6" w:name="_Hlk180568460"/>
      <w:r w:rsidRPr="00455CC7">
        <w:rPr>
          <w:color w:val="000000"/>
          <w:sz w:val="24"/>
          <w:szCs w:val="24"/>
          <w:lang w:val="lt-LT"/>
        </w:rPr>
        <w:t xml:space="preserve">Pakeisti </w:t>
      </w:r>
      <w:r w:rsidRPr="00455CC7">
        <w:rPr>
          <w:sz w:val="24"/>
          <w:szCs w:val="24"/>
          <w:lang w:val="lt-LT"/>
        </w:rPr>
        <w:t xml:space="preserve">Kėdainių rajono savivaldybės tarybos </w:t>
      </w:r>
      <w:r w:rsidRPr="00455CC7">
        <w:rPr>
          <w:rFonts w:eastAsia="Lucida Sans Unicode" w:cs="Tahoma"/>
          <w:color w:val="000000"/>
          <w:sz w:val="24"/>
          <w:szCs w:val="24"/>
          <w:lang w:val="lt-LT"/>
        </w:rPr>
        <w:t xml:space="preserve">2020 m. lapkričio 6 d. sprendimo Nr.  TS-255 „Dėl nekilnojamojo ir ilgalaikio materialiojo turto perdavimo pagal turto patikėjimo sutartį viešajai įstaigai Kėdainių pirminės sveikatos priežiūros centrui“ 1 priedo </w:t>
      </w:r>
      <w:r w:rsidR="00E45307" w:rsidRPr="00455CC7">
        <w:rPr>
          <w:rFonts w:eastAsia="Lucida Sans Unicode" w:cs="Tahoma"/>
          <w:color w:val="000000"/>
          <w:sz w:val="24"/>
          <w:szCs w:val="24"/>
          <w:lang w:val="lt-LT"/>
        </w:rPr>
        <w:t>5 ir 7</w:t>
      </w:r>
      <w:r w:rsidRPr="00455CC7">
        <w:rPr>
          <w:rFonts w:eastAsia="Lucida Sans Unicode" w:cs="Tahoma"/>
          <w:color w:val="000000"/>
          <w:sz w:val="24"/>
          <w:szCs w:val="24"/>
          <w:lang w:val="lt-LT"/>
        </w:rPr>
        <w:t xml:space="preserve"> punkt</w:t>
      </w:r>
      <w:r w:rsidR="00E45307" w:rsidRPr="00455CC7">
        <w:rPr>
          <w:rFonts w:eastAsia="Lucida Sans Unicode" w:cs="Tahoma"/>
          <w:color w:val="000000"/>
          <w:sz w:val="24"/>
          <w:szCs w:val="24"/>
          <w:lang w:val="lt-LT"/>
        </w:rPr>
        <w:t>us ir įrašyti 17 punktą</w:t>
      </w:r>
      <w:r w:rsidRPr="00455CC7">
        <w:rPr>
          <w:rFonts w:eastAsia="Lucida Sans Unicode" w:cs="Tahoma"/>
          <w:color w:val="000000"/>
          <w:sz w:val="24"/>
          <w:szCs w:val="24"/>
          <w:lang w:val="lt-LT"/>
        </w:rPr>
        <w:t>.</w:t>
      </w:r>
      <w:r w:rsidR="00684457" w:rsidRPr="00455CC7">
        <w:rPr>
          <w:color w:val="000000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6"/>
    <w:p w14:paraId="20A4874B" w14:textId="77777777" w:rsidR="002D6972" w:rsidRPr="00455CC7" w:rsidRDefault="002D6972" w:rsidP="003468D7">
      <w:pPr>
        <w:ind w:firstLine="851"/>
        <w:jc w:val="both"/>
        <w:rPr>
          <w:b/>
          <w:bCs/>
          <w:szCs w:val="24"/>
          <w:lang w:val="lt-LT"/>
        </w:rPr>
      </w:pPr>
      <w:r w:rsidRPr="00455CC7">
        <w:rPr>
          <w:b/>
          <w:bCs/>
          <w:szCs w:val="24"/>
          <w:lang w:val="lt-LT"/>
        </w:rPr>
        <w:t>Sprendimo projekto esmė, rengimo priežastys ir motyvai:</w:t>
      </w:r>
    </w:p>
    <w:p w14:paraId="36380FE8" w14:textId="77777777" w:rsidR="00F56C92" w:rsidRPr="00455CC7" w:rsidRDefault="006E0DAB" w:rsidP="003468D7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Theme="majorBidi" w:eastAsia="Lucida Sans Unicode" w:hAnsiTheme="majorBidi" w:cstheme="majorBidi"/>
          <w:color w:val="000000"/>
          <w:sz w:val="24"/>
          <w:szCs w:val="24"/>
          <w:lang w:val="lt-LT"/>
        </w:rPr>
      </w:pPr>
      <w:r w:rsidRPr="00455CC7">
        <w:rPr>
          <w:color w:val="000000"/>
          <w:sz w:val="24"/>
          <w:szCs w:val="24"/>
          <w:lang w:val="lt-LT"/>
        </w:rPr>
        <w:t xml:space="preserve">Atsižvelgiant į tai, kad viešoji įstaiga Greitosios medicinos pagalbos tarnyba grąžino </w:t>
      </w:r>
      <w:r w:rsidR="00DC6192" w:rsidRPr="00455CC7">
        <w:rPr>
          <w:color w:val="000000"/>
          <w:sz w:val="24"/>
          <w:szCs w:val="24"/>
          <w:lang w:val="lt-LT"/>
        </w:rPr>
        <w:t xml:space="preserve">jai pagal panaudos sutartį suteiktas </w:t>
      </w:r>
      <w:r w:rsidRPr="00455CC7">
        <w:rPr>
          <w:color w:val="000000"/>
          <w:sz w:val="24"/>
          <w:szCs w:val="24"/>
          <w:lang w:val="lt-LT"/>
        </w:rPr>
        <w:t>patalpas</w:t>
      </w:r>
      <w:r w:rsidR="00DC6192" w:rsidRPr="00455CC7">
        <w:rPr>
          <w:color w:val="000000"/>
          <w:sz w:val="24"/>
          <w:szCs w:val="24"/>
          <w:lang w:val="lt-LT"/>
        </w:rPr>
        <w:t xml:space="preserve"> Savivaldybei</w:t>
      </w:r>
      <w:r w:rsidRPr="00455CC7">
        <w:rPr>
          <w:color w:val="000000"/>
          <w:sz w:val="24"/>
          <w:szCs w:val="24"/>
          <w:lang w:val="lt-LT"/>
        </w:rPr>
        <w:t>, o vieš</w:t>
      </w:r>
      <w:r w:rsidR="00F56C92" w:rsidRPr="00455CC7">
        <w:rPr>
          <w:color w:val="000000"/>
          <w:sz w:val="24"/>
          <w:szCs w:val="24"/>
          <w:lang w:val="lt-LT"/>
        </w:rPr>
        <w:t>ajai</w:t>
      </w:r>
      <w:r w:rsidRPr="00455CC7">
        <w:rPr>
          <w:color w:val="000000"/>
          <w:sz w:val="24"/>
          <w:szCs w:val="24"/>
          <w:lang w:val="lt-LT"/>
        </w:rPr>
        <w:t xml:space="preserve"> įstaiga</w:t>
      </w:r>
      <w:r w:rsidR="00F56C92" w:rsidRPr="00455CC7">
        <w:rPr>
          <w:color w:val="000000"/>
          <w:sz w:val="24"/>
          <w:szCs w:val="24"/>
          <w:lang w:val="lt-LT"/>
        </w:rPr>
        <w:t>i</w:t>
      </w:r>
      <w:r w:rsidRPr="00455CC7">
        <w:rPr>
          <w:color w:val="000000"/>
          <w:sz w:val="24"/>
          <w:szCs w:val="24"/>
          <w:lang w:val="lt-LT"/>
        </w:rPr>
        <w:t xml:space="preserve"> Kėdainių pirminės sveikatos priežiūros centr</w:t>
      </w:r>
      <w:r w:rsidR="00E7343B" w:rsidRPr="00455CC7">
        <w:rPr>
          <w:color w:val="000000"/>
          <w:sz w:val="24"/>
          <w:szCs w:val="24"/>
          <w:lang w:val="lt-LT"/>
        </w:rPr>
        <w:t>ui</w:t>
      </w:r>
      <w:r w:rsidRPr="00455CC7">
        <w:rPr>
          <w:color w:val="000000"/>
          <w:sz w:val="24"/>
          <w:szCs w:val="24"/>
          <w:lang w:val="lt-LT"/>
        </w:rPr>
        <w:t xml:space="preserve"> </w:t>
      </w:r>
      <w:r w:rsidR="00E7343B" w:rsidRPr="00455CC7">
        <w:rPr>
          <w:color w:val="000000"/>
          <w:sz w:val="24"/>
          <w:szCs w:val="24"/>
          <w:lang w:val="lt-LT"/>
        </w:rPr>
        <w:t>šios patalpos reikalingos</w:t>
      </w:r>
      <w:r w:rsidR="00D159E1" w:rsidRPr="00455CC7">
        <w:rPr>
          <w:color w:val="000000"/>
          <w:sz w:val="24"/>
          <w:szCs w:val="24"/>
          <w:lang w:val="lt-LT"/>
        </w:rPr>
        <w:t xml:space="preserve"> ir</w:t>
      </w:r>
      <w:r w:rsidRPr="00455CC7">
        <w:rPr>
          <w:color w:val="000000"/>
          <w:sz w:val="24"/>
          <w:szCs w:val="24"/>
          <w:lang w:val="lt-LT"/>
        </w:rPr>
        <w:t xml:space="preserve"> bus naudojamos siekiant užtikrinti Kėdainių rajono savivaldybės gyventojams odontologin</w:t>
      </w:r>
      <w:r w:rsidR="00D159E1" w:rsidRPr="00455CC7">
        <w:rPr>
          <w:color w:val="000000"/>
          <w:sz w:val="24"/>
          <w:szCs w:val="24"/>
          <w:lang w:val="lt-LT"/>
        </w:rPr>
        <w:t>ių</w:t>
      </w:r>
      <w:r w:rsidRPr="00455CC7">
        <w:rPr>
          <w:color w:val="000000"/>
          <w:sz w:val="24"/>
          <w:szCs w:val="24"/>
          <w:lang w:val="lt-LT"/>
        </w:rPr>
        <w:t xml:space="preserve"> paslaug</w:t>
      </w:r>
      <w:r w:rsidR="00D159E1" w:rsidRPr="00455CC7">
        <w:rPr>
          <w:color w:val="000000"/>
          <w:sz w:val="24"/>
          <w:szCs w:val="24"/>
          <w:lang w:val="lt-LT"/>
        </w:rPr>
        <w:t>ų</w:t>
      </w:r>
      <w:r w:rsidRPr="00455CC7">
        <w:rPr>
          <w:color w:val="000000"/>
          <w:sz w:val="24"/>
          <w:szCs w:val="24"/>
          <w:lang w:val="lt-LT"/>
        </w:rPr>
        <w:t xml:space="preserve"> </w:t>
      </w:r>
      <w:r w:rsidR="00D159E1" w:rsidRPr="00455CC7">
        <w:rPr>
          <w:color w:val="000000"/>
          <w:sz w:val="24"/>
          <w:szCs w:val="24"/>
          <w:lang w:val="lt-LT"/>
        </w:rPr>
        <w:t>teikimą</w:t>
      </w:r>
      <w:r w:rsidR="003C70FB" w:rsidRPr="00455CC7">
        <w:rPr>
          <w:color w:val="000000"/>
          <w:sz w:val="24"/>
          <w:szCs w:val="24"/>
          <w:lang w:val="lt-LT"/>
        </w:rPr>
        <w:t>,</w:t>
      </w:r>
      <w:r w:rsidRPr="00455CC7">
        <w:rPr>
          <w:color w:val="000000"/>
          <w:sz w:val="24"/>
          <w:szCs w:val="24"/>
          <w:lang w:val="lt-LT"/>
        </w:rPr>
        <w:t xml:space="preserve"> reikalinga pakeisti </w:t>
      </w:r>
      <w:r w:rsidRPr="00455CC7">
        <w:rPr>
          <w:rFonts w:asciiTheme="majorBidi" w:eastAsia="Lucida Sans Unicode" w:hAnsiTheme="majorBidi" w:cstheme="majorBidi"/>
          <w:color w:val="000000"/>
          <w:sz w:val="24"/>
          <w:szCs w:val="24"/>
          <w:lang w:val="lt-LT"/>
        </w:rPr>
        <w:t xml:space="preserve">2020 m. lapkričio 6 d. </w:t>
      </w:r>
      <w:r w:rsidRPr="00455CC7">
        <w:rPr>
          <w:rFonts w:asciiTheme="majorBidi" w:hAnsiTheme="majorBidi" w:cstheme="majorBidi"/>
          <w:sz w:val="24"/>
          <w:szCs w:val="24"/>
          <w:lang w:val="lt-LT"/>
        </w:rPr>
        <w:t xml:space="preserve">Kėdainių rajono savivaldybės tarybos </w:t>
      </w:r>
      <w:r w:rsidRPr="00455CC7">
        <w:rPr>
          <w:rFonts w:asciiTheme="majorBidi" w:eastAsia="Lucida Sans Unicode" w:hAnsiTheme="majorBidi" w:cstheme="majorBidi"/>
          <w:color w:val="000000"/>
          <w:sz w:val="24"/>
          <w:szCs w:val="24"/>
          <w:lang w:val="lt-LT"/>
        </w:rPr>
        <w:t xml:space="preserve">sprendimą Nr. TS-255 „Dėl nekilnojamojo ir ilgalaikio materialiojo turto perdavimo pagal turto patikėjimo sutartį viešajai įstaigai Kėdainių pirminės sveikatos priežiūros centrui“, t. y. pakeisti 1 priedo 5 ir 7 punktus ir papildyti 17 punktu. </w:t>
      </w:r>
    </w:p>
    <w:p w14:paraId="6B384A4C" w14:textId="39044DF1" w:rsidR="00E64251" w:rsidRPr="00455CC7" w:rsidRDefault="00E64251" w:rsidP="003468D7">
      <w:pPr>
        <w:ind w:firstLine="851"/>
        <w:jc w:val="both"/>
        <w:rPr>
          <w:rFonts w:asciiTheme="majorBidi" w:eastAsia="Lucida Sans Unicode" w:hAnsiTheme="majorBidi" w:cstheme="majorBidi"/>
          <w:color w:val="000000"/>
          <w:szCs w:val="24"/>
          <w:lang w:val="lt-LT"/>
        </w:rPr>
      </w:pPr>
      <w:r w:rsidRPr="00455CC7"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Prie sprendimo projekto pridedamas sprendimo projekto lyginamasis variantas. </w:t>
      </w:r>
    </w:p>
    <w:p w14:paraId="37ADCF8B" w14:textId="77777777" w:rsidR="00047A68" w:rsidRPr="00455CC7" w:rsidRDefault="002D6972" w:rsidP="003468D7">
      <w:pPr>
        <w:ind w:firstLine="851"/>
        <w:jc w:val="both"/>
        <w:rPr>
          <w:b/>
          <w:szCs w:val="24"/>
          <w:lang w:val="lt-LT"/>
        </w:rPr>
      </w:pPr>
      <w:r w:rsidRPr="00455CC7">
        <w:rPr>
          <w:b/>
          <w:szCs w:val="24"/>
          <w:lang w:val="lt-LT"/>
        </w:rPr>
        <w:t>Lėšų poreikis (jeigu sprendimui įgyvendinti reikalingos lėšos):</w:t>
      </w:r>
      <w:r w:rsidR="0041589D" w:rsidRPr="00455CC7">
        <w:rPr>
          <w:b/>
          <w:szCs w:val="24"/>
          <w:lang w:val="lt-LT"/>
        </w:rPr>
        <w:t xml:space="preserve"> </w:t>
      </w:r>
    </w:p>
    <w:p w14:paraId="4F401BB0" w14:textId="3BCCB7A4" w:rsidR="002D6972" w:rsidRPr="00455CC7" w:rsidRDefault="002D6972" w:rsidP="003468D7">
      <w:pPr>
        <w:ind w:firstLine="851"/>
        <w:jc w:val="both"/>
        <w:rPr>
          <w:bCs/>
          <w:szCs w:val="24"/>
          <w:lang w:val="lt-LT"/>
        </w:rPr>
      </w:pPr>
      <w:r w:rsidRPr="00455CC7">
        <w:rPr>
          <w:szCs w:val="24"/>
          <w:lang w:val="lt-LT"/>
        </w:rPr>
        <w:t>Nėra.</w:t>
      </w:r>
      <w:r w:rsidRPr="00455CC7">
        <w:rPr>
          <w:rFonts w:eastAsia="Lucida Sans Unicode"/>
          <w:color w:val="000000"/>
          <w:szCs w:val="24"/>
          <w:lang w:val="lt-LT"/>
        </w:rPr>
        <w:t xml:space="preserve">       </w:t>
      </w:r>
    </w:p>
    <w:p w14:paraId="697314D6" w14:textId="77777777" w:rsidR="002D6972" w:rsidRPr="00455CC7" w:rsidRDefault="002D6972" w:rsidP="003468D7">
      <w:pPr>
        <w:ind w:firstLine="851"/>
        <w:jc w:val="both"/>
        <w:rPr>
          <w:b/>
          <w:bCs/>
          <w:szCs w:val="24"/>
          <w:lang w:val="lt-LT"/>
        </w:rPr>
      </w:pPr>
      <w:r w:rsidRPr="00455CC7">
        <w:rPr>
          <w:b/>
          <w:bCs/>
          <w:szCs w:val="24"/>
          <w:lang w:val="lt-LT"/>
        </w:rPr>
        <w:t>Laukiami rezultatai:</w:t>
      </w:r>
    </w:p>
    <w:p w14:paraId="7EF35724" w14:textId="32183DEB" w:rsidR="002D6972" w:rsidRPr="00455CC7" w:rsidRDefault="00B9201D" w:rsidP="003468D7">
      <w:pPr>
        <w:ind w:firstLine="851"/>
        <w:jc w:val="both"/>
        <w:rPr>
          <w:bCs/>
          <w:color w:val="000000" w:themeColor="text1"/>
          <w:szCs w:val="24"/>
          <w:lang w:val="lt-LT"/>
        </w:rPr>
      </w:pPr>
      <w:r w:rsidRPr="00455CC7">
        <w:rPr>
          <w:bCs/>
          <w:color w:val="000000" w:themeColor="text1"/>
          <w:szCs w:val="24"/>
          <w:lang w:val="lt-LT"/>
        </w:rPr>
        <w:t>Įstaigos veiklai ir funkcijoms vykdyti reikalingų patalpų naudojimas</w:t>
      </w:r>
      <w:r w:rsidR="002D6972" w:rsidRPr="00455CC7">
        <w:rPr>
          <w:rFonts w:eastAsia="Lucida Sans Unicode"/>
          <w:color w:val="000000" w:themeColor="text1"/>
          <w:szCs w:val="24"/>
          <w:lang w:val="lt-LT"/>
        </w:rPr>
        <w:t>.</w:t>
      </w:r>
    </w:p>
    <w:p w14:paraId="5862F484" w14:textId="77777777" w:rsidR="002D6972" w:rsidRPr="00455CC7" w:rsidRDefault="002D6972" w:rsidP="003468D7">
      <w:pPr>
        <w:ind w:firstLine="851"/>
        <w:rPr>
          <w:b/>
          <w:bCs/>
          <w:szCs w:val="24"/>
          <w:lang w:val="lt-LT"/>
        </w:rPr>
      </w:pPr>
      <w:r w:rsidRPr="00455CC7">
        <w:rPr>
          <w:b/>
          <w:bCs/>
          <w:szCs w:val="24"/>
          <w:lang w:val="lt-LT"/>
        </w:rPr>
        <w:t>Numatomo teisinio reguliavimo poveikio vertinimas*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3"/>
        <w:gridCol w:w="2977"/>
        <w:gridCol w:w="3006"/>
      </w:tblGrid>
      <w:tr w:rsidR="002D6972" w:rsidRPr="00455CC7" w14:paraId="5A6C20F4" w14:textId="77777777" w:rsidTr="0041589D">
        <w:trPr>
          <w:trHeight w:val="285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5048" w14:textId="77777777" w:rsidR="002D6972" w:rsidRPr="00455CC7" w:rsidRDefault="002D6972" w:rsidP="00473CF9">
            <w:pPr>
              <w:jc w:val="center"/>
              <w:rPr>
                <w:rFonts w:eastAsia="Lucida Sans Unicode"/>
                <w:b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b/>
                <w:sz w:val="22"/>
                <w:szCs w:val="22"/>
                <w:lang w:val="lt-LT"/>
              </w:rPr>
              <w:t>Sritys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3BC50" w14:textId="77777777" w:rsidR="002D6972" w:rsidRPr="00455CC7" w:rsidRDefault="002D6972" w:rsidP="00473CF9">
            <w:pPr>
              <w:rPr>
                <w:rFonts w:eastAsia="Lucida Sans Unicode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455CC7">
              <w:rPr>
                <w:b/>
                <w:bCs/>
                <w:sz w:val="22"/>
                <w:szCs w:val="22"/>
                <w:lang w:val="lt-LT"/>
              </w:rPr>
              <w:t>Numatomo teisinio reguliavimo poveikio vertinimo rezultatai</w:t>
            </w:r>
          </w:p>
        </w:tc>
      </w:tr>
      <w:tr w:rsidR="002D6972" w:rsidRPr="00455CC7" w14:paraId="04722B7A" w14:textId="77777777" w:rsidTr="0041589D">
        <w:trPr>
          <w:trHeight w:val="297"/>
        </w:trPr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0CF5" w14:textId="77777777" w:rsidR="002D6972" w:rsidRPr="00455CC7" w:rsidRDefault="002D6972" w:rsidP="00473CF9">
            <w:pPr>
              <w:rPr>
                <w:rFonts w:eastAsia="Lucida Sans Unicode"/>
                <w:b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BE17" w14:textId="77777777" w:rsidR="002D6972" w:rsidRPr="00455CC7" w:rsidRDefault="002D6972" w:rsidP="00473CF9">
            <w:pPr>
              <w:rPr>
                <w:rFonts w:eastAsia="Lucida Sans Unicode"/>
                <w:b/>
                <w:color w:val="000000"/>
                <w:sz w:val="22"/>
                <w:szCs w:val="22"/>
                <w:lang w:val="lt-LT"/>
              </w:rPr>
            </w:pPr>
            <w:r w:rsidRPr="00455CC7">
              <w:rPr>
                <w:b/>
                <w:sz w:val="22"/>
                <w:szCs w:val="22"/>
                <w:lang w:val="lt-LT"/>
              </w:rPr>
              <w:t>Teigiamas poveikis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3CD7" w14:textId="77777777" w:rsidR="002D6972" w:rsidRPr="00455CC7" w:rsidRDefault="002D6972" w:rsidP="00473CF9">
            <w:pPr>
              <w:rPr>
                <w:rFonts w:eastAsia="Calibri"/>
                <w:b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b/>
                <w:sz w:val="22"/>
                <w:szCs w:val="22"/>
                <w:lang w:val="lt-LT"/>
              </w:rPr>
              <w:t>Neigiamas poveikis</w:t>
            </w:r>
          </w:p>
          <w:p w14:paraId="40B1EA31" w14:textId="77777777" w:rsidR="002D6972" w:rsidRPr="00455CC7" w:rsidRDefault="002D6972" w:rsidP="00473CF9">
            <w:pPr>
              <w:rPr>
                <w:rFonts w:eastAsia="Lucida Sans Unicode"/>
                <w:b/>
                <w:i/>
                <w:color w:val="000000"/>
                <w:sz w:val="22"/>
                <w:szCs w:val="22"/>
                <w:lang w:val="lt-LT"/>
              </w:rPr>
            </w:pPr>
          </w:p>
        </w:tc>
      </w:tr>
      <w:tr w:rsidR="002D6972" w:rsidRPr="00455CC7" w14:paraId="085BC072" w14:textId="77777777" w:rsidTr="0041589D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A9A59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i/>
                <w:sz w:val="22"/>
                <w:szCs w:val="22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168E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37B3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455CC7" w14:paraId="0FD2EE40" w14:textId="77777777" w:rsidTr="0041589D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296FA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i/>
                <w:sz w:val="22"/>
                <w:szCs w:val="22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CC2F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1F57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455CC7" w14:paraId="4C37992C" w14:textId="77777777" w:rsidTr="0041589D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AD615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i/>
                <w:sz w:val="22"/>
                <w:szCs w:val="22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AC62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13C0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455CC7" w14:paraId="664CE4B0" w14:textId="77777777" w:rsidTr="0041589D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C0088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i/>
                <w:sz w:val="22"/>
                <w:szCs w:val="22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2930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F0BA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455CC7" w14:paraId="2F131C40" w14:textId="77777777" w:rsidTr="0041589D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E1AF7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i/>
                <w:sz w:val="22"/>
                <w:szCs w:val="22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4633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15E0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455CC7" w14:paraId="0D9F7192" w14:textId="77777777" w:rsidTr="0041589D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F8FFB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i/>
                <w:sz w:val="22"/>
                <w:szCs w:val="22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43A9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7C12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455CC7" w14:paraId="611AF3BF" w14:textId="77777777" w:rsidTr="0041589D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495E7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i/>
                <w:sz w:val="22"/>
                <w:szCs w:val="22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8AAB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B476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455CC7" w14:paraId="14BB7628" w14:textId="77777777" w:rsidTr="0041589D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E144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i/>
                <w:sz w:val="22"/>
                <w:szCs w:val="22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E9B6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633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455CC7" w14:paraId="5FBE9B32" w14:textId="77777777" w:rsidTr="0041589D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95C6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i/>
                <w:sz w:val="22"/>
                <w:szCs w:val="22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C470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21B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455CC7" w14:paraId="489AB8ED" w14:textId="77777777" w:rsidTr="0041589D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BF82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455CC7">
              <w:rPr>
                <w:i/>
                <w:sz w:val="22"/>
                <w:szCs w:val="22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8C0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ABE8" w14:textId="77777777" w:rsidR="002D6972" w:rsidRPr="00455CC7" w:rsidRDefault="002D6972" w:rsidP="00473CF9">
            <w:pPr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</w:tbl>
    <w:p w14:paraId="72B5272C" w14:textId="77777777" w:rsidR="002D6972" w:rsidRPr="00455CC7" w:rsidRDefault="002D6972" w:rsidP="002D6972">
      <w:pPr>
        <w:jc w:val="both"/>
        <w:rPr>
          <w:rFonts w:eastAsia="Lucida Sans Unicode"/>
          <w:color w:val="000000"/>
          <w:sz w:val="20"/>
          <w:lang w:val="lt-LT" w:bidi="lo-LA"/>
        </w:rPr>
      </w:pPr>
      <w:r w:rsidRPr="00455CC7">
        <w:rPr>
          <w:b/>
          <w:sz w:val="20"/>
          <w:lang w:val="lt-LT" w:bidi="lo-LA"/>
        </w:rPr>
        <w:t>*</w:t>
      </w:r>
      <w:r w:rsidRPr="00455CC7">
        <w:rPr>
          <w:bCs/>
          <w:sz w:val="20"/>
          <w:lang w:val="lt-LT"/>
        </w:rPr>
        <w:t xml:space="preserve"> Numatomo teisinio reguliavimo poveikio vertinimas atliekamas r</w:t>
      </w:r>
      <w:r w:rsidRPr="00455CC7">
        <w:rPr>
          <w:sz w:val="20"/>
          <w:lang w:val="lt-LT"/>
        </w:rPr>
        <w:t>engiant teisės akto, kuriuo numatoma reglamentuoti iki tol nereglamentuotus santykius, taip pat kuriuo iš esmės keičiamas teisinis reguliavimas, projektą.</w:t>
      </w:r>
      <w:r w:rsidRPr="00455CC7">
        <w:rPr>
          <w:sz w:val="20"/>
          <w:lang w:val="lt-LT" w:bidi="lo-LA"/>
        </w:rPr>
        <w:t xml:space="preserve"> </w:t>
      </w:r>
      <w:r w:rsidRPr="00455CC7">
        <w:rPr>
          <w:sz w:val="20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7F917DC" w14:textId="77777777" w:rsidR="0041589D" w:rsidRPr="00455CC7" w:rsidRDefault="0041589D" w:rsidP="00DC270C">
      <w:pPr>
        <w:rPr>
          <w:szCs w:val="24"/>
          <w:lang w:val="lt-LT"/>
        </w:rPr>
      </w:pPr>
    </w:p>
    <w:p w14:paraId="0F37B742" w14:textId="77777777" w:rsidR="00972FF3" w:rsidRPr="00455CC7" w:rsidRDefault="00972FF3" w:rsidP="00DC270C">
      <w:pPr>
        <w:rPr>
          <w:szCs w:val="24"/>
          <w:lang w:val="lt-LT"/>
        </w:rPr>
      </w:pPr>
    </w:p>
    <w:p w14:paraId="000F27C3" w14:textId="466AEDF5" w:rsidR="00AE3FA1" w:rsidRPr="00455CC7" w:rsidRDefault="00975495" w:rsidP="00DC270C">
      <w:pPr>
        <w:rPr>
          <w:szCs w:val="24"/>
          <w:lang w:val="lt-LT"/>
        </w:rPr>
      </w:pPr>
      <w:r w:rsidRPr="00455CC7">
        <w:rPr>
          <w:szCs w:val="24"/>
          <w:lang w:val="lt-LT"/>
        </w:rPr>
        <w:t>Turto valdymo</w:t>
      </w:r>
      <w:r w:rsidR="002D6972" w:rsidRPr="00455CC7">
        <w:rPr>
          <w:szCs w:val="24"/>
          <w:lang w:val="lt-LT"/>
        </w:rPr>
        <w:t xml:space="preserve"> skyriaus vedėja</w:t>
      </w:r>
      <w:r w:rsidR="002D6972" w:rsidRPr="00455CC7">
        <w:rPr>
          <w:szCs w:val="24"/>
          <w:lang w:val="lt-LT"/>
        </w:rPr>
        <w:tab/>
      </w:r>
      <w:r w:rsidR="002D6972" w:rsidRPr="00455CC7">
        <w:rPr>
          <w:szCs w:val="24"/>
          <w:lang w:val="lt-LT"/>
        </w:rPr>
        <w:tab/>
        <w:t xml:space="preserve">                                   </w:t>
      </w:r>
      <w:r w:rsidR="00E51242" w:rsidRPr="00455CC7">
        <w:rPr>
          <w:szCs w:val="24"/>
          <w:lang w:val="lt-LT"/>
        </w:rPr>
        <w:t xml:space="preserve">    </w:t>
      </w:r>
      <w:r w:rsidR="003468D7" w:rsidRPr="00455CC7">
        <w:rPr>
          <w:szCs w:val="24"/>
          <w:lang w:val="lt-LT"/>
        </w:rPr>
        <w:t xml:space="preserve">      </w:t>
      </w:r>
      <w:r w:rsidR="00E51242" w:rsidRPr="00455CC7">
        <w:rPr>
          <w:szCs w:val="24"/>
          <w:lang w:val="lt-LT"/>
        </w:rPr>
        <w:t xml:space="preserve">      </w:t>
      </w:r>
      <w:r w:rsidR="002D6972" w:rsidRPr="00455CC7">
        <w:rPr>
          <w:szCs w:val="24"/>
          <w:lang w:val="lt-LT"/>
        </w:rPr>
        <w:t>Audronė Naujalienė</w:t>
      </w:r>
    </w:p>
    <w:sectPr w:rsidR="00AE3FA1" w:rsidRPr="00455CC7" w:rsidSect="003468D7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6A5C" w14:textId="77777777" w:rsidR="003C610A" w:rsidRDefault="003C610A" w:rsidP="00C82253">
      <w:r>
        <w:separator/>
      </w:r>
    </w:p>
  </w:endnote>
  <w:endnote w:type="continuationSeparator" w:id="0">
    <w:p w14:paraId="46B0F810" w14:textId="77777777" w:rsidR="003C610A" w:rsidRDefault="003C610A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83E0" w14:textId="77777777" w:rsidR="003C610A" w:rsidRDefault="003C610A" w:rsidP="00C82253">
      <w:r>
        <w:separator/>
      </w:r>
    </w:p>
  </w:footnote>
  <w:footnote w:type="continuationSeparator" w:id="0">
    <w:p w14:paraId="10DC2B06" w14:textId="77777777" w:rsidR="003C610A" w:rsidRDefault="003C610A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7A99"/>
    <w:multiLevelType w:val="hybridMultilevel"/>
    <w:tmpl w:val="6DBA146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07428AA"/>
    <w:multiLevelType w:val="hybridMultilevel"/>
    <w:tmpl w:val="B75A96FC"/>
    <w:lvl w:ilvl="0" w:tplc="4AD2B04A">
      <w:start w:val="1"/>
      <w:numFmt w:val="decimal"/>
      <w:lvlText w:val="%1."/>
      <w:lvlJc w:val="left"/>
      <w:pPr>
        <w:ind w:left="106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3" w:hanging="360"/>
      </w:pPr>
    </w:lvl>
    <w:lvl w:ilvl="2" w:tplc="0427001B" w:tentative="1">
      <w:start w:val="1"/>
      <w:numFmt w:val="lowerRoman"/>
      <w:lvlText w:val="%3."/>
      <w:lvlJc w:val="right"/>
      <w:pPr>
        <w:ind w:left="2503" w:hanging="180"/>
      </w:pPr>
    </w:lvl>
    <w:lvl w:ilvl="3" w:tplc="0427000F" w:tentative="1">
      <w:start w:val="1"/>
      <w:numFmt w:val="decimal"/>
      <w:lvlText w:val="%4."/>
      <w:lvlJc w:val="left"/>
      <w:pPr>
        <w:ind w:left="3223" w:hanging="360"/>
      </w:pPr>
    </w:lvl>
    <w:lvl w:ilvl="4" w:tplc="04270019" w:tentative="1">
      <w:start w:val="1"/>
      <w:numFmt w:val="lowerLetter"/>
      <w:lvlText w:val="%5."/>
      <w:lvlJc w:val="left"/>
      <w:pPr>
        <w:ind w:left="3943" w:hanging="360"/>
      </w:pPr>
    </w:lvl>
    <w:lvl w:ilvl="5" w:tplc="0427001B" w:tentative="1">
      <w:start w:val="1"/>
      <w:numFmt w:val="lowerRoman"/>
      <w:lvlText w:val="%6."/>
      <w:lvlJc w:val="right"/>
      <w:pPr>
        <w:ind w:left="4663" w:hanging="180"/>
      </w:pPr>
    </w:lvl>
    <w:lvl w:ilvl="6" w:tplc="0427000F" w:tentative="1">
      <w:start w:val="1"/>
      <w:numFmt w:val="decimal"/>
      <w:lvlText w:val="%7."/>
      <w:lvlJc w:val="left"/>
      <w:pPr>
        <w:ind w:left="5383" w:hanging="360"/>
      </w:pPr>
    </w:lvl>
    <w:lvl w:ilvl="7" w:tplc="04270019" w:tentative="1">
      <w:start w:val="1"/>
      <w:numFmt w:val="lowerLetter"/>
      <w:lvlText w:val="%8."/>
      <w:lvlJc w:val="left"/>
      <w:pPr>
        <w:ind w:left="6103" w:hanging="360"/>
      </w:pPr>
    </w:lvl>
    <w:lvl w:ilvl="8" w:tplc="0427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B0C59"/>
    <w:multiLevelType w:val="hybridMultilevel"/>
    <w:tmpl w:val="11C057BC"/>
    <w:lvl w:ilvl="0" w:tplc="22624FA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3D4765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0792D7C"/>
    <w:multiLevelType w:val="hybridMultilevel"/>
    <w:tmpl w:val="015EF23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F6D81"/>
    <w:multiLevelType w:val="hybridMultilevel"/>
    <w:tmpl w:val="DCF2B058"/>
    <w:lvl w:ilvl="0" w:tplc="97D435CA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79AF0B6B"/>
    <w:multiLevelType w:val="hybridMultilevel"/>
    <w:tmpl w:val="1E2E5190"/>
    <w:lvl w:ilvl="0" w:tplc="B93CEC6A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9D1267A"/>
    <w:multiLevelType w:val="hybridMultilevel"/>
    <w:tmpl w:val="EC50495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5668A"/>
    <w:multiLevelType w:val="hybridMultilevel"/>
    <w:tmpl w:val="3488C7E2"/>
    <w:lvl w:ilvl="0" w:tplc="1B609492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65023427">
    <w:abstractNumId w:val="7"/>
  </w:num>
  <w:num w:numId="2" w16cid:durableId="228926632">
    <w:abstractNumId w:val="3"/>
  </w:num>
  <w:num w:numId="3" w16cid:durableId="767193744">
    <w:abstractNumId w:val="10"/>
  </w:num>
  <w:num w:numId="4" w16cid:durableId="12267968">
    <w:abstractNumId w:val="9"/>
  </w:num>
  <w:num w:numId="5" w16cid:durableId="1111702083">
    <w:abstractNumId w:val="2"/>
  </w:num>
  <w:num w:numId="6" w16cid:durableId="724182979">
    <w:abstractNumId w:val="6"/>
  </w:num>
  <w:num w:numId="7" w16cid:durableId="789667445">
    <w:abstractNumId w:val="1"/>
  </w:num>
  <w:num w:numId="8" w16cid:durableId="444883377">
    <w:abstractNumId w:val="0"/>
  </w:num>
  <w:num w:numId="9" w16cid:durableId="1581405629">
    <w:abstractNumId w:val="4"/>
  </w:num>
  <w:num w:numId="10" w16cid:durableId="2083747057">
    <w:abstractNumId w:val="11"/>
  </w:num>
  <w:num w:numId="11" w16cid:durableId="229967346">
    <w:abstractNumId w:val="12"/>
  </w:num>
  <w:num w:numId="12" w16cid:durableId="373774985">
    <w:abstractNumId w:val="13"/>
  </w:num>
  <w:num w:numId="13" w16cid:durableId="1172793111">
    <w:abstractNumId w:val="16"/>
  </w:num>
  <w:num w:numId="14" w16cid:durableId="1846440156">
    <w:abstractNumId w:val="5"/>
  </w:num>
  <w:num w:numId="15" w16cid:durableId="1272854977">
    <w:abstractNumId w:val="17"/>
  </w:num>
  <w:num w:numId="16" w16cid:durableId="354885967">
    <w:abstractNumId w:val="15"/>
  </w:num>
  <w:num w:numId="17" w16cid:durableId="1952276669">
    <w:abstractNumId w:val="8"/>
  </w:num>
  <w:num w:numId="18" w16cid:durableId="1079789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0456D"/>
    <w:rsid w:val="00016685"/>
    <w:rsid w:val="000205ED"/>
    <w:rsid w:val="00023DF5"/>
    <w:rsid w:val="000269D3"/>
    <w:rsid w:val="00047A68"/>
    <w:rsid w:val="00051AFA"/>
    <w:rsid w:val="00051C28"/>
    <w:rsid w:val="00055CC7"/>
    <w:rsid w:val="00056DBC"/>
    <w:rsid w:val="00062EC1"/>
    <w:rsid w:val="0006355B"/>
    <w:rsid w:val="00064D4B"/>
    <w:rsid w:val="00067FA8"/>
    <w:rsid w:val="0007274D"/>
    <w:rsid w:val="00075C7F"/>
    <w:rsid w:val="0008049D"/>
    <w:rsid w:val="00080C9F"/>
    <w:rsid w:val="00087110"/>
    <w:rsid w:val="00097DFF"/>
    <w:rsid w:val="000A2708"/>
    <w:rsid w:val="000A375E"/>
    <w:rsid w:val="000A6EC5"/>
    <w:rsid w:val="000B1D00"/>
    <w:rsid w:val="000B4EE2"/>
    <w:rsid w:val="000D1E69"/>
    <w:rsid w:val="000D20A8"/>
    <w:rsid w:val="000E28B2"/>
    <w:rsid w:val="000F14BB"/>
    <w:rsid w:val="000F70CA"/>
    <w:rsid w:val="00105FAD"/>
    <w:rsid w:val="00106894"/>
    <w:rsid w:val="00121931"/>
    <w:rsid w:val="00127BEB"/>
    <w:rsid w:val="0014342C"/>
    <w:rsid w:val="00164C62"/>
    <w:rsid w:val="00172198"/>
    <w:rsid w:val="00173B76"/>
    <w:rsid w:val="00175853"/>
    <w:rsid w:val="00177A06"/>
    <w:rsid w:val="001871D4"/>
    <w:rsid w:val="00190570"/>
    <w:rsid w:val="00193FED"/>
    <w:rsid w:val="001962FD"/>
    <w:rsid w:val="001A0119"/>
    <w:rsid w:val="001A5678"/>
    <w:rsid w:val="001B2C5D"/>
    <w:rsid w:val="001B34E3"/>
    <w:rsid w:val="001C536E"/>
    <w:rsid w:val="001C6F3F"/>
    <w:rsid w:val="001D0E17"/>
    <w:rsid w:val="001E4447"/>
    <w:rsid w:val="001F5F76"/>
    <w:rsid w:val="00200F41"/>
    <w:rsid w:val="002114F1"/>
    <w:rsid w:val="00211CBF"/>
    <w:rsid w:val="002157C2"/>
    <w:rsid w:val="002175BE"/>
    <w:rsid w:val="0022289C"/>
    <w:rsid w:val="00223FE6"/>
    <w:rsid w:val="00237788"/>
    <w:rsid w:val="00243E57"/>
    <w:rsid w:val="00254D52"/>
    <w:rsid w:val="00262EC4"/>
    <w:rsid w:val="00263773"/>
    <w:rsid w:val="002701C9"/>
    <w:rsid w:val="00271D9B"/>
    <w:rsid w:val="00273C11"/>
    <w:rsid w:val="00275F20"/>
    <w:rsid w:val="0028061F"/>
    <w:rsid w:val="00292087"/>
    <w:rsid w:val="002A6A40"/>
    <w:rsid w:val="002B4524"/>
    <w:rsid w:val="002B6A19"/>
    <w:rsid w:val="002C511A"/>
    <w:rsid w:val="002D583A"/>
    <w:rsid w:val="002D6972"/>
    <w:rsid w:val="002E1D8C"/>
    <w:rsid w:val="002E6CC4"/>
    <w:rsid w:val="002F3A2A"/>
    <w:rsid w:val="002F489A"/>
    <w:rsid w:val="002F58E8"/>
    <w:rsid w:val="00301CBB"/>
    <w:rsid w:val="0030273C"/>
    <w:rsid w:val="0031174A"/>
    <w:rsid w:val="003129F9"/>
    <w:rsid w:val="00314B93"/>
    <w:rsid w:val="00315CE3"/>
    <w:rsid w:val="00315FA6"/>
    <w:rsid w:val="003203A6"/>
    <w:rsid w:val="003230E0"/>
    <w:rsid w:val="00333929"/>
    <w:rsid w:val="003343BD"/>
    <w:rsid w:val="00340EE3"/>
    <w:rsid w:val="0034601A"/>
    <w:rsid w:val="003468D7"/>
    <w:rsid w:val="003678D7"/>
    <w:rsid w:val="00370694"/>
    <w:rsid w:val="00370EC9"/>
    <w:rsid w:val="0037133D"/>
    <w:rsid w:val="00372CA2"/>
    <w:rsid w:val="00374518"/>
    <w:rsid w:val="00375D2D"/>
    <w:rsid w:val="0038426E"/>
    <w:rsid w:val="0039740B"/>
    <w:rsid w:val="003A4382"/>
    <w:rsid w:val="003A46B7"/>
    <w:rsid w:val="003B38BD"/>
    <w:rsid w:val="003B51A8"/>
    <w:rsid w:val="003B5CC3"/>
    <w:rsid w:val="003C04A3"/>
    <w:rsid w:val="003C27D4"/>
    <w:rsid w:val="003C610A"/>
    <w:rsid w:val="003C70FB"/>
    <w:rsid w:val="003E292E"/>
    <w:rsid w:val="003F366D"/>
    <w:rsid w:val="004002DE"/>
    <w:rsid w:val="00401B75"/>
    <w:rsid w:val="00402C78"/>
    <w:rsid w:val="004032C6"/>
    <w:rsid w:val="0041589D"/>
    <w:rsid w:val="00423689"/>
    <w:rsid w:val="00427A07"/>
    <w:rsid w:val="00434AB5"/>
    <w:rsid w:val="00435272"/>
    <w:rsid w:val="004409DB"/>
    <w:rsid w:val="00455CC7"/>
    <w:rsid w:val="00474B58"/>
    <w:rsid w:val="0047621B"/>
    <w:rsid w:val="004771C7"/>
    <w:rsid w:val="00481F92"/>
    <w:rsid w:val="004823FA"/>
    <w:rsid w:val="0049224C"/>
    <w:rsid w:val="0049475A"/>
    <w:rsid w:val="004966A6"/>
    <w:rsid w:val="004B15A8"/>
    <w:rsid w:val="004B7635"/>
    <w:rsid w:val="004C1F24"/>
    <w:rsid w:val="004C4DF3"/>
    <w:rsid w:val="004E07A7"/>
    <w:rsid w:val="004E2402"/>
    <w:rsid w:val="004E5478"/>
    <w:rsid w:val="004F3440"/>
    <w:rsid w:val="0050435C"/>
    <w:rsid w:val="00522575"/>
    <w:rsid w:val="00523D40"/>
    <w:rsid w:val="005419EB"/>
    <w:rsid w:val="005435E0"/>
    <w:rsid w:val="00544AFC"/>
    <w:rsid w:val="005529EF"/>
    <w:rsid w:val="00555665"/>
    <w:rsid w:val="00556026"/>
    <w:rsid w:val="00561246"/>
    <w:rsid w:val="00562C7B"/>
    <w:rsid w:val="005664F5"/>
    <w:rsid w:val="005768A1"/>
    <w:rsid w:val="00593CD7"/>
    <w:rsid w:val="00594959"/>
    <w:rsid w:val="005A14A9"/>
    <w:rsid w:val="005B046B"/>
    <w:rsid w:val="005B0AE9"/>
    <w:rsid w:val="005D430C"/>
    <w:rsid w:val="005D78E0"/>
    <w:rsid w:val="005E0C09"/>
    <w:rsid w:val="005E238E"/>
    <w:rsid w:val="005E439A"/>
    <w:rsid w:val="005E6408"/>
    <w:rsid w:val="00600279"/>
    <w:rsid w:val="00603187"/>
    <w:rsid w:val="006038FD"/>
    <w:rsid w:val="00606697"/>
    <w:rsid w:val="0061103A"/>
    <w:rsid w:val="006206EF"/>
    <w:rsid w:val="00625F67"/>
    <w:rsid w:val="006436EF"/>
    <w:rsid w:val="006601AD"/>
    <w:rsid w:val="00660216"/>
    <w:rsid w:val="00664372"/>
    <w:rsid w:val="00667628"/>
    <w:rsid w:val="00684457"/>
    <w:rsid w:val="00685C48"/>
    <w:rsid w:val="00685F03"/>
    <w:rsid w:val="00687E6D"/>
    <w:rsid w:val="00693C93"/>
    <w:rsid w:val="006945A1"/>
    <w:rsid w:val="00696A3C"/>
    <w:rsid w:val="006A376E"/>
    <w:rsid w:val="006A4518"/>
    <w:rsid w:val="006A4EF8"/>
    <w:rsid w:val="006A5DC2"/>
    <w:rsid w:val="006B22E5"/>
    <w:rsid w:val="006B3ACC"/>
    <w:rsid w:val="006B6608"/>
    <w:rsid w:val="006B6CD0"/>
    <w:rsid w:val="006B6D3E"/>
    <w:rsid w:val="006C209D"/>
    <w:rsid w:val="006C3636"/>
    <w:rsid w:val="006E0DAB"/>
    <w:rsid w:val="006E7A26"/>
    <w:rsid w:val="006F1082"/>
    <w:rsid w:val="006F3A43"/>
    <w:rsid w:val="006F3BC8"/>
    <w:rsid w:val="006F7CAE"/>
    <w:rsid w:val="00704D42"/>
    <w:rsid w:val="00712915"/>
    <w:rsid w:val="00713021"/>
    <w:rsid w:val="00714643"/>
    <w:rsid w:val="00721777"/>
    <w:rsid w:val="007231FE"/>
    <w:rsid w:val="0073130B"/>
    <w:rsid w:val="007334FE"/>
    <w:rsid w:val="00733E1B"/>
    <w:rsid w:val="0073416F"/>
    <w:rsid w:val="00735203"/>
    <w:rsid w:val="00737DED"/>
    <w:rsid w:val="00747A25"/>
    <w:rsid w:val="0075220A"/>
    <w:rsid w:val="00755F20"/>
    <w:rsid w:val="007567EE"/>
    <w:rsid w:val="007725DB"/>
    <w:rsid w:val="00773A73"/>
    <w:rsid w:val="007848AA"/>
    <w:rsid w:val="007959DE"/>
    <w:rsid w:val="0079671B"/>
    <w:rsid w:val="00797F53"/>
    <w:rsid w:val="007A0C26"/>
    <w:rsid w:val="007A4276"/>
    <w:rsid w:val="007A6453"/>
    <w:rsid w:val="007B22DC"/>
    <w:rsid w:val="007B75C9"/>
    <w:rsid w:val="007C0EF8"/>
    <w:rsid w:val="007D087C"/>
    <w:rsid w:val="007D3A22"/>
    <w:rsid w:val="007E3076"/>
    <w:rsid w:val="007E58CA"/>
    <w:rsid w:val="007E688D"/>
    <w:rsid w:val="007F02B8"/>
    <w:rsid w:val="007F1555"/>
    <w:rsid w:val="007F6A92"/>
    <w:rsid w:val="007F7459"/>
    <w:rsid w:val="00800352"/>
    <w:rsid w:val="00802243"/>
    <w:rsid w:val="00803818"/>
    <w:rsid w:val="00814227"/>
    <w:rsid w:val="008147AE"/>
    <w:rsid w:val="008150FD"/>
    <w:rsid w:val="008168A5"/>
    <w:rsid w:val="008322F5"/>
    <w:rsid w:val="00834101"/>
    <w:rsid w:val="00841A0B"/>
    <w:rsid w:val="00842CA9"/>
    <w:rsid w:val="00846926"/>
    <w:rsid w:val="008471E9"/>
    <w:rsid w:val="00852B88"/>
    <w:rsid w:val="008615F4"/>
    <w:rsid w:val="00865A1E"/>
    <w:rsid w:val="00865E4E"/>
    <w:rsid w:val="00881616"/>
    <w:rsid w:val="00886EE9"/>
    <w:rsid w:val="008C03F6"/>
    <w:rsid w:val="008C06A5"/>
    <w:rsid w:val="008D4E2D"/>
    <w:rsid w:val="008E2B5D"/>
    <w:rsid w:val="008E2F41"/>
    <w:rsid w:val="008E4AE6"/>
    <w:rsid w:val="008E50DB"/>
    <w:rsid w:val="008E6FC2"/>
    <w:rsid w:val="008F4312"/>
    <w:rsid w:val="008F4E22"/>
    <w:rsid w:val="008F50CC"/>
    <w:rsid w:val="008F746E"/>
    <w:rsid w:val="00917821"/>
    <w:rsid w:val="0093678B"/>
    <w:rsid w:val="009368D8"/>
    <w:rsid w:val="00951726"/>
    <w:rsid w:val="00962424"/>
    <w:rsid w:val="00967580"/>
    <w:rsid w:val="00972FF3"/>
    <w:rsid w:val="00975291"/>
    <w:rsid w:val="00975495"/>
    <w:rsid w:val="00976E95"/>
    <w:rsid w:val="009772FA"/>
    <w:rsid w:val="0098036A"/>
    <w:rsid w:val="00985F0D"/>
    <w:rsid w:val="009A4C78"/>
    <w:rsid w:val="009B3602"/>
    <w:rsid w:val="009C6B4F"/>
    <w:rsid w:val="009D7B31"/>
    <w:rsid w:val="009E28F8"/>
    <w:rsid w:val="009E580D"/>
    <w:rsid w:val="009F18D3"/>
    <w:rsid w:val="009F239C"/>
    <w:rsid w:val="00A003D8"/>
    <w:rsid w:val="00A106E5"/>
    <w:rsid w:val="00A13088"/>
    <w:rsid w:val="00A165E0"/>
    <w:rsid w:val="00A23A4A"/>
    <w:rsid w:val="00A2651F"/>
    <w:rsid w:val="00A318B9"/>
    <w:rsid w:val="00A3351A"/>
    <w:rsid w:val="00A472E0"/>
    <w:rsid w:val="00A47470"/>
    <w:rsid w:val="00A52C60"/>
    <w:rsid w:val="00A641F6"/>
    <w:rsid w:val="00A64D7C"/>
    <w:rsid w:val="00A71BC9"/>
    <w:rsid w:val="00AA229B"/>
    <w:rsid w:val="00AA7A21"/>
    <w:rsid w:val="00AB6F5A"/>
    <w:rsid w:val="00AC0B7B"/>
    <w:rsid w:val="00AD293E"/>
    <w:rsid w:val="00AD3778"/>
    <w:rsid w:val="00AE3FA1"/>
    <w:rsid w:val="00AE44DF"/>
    <w:rsid w:val="00AF0E12"/>
    <w:rsid w:val="00B01792"/>
    <w:rsid w:val="00B12E6A"/>
    <w:rsid w:val="00B15CAD"/>
    <w:rsid w:val="00B16939"/>
    <w:rsid w:val="00B24CD4"/>
    <w:rsid w:val="00B37647"/>
    <w:rsid w:val="00B40FB3"/>
    <w:rsid w:val="00B44742"/>
    <w:rsid w:val="00B515F3"/>
    <w:rsid w:val="00B54CAA"/>
    <w:rsid w:val="00B55993"/>
    <w:rsid w:val="00B5669D"/>
    <w:rsid w:val="00B56F5D"/>
    <w:rsid w:val="00B633BF"/>
    <w:rsid w:val="00B72F15"/>
    <w:rsid w:val="00B743C7"/>
    <w:rsid w:val="00B744A1"/>
    <w:rsid w:val="00B819B5"/>
    <w:rsid w:val="00B8243C"/>
    <w:rsid w:val="00B9201D"/>
    <w:rsid w:val="00B94C0E"/>
    <w:rsid w:val="00B97B36"/>
    <w:rsid w:val="00BA508E"/>
    <w:rsid w:val="00BB0549"/>
    <w:rsid w:val="00BB26B7"/>
    <w:rsid w:val="00BB35E9"/>
    <w:rsid w:val="00BC13A5"/>
    <w:rsid w:val="00BC1A89"/>
    <w:rsid w:val="00BE11F6"/>
    <w:rsid w:val="00BE52F9"/>
    <w:rsid w:val="00BF041E"/>
    <w:rsid w:val="00C050F0"/>
    <w:rsid w:val="00C22F0E"/>
    <w:rsid w:val="00C334FB"/>
    <w:rsid w:val="00C347DC"/>
    <w:rsid w:val="00C3644A"/>
    <w:rsid w:val="00C36759"/>
    <w:rsid w:val="00C36DAF"/>
    <w:rsid w:val="00C45DF1"/>
    <w:rsid w:val="00C615B2"/>
    <w:rsid w:val="00C7288E"/>
    <w:rsid w:val="00C82253"/>
    <w:rsid w:val="00C82C03"/>
    <w:rsid w:val="00C86653"/>
    <w:rsid w:val="00C905A8"/>
    <w:rsid w:val="00C9421A"/>
    <w:rsid w:val="00CA7EAA"/>
    <w:rsid w:val="00CB5A5B"/>
    <w:rsid w:val="00CC3179"/>
    <w:rsid w:val="00CF7CF4"/>
    <w:rsid w:val="00D07786"/>
    <w:rsid w:val="00D159E1"/>
    <w:rsid w:val="00D20474"/>
    <w:rsid w:val="00D242D1"/>
    <w:rsid w:val="00D2536A"/>
    <w:rsid w:val="00D2554B"/>
    <w:rsid w:val="00D3424F"/>
    <w:rsid w:val="00D3450C"/>
    <w:rsid w:val="00D440D5"/>
    <w:rsid w:val="00D605F9"/>
    <w:rsid w:val="00D67E31"/>
    <w:rsid w:val="00D73C81"/>
    <w:rsid w:val="00D834CF"/>
    <w:rsid w:val="00D92E08"/>
    <w:rsid w:val="00D97B97"/>
    <w:rsid w:val="00DA4A92"/>
    <w:rsid w:val="00DB18D1"/>
    <w:rsid w:val="00DC05C8"/>
    <w:rsid w:val="00DC270C"/>
    <w:rsid w:val="00DC3DED"/>
    <w:rsid w:val="00DC6192"/>
    <w:rsid w:val="00DD443D"/>
    <w:rsid w:val="00DD5759"/>
    <w:rsid w:val="00DD6028"/>
    <w:rsid w:val="00DD6A91"/>
    <w:rsid w:val="00DE0161"/>
    <w:rsid w:val="00E11B08"/>
    <w:rsid w:val="00E16F87"/>
    <w:rsid w:val="00E36B73"/>
    <w:rsid w:val="00E45307"/>
    <w:rsid w:val="00E47149"/>
    <w:rsid w:val="00E47EE5"/>
    <w:rsid w:val="00E51242"/>
    <w:rsid w:val="00E64251"/>
    <w:rsid w:val="00E676C2"/>
    <w:rsid w:val="00E71B5B"/>
    <w:rsid w:val="00E7343B"/>
    <w:rsid w:val="00E74289"/>
    <w:rsid w:val="00E760DE"/>
    <w:rsid w:val="00E7743E"/>
    <w:rsid w:val="00E81102"/>
    <w:rsid w:val="00E869A3"/>
    <w:rsid w:val="00E87864"/>
    <w:rsid w:val="00E9215D"/>
    <w:rsid w:val="00EA1A77"/>
    <w:rsid w:val="00EA6315"/>
    <w:rsid w:val="00EB39B6"/>
    <w:rsid w:val="00EB5016"/>
    <w:rsid w:val="00EC745F"/>
    <w:rsid w:val="00ED397E"/>
    <w:rsid w:val="00ED6114"/>
    <w:rsid w:val="00EE5162"/>
    <w:rsid w:val="00EE5BA6"/>
    <w:rsid w:val="00EE6376"/>
    <w:rsid w:val="00EE6A96"/>
    <w:rsid w:val="00EE6C7C"/>
    <w:rsid w:val="00EF0E52"/>
    <w:rsid w:val="00EF0F28"/>
    <w:rsid w:val="00EF2CEA"/>
    <w:rsid w:val="00F068D7"/>
    <w:rsid w:val="00F1662F"/>
    <w:rsid w:val="00F2096F"/>
    <w:rsid w:val="00F2755B"/>
    <w:rsid w:val="00F453A4"/>
    <w:rsid w:val="00F53E23"/>
    <w:rsid w:val="00F544D9"/>
    <w:rsid w:val="00F56C92"/>
    <w:rsid w:val="00F62B43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3D2"/>
    <w:rsid w:val="00FA5C99"/>
    <w:rsid w:val="00FA6B34"/>
    <w:rsid w:val="00FB151F"/>
    <w:rsid w:val="00FB55E7"/>
    <w:rsid w:val="00FB726E"/>
    <w:rsid w:val="00FC22CC"/>
    <w:rsid w:val="00FC4DFB"/>
    <w:rsid w:val="00FC6F9E"/>
    <w:rsid w:val="00FC754A"/>
    <w:rsid w:val="00FD180C"/>
    <w:rsid w:val="00FE4715"/>
    <w:rsid w:val="00FF2BE6"/>
    <w:rsid w:val="00FF4193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CFBC"/>
  <w15:chartTrackingRefBased/>
  <w15:docId w15:val="{4BFBE681-3B6A-4E23-932C-E64B907A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paragraph" w:customStyle="1" w:styleId="Antrinispavadinimas1">
    <w:name w:val="Antrinis pavadinimas1"/>
    <w:basedOn w:val="prastasis"/>
    <w:next w:val="WW-Tekstas"/>
    <w:qFormat/>
    <w:rsid w:val="00375D2D"/>
    <w:pPr>
      <w:jc w:val="center"/>
    </w:pPr>
    <w:rPr>
      <w:b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BA85-A936-4A16-A396-6E09653C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3562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7</cp:revision>
  <cp:lastPrinted>2023-06-01T05:45:00Z</cp:lastPrinted>
  <dcterms:created xsi:type="dcterms:W3CDTF">2025-08-20T14:16:00Z</dcterms:created>
  <dcterms:modified xsi:type="dcterms:W3CDTF">2025-09-03T10:42:00Z</dcterms:modified>
</cp:coreProperties>
</file>