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97DC" w14:textId="78F6B9FA" w:rsidR="00985C91" w:rsidRPr="009312E3" w:rsidRDefault="008D1687" w:rsidP="008D1687">
      <w:pPr>
        <w:suppressAutoHyphens/>
        <w:jc w:val="right"/>
        <w:rPr>
          <w:rFonts w:eastAsia="Calibri" w:cs="Times New Roman"/>
          <w:b/>
          <w:szCs w:val="24"/>
          <w:lang w:eastAsia="lo-LA" w:bidi="lo-LA"/>
        </w:rPr>
      </w:pPr>
      <w:r w:rsidRPr="009312E3">
        <w:rPr>
          <w:rFonts w:eastAsia="Calibri" w:cs="Times New Roman"/>
          <w:b/>
          <w:szCs w:val="24"/>
          <w:lang w:eastAsia="lo-LA" w:bidi="lo-LA"/>
        </w:rPr>
        <w:t xml:space="preserve">Projektas </w:t>
      </w:r>
    </w:p>
    <w:p w14:paraId="77CBA120" w14:textId="59F14B26" w:rsidR="00985C91" w:rsidRPr="009312E3" w:rsidRDefault="00985C91" w:rsidP="00985C91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9312E3">
        <w:rPr>
          <w:rFonts w:cs="Times New Roman"/>
          <w:noProof/>
          <w:szCs w:val="24"/>
          <w:lang w:eastAsia="lt-LT"/>
        </w:rPr>
        <w:drawing>
          <wp:inline distT="0" distB="0" distL="0" distR="0" wp14:anchorId="18DCDAD5" wp14:editId="6BC3D1AD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A5E1B" w14:textId="6C60FC14" w:rsidR="00985C91" w:rsidRPr="009312E3" w:rsidRDefault="00985C91" w:rsidP="008D1687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</w:p>
    <w:p w14:paraId="3ADCF742" w14:textId="77777777" w:rsidR="008D1687" w:rsidRPr="009312E3" w:rsidRDefault="008D1687" w:rsidP="008D1687">
      <w:pPr>
        <w:suppressAutoHyphens/>
        <w:jc w:val="center"/>
        <w:rPr>
          <w:rFonts w:eastAsia="Calibri" w:cs="Times New Roman"/>
          <w:b/>
          <w:sz w:val="23"/>
          <w:szCs w:val="23"/>
          <w:lang w:eastAsia="lo-LA" w:bidi="lo-LA"/>
        </w:rPr>
      </w:pPr>
      <w:r w:rsidRPr="009312E3">
        <w:rPr>
          <w:rFonts w:eastAsia="Calibri" w:cs="Times New Roman"/>
          <w:b/>
          <w:sz w:val="23"/>
          <w:szCs w:val="23"/>
          <w:lang w:eastAsia="lo-LA" w:bidi="lo-LA"/>
        </w:rPr>
        <w:t>KĖDAINIŲ RAJONO SAVIVALDYBĖS TARYBA</w:t>
      </w:r>
    </w:p>
    <w:p w14:paraId="3ADCF743" w14:textId="77777777" w:rsidR="008D1687" w:rsidRPr="009312E3" w:rsidRDefault="008D1687" w:rsidP="008D1687">
      <w:pPr>
        <w:jc w:val="center"/>
        <w:rPr>
          <w:rFonts w:eastAsia="SimSun" w:cs="Times New Roman"/>
          <w:b/>
          <w:sz w:val="23"/>
          <w:szCs w:val="23"/>
          <w:lang w:eastAsia="zh-CN"/>
        </w:rPr>
      </w:pPr>
    </w:p>
    <w:p w14:paraId="3ADCF744" w14:textId="77777777" w:rsidR="008D1687" w:rsidRPr="009312E3" w:rsidRDefault="008D1687" w:rsidP="008D1687">
      <w:pPr>
        <w:jc w:val="center"/>
        <w:rPr>
          <w:rFonts w:eastAsia="SimSun" w:cs="Times New Roman"/>
          <w:b/>
          <w:sz w:val="23"/>
          <w:szCs w:val="23"/>
          <w:lang w:eastAsia="zh-CN"/>
        </w:rPr>
      </w:pPr>
      <w:r w:rsidRPr="009312E3">
        <w:rPr>
          <w:rFonts w:eastAsia="SimSun" w:cs="Times New Roman"/>
          <w:b/>
          <w:sz w:val="23"/>
          <w:szCs w:val="23"/>
          <w:lang w:eastAsia="zh-CN"/>
        </w:rPr>
        <w:t>SPRENDIMAS</w:t>
      </w:r>
    </w:p>
    <w:p w14:paraId="3ADCF745" w14:textId="77777777" w:rsidR="008D1687" w:rsidRPr="009312E3" w:rsidRDefault="008D1687" w:rsidP="008D1687">
      <w:pPr>
        <w:jc w:val="center"/>
        <w:rPr>
          <w:rFonts w:eastAsia="SimSun" w:cs="Times New Roman"/>
          <w:b/>
          <w:sz w:val="23"/>
          <w:szCs w:val="23"/>
          <w:lang w:eastAsia="zh-CN"/>
        </w:rPr>
      </w:pPr>
      <w:r w:rsidRPr="009312E3">
        <w:rPr>
          <w:rFonts w:eastAsia="SimSun" w:cs="Times New Roman"/>
          <w:b/>
          <w:sz w:val="23"/>
          <w:szCs w:val="23"/>
          <w:lang w:eastAsia="zh-CN"/>
        </w:rPr>
        <w:t xml:space="preserve">DĖL KĖDAINIŲ RAJONO SAVIVALDYBĖS NEVYRIAUSYBINIŲ ORGANIZACIJŲ TARYBOS SUDARYMO </w:t>
      </w:r>
    </w:p>
    <w:p w14:paraId="3ADCF746" w14:textId="77777777" w:rsidR="008D1687" w:rsidRPr="009312E3" w:rsidRDefault="008D1687" w:rsidP="008D1687">
      <w:pPr>
        <w:jc w:val="center"/>
        <w:rPr>
          <w:rFonts w:eastAsia="SimSun" w:cs="Times New Roman"/>
          <w:b/>
          <w:sz w:val="23"/>
          <w:szCs w:val="23"/>
          <w:lang w:eastAsia="zh-CN"/>
        </w:rPr>
      </w:pPr>
    </w:p>
    <w:p w14:paraId="7B4087D2" w14:textId="20C0811B" w:rsidR="009312E3" w:rsidRDefault="009312E3" w:rsidP="009312E3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07786081"/>
      <w:r w:rsidRPr="005844BB">
        <w:rPr>
          <w:rFonts w:cs="Times New Roman"/>
          <w:szCs w:val="24"/>
        </w:rPr>
        <w:t xml:space="preserve">2025 m. </w:t>
      </w:r>
      <w:r>
        <w:rPr>
          <w:rFonts w:cs="Times New Roman"/>
          <w:szCs w:val="24"/>
        </w:rPr>
        <w:t>rugsėjo 16</w:t>
      </w:r>
      <w:r w:rsidRPr="005844BB">
        <w:rPr>
          <w:rFonts w:cs="Times New Roman"/>
          <w:szCs w:val="24"/>
        </w:rPr>
        <w:t xml:space="preserve"> d. Nr. SP-</w:t>
      </w:r>
      <w:bookmarkEnd w:id="0"/>
      <w:r>
        <w:rPr>
          <w:rFonts w:cs="Times New Roman"/>
          <w:szCs w:val="24"/>
        </w:rPr>
        <w:t>288</w:t>
      </w:r>
    </w:p>
    <w:bookmarkEnd w:id="1"/>
    <w:p w14:paraId="3ADCF748" w14:textId="77777777" w:rsidR="008D1687" w:rsidRPr="009312E3" w:rsidRDefault="008D1687" w:rsidP="008D1687">
      <w:pPr>
        <w:jc w:val="center"/>
        <w:rPr>
          <w:rFonts w:eastAsia="SimSun" w:cs="Times New Roman"/>
          <w:sz w:val="23"/>
          <w:szCs w:val="23"/>
          <w:lang w:eastAsia="zh-CN"/>
        </w:rPr>
      </w:pPr>
      <w:r w:rsidRPr="009312E3">
        <w:rPr>
          <w:rFonts w:eastAsia="SimSun" w:cs="Times New Roman"/>
          <w:sz w:val="23"/>
          <w:szCs w:val="23"/>
          <w:lang w:eastAsia="zh-CN"/>
        </w:rPr>
        <w:t>Kėdainiai</w:t>
      </w:r>
    </w:p>
    <w:p w14:paraId="3ADCF749" w14:textId="77777777" w:rsidR="008D1687" w:rsidRPr="009312E3" w:rsidRDefault="008D1687" w:rsidP="008D1687">
      <w:pPr>
        <w:jc w:val="center"/>
        <w:rPr>
          <w:rFonts w:eastAsia="SimSun" w:cs="Times New Roman"/>
          <w:szCs w:val="24"/>
          <w:lang w:eastAsia="zh-CN"/>
        </w:rPr>
      </w:pPr>
    </w:p>
    <w:p w14:paraId="62E600B7" w14:textId="77777777" w:rsidR="009312E3" w:rsidRPr="009312E3" w:rsidRDefault="00B419CF" w:rsidP="009312E3">
      <w:pPr>
        <w:ind w:firstLine="851"/>
        <w:contextualSpacing/>
        <w:rPr>
          <w:rFonts w:cs="Times New Roman"/>
          <w:szCs w:val="24"/>
        </w:rPr>
      </w:pPr>
      <w:r w:rsidRPr="009312E3">
        <w:rPr>
          <w:rFonts w:cs="Times New Roman"/>
          <w:szCs w:val="24"/>
        </w:rPr>
        <w:t>Vadovaudamasi Lietuvos Respublikos vietos savivaldos įstatymo 15 straipsnio 2 dalies</w:t>
      </w:r>
      <w:r w:rsidR="00FE4F0A" w:rsidRPr="009312E3">
        <w:rPr>
          <w:rFonts w:cs="Times New Roman"/>
          <w:szCs w:val="24"/>
        </w:rPr>
        <w:t xml:space="preserve"> pu</w:t>
      </w:r>
      <w:r w:rsidRPr="009312E3">
        <w:rPr>
          <w:rFonts w:cs="Times New Roman"/>
          <w:szCs w:val="24"/>
        </w:rPr>
        <w:t xml:space="preserve">nktu, </w:t>
      </w:r>
      <w:r w:rsidRPr="009312E3">
        <w:rPr>
          <w:rFonts w:eastAsia="SimSun" w:cs="Times New Roman"/>
          <w:szCs w:val="24"/>
          <w:lang w:eastAsia="zh-CN"/>
        </w:rPr>
        <w:t xml:space="preserve">Lietuvos Respublikos nevyriausybinių organizacijų plėtros įstatymo </w:t>
      </w:r>
      <w:r w:rsidRPr="009312E3">
        <w:rPr>
          <w:rFonts w:cs="Times New Roman"/>
          <w:szCs w:val="24"/>
        </w:rPr>
        <w:t>4 straipsnio 4 dalies</w:t>
      </w:r>
      <w:r w:rsidR="00FE4F0A" w:rsidRPr="009312E3">
        <w:rPr>
          <w:rFonts w:cs="Times New Roman"/>
          <w:szCs w:val="24"/>
        </w:rPr>
        <w:t xml:space="preserve"> </w:t>
      </w:r>
      <w:r w:rsidRPr="009312E3">
        <w:rPr>
          <w:rFonts w:cs="Times New Roman"/>
          <w:szCs w:val="24"/>
        </w:rPr>
        <w:t xml:space="preserve">punktu ir </w:t>
      </w:r>
      <w:r w:rsidRPr="009312E3">
        <w:rPr>
          <w:rFonts w:eastAsia="SimSun" w:cs="Times New Roman"/>
          <w:szCs w:val="24"/>
          <w:lang w:eastAsia="zh-CN"/>
        </w:rPr>
        <w:t xml:space="preserve">6 straipsnio 1 dalimi, </w:t>
      </w:r>
      <w:r w:rsidRPr="009312E3">
        <w:rPr>
          <w:rFonts w:eastAsia="Times New Roman" w:cs="Times New Roman"/>
          <w:szCs w:val="24"/>
        </w:rPr>
        <w:t xml:space="preserve">Kėdainių rajono savivaldybės nevyriausybinių organizacijų tarybos nuostatų, patvirtintų Kėdainių rajono savivaldybės tarybos </w:t>
      </w:r>
      <w:r w:rsidRPr="009312E3">
        <w:rPr>
          <w:rFonts w:eastAsia="SimSun" w:cs="Times New Roman"/>
          <w:bCs/>
          <w:szCs w:val="24"/>
          <w:lang w:eastAsia="zh-CN"/>
        </w:rPr>
        <w:t>2020 m. vasario 28 d. sprendimu</w:t>
      </w:r>
      <w:r w:rsidR="00FE4F0A" w:rsidRPr="009312E3">
        <w:rPr>
          <w:rFonts w:eastAsia="SimSun" w:cs="Times New Roman"/>
          <w:bCs/>
          <w:szCs w:val="24"/>
          <w:lang w:eastAsia="zh-CN"/>
        </w:rPr>
        <w:t xml:space="preserve"> </w:t>
      </w:r>
      <w:r w:rsidR="00A666B3" w:rsidRPr="009312E3">
        <w:rPr>
          <w:rFonts w:eastAsia="SimSun" w:cs="Times New Roman"/>
          <w:bCs/>
          <w:szCs w:val="24"/>
          <w:lang w:eastAsia="zh-CN"/>
        </w:rPr>
        <w:t xml:space="preserve">           </w:t>
      </w:r>
      <w:r w:rsidRPr="009312E3">
        <w:rPr>
          <w:rFonts w:eastAsia="SimSun" w:cs="Times New Roman"/>
          <w:bCs/>
          <w:szCs w:val="24"/>
          <w:lang w:eastAsia="zh-CN"/>
        </w:rPr>
        <w:t xml:space="preserve">Nr. TS-36 „Dėl </w:t>
      </w:r>
      <w:r w:rsidRPr="009312E3">
        <w:rPr>
          <w:rFonts w:eastAsia="Times New Roman" w:cs="Times New Roman"/>
          <w:szCs w:val="24"/>
        </w:rPr>
        <w:t>Kėdainių rajono savivaldybės nevyriausybinių organizacijų tarybos nuostatų patvirtinimo“, 4 ir 11 punktais,</w:t>
      </w:r>
      <w:r w:rsidR="00E20069" w:rsidRPr="009312E3">
        <w:rPr>
          <w:rFonts w:cs="Times New Roman"/>
          <w:szCs w:val="24"/>
        </w:rPr>
        <w:t xml:space="preserve"> </w:t>
      </w:r>
      <w:r w:rsidR="00E20069" w:rsidRPr="009312E3">
        <w:rPr>
          <w:rFonts w:eastAsia="Times New Roman" w:cs="Times New Roman"/>
          <w:szCs w:val="24"/>
        </w:rPr>
        <w:t xml:space="preserve">atsižvelgdama į </w:t>
      </w:r>
      <w:r w:rsidR="00E20069" w:rsidRPr="009312E3">
        <w:rPr>
          <w:rFonts w:cs="Times New Roman"/>
          <w:szCs w:val="24"/>
        </w:rPr>
        <w:t>Kėdainių rajono savivaldybės mero 202</w:t>
      </w:r>
      <w:r w:rsidR="00997DA7" w:rsidRPr="009312E3">
        <w:rPr>
          <w:rFonts w:cs="Times New Roman"/>
          <w:szCs w:val="24"/>
        </w:rPr>
        <w:t>5</w:t>
      </w:r>
      <w:r w:rsidR="00E20069" w:rsidRPr="009312E3">
        <w:rPr>
          <w:rFonts w:cs="Times New Roman"/>
          <w:szCs w:val="24"/>
        </w:rPr>
        <w:t xml:space="preserve"> m. rugsėjo </w:t>
      </w:r>
      <w:r w:rsidR="00997DA7" w:rsidRPr="009312E3">
        <w:rPr>
          <w:rFonts w:cs="Times New Roman"/>
          <w:szCs w:val="24"/>
        </w:rPr>
        <w:t>2</w:t>
      </w:r>
      <w:r w:rsidR="00E20069" w:rsidRPr="009312E3">
        <w:rPr>
          <w:rFonts w:cs="Times New Roman"/>
          <w:szCs w:val="24"/>
        </w:rPr>
        <w:t xml:space="preserve"> d. potvarkį</w:t>
      </w:r>
      <w:r w:rsidR="001F34E6" w:rsidRPr="009312E3">
        <w:rPr>
          <w:rFonts w:cs="Times New Roman"/>
          <w:szCs w:val="24"/>
        </w:rPr>
        <w:t xml:space="preserve"> </w:t>
      </w:r>
      <w:r w:rsidR="00E20069" w:rsidRPr="009312E3">
        <w:rPr>
          <w:rFonts w:cs="Times New Roman"/>
          <w:szCs w:val="24"/>
        </w:rPr>
        <w:t>Nr. MP1-</w:t>
      </w:r>
      <w:r w:rsidR="00997DA7" w:rsidRPr="009312E3">
        <w:rPr>
          <w:rFonts w:cs="Times New Roman"/>
          <w:szCs w:val="24"/>
        </w:rPr>
        <w:t>474</w:t>
      </w:r>
      <w:r w:rsidR="00E20069" w:rsidRPr="009312E3">
        <w:rPr>
          <w:rFonts w:cs="Times New Roman"/>
          <w:szCs w:val="24"/>
        </w:rPr>
        <w:t xml:space="preserve"> „Dėl atstovų delegavimo į Kėdainių rajono savivaldybės nevyriausybinių organizacijų tarybą“, Kėdainių rajono savivaldybės administracijos direktoriaus 202</w:t>
      </w:r>
      <w:r w:rsidR="00997DA7" w:rsidRPr="009312E3">
        <w:rPr>
          <w:rFonts w:cs="Times New Roman"/>
          <w:szCs w:val="24"/>
        </w:rPr>
        <w:t>5</w:t>
      </w:r>
      <w:r w:rsidR="00E20069" w:rsidRPr="009312E3">
        <w:rPr>
          <w:rFonts w:cs="Times New Roman"/>
          <w:szCs w:val="24"/>
        </w:rPr>
        <w:t xml:space="preserve"> m. rugsėjo</w:t>
      </w:r>
      <w:r w:rsidR="00FE4F0A" w:rsidRPr="009312E3">
        <w:rPr>
          <w:rFonts w:cs="Times New Roman"/>
          <w:szCs w:val="24"/>
        </w:rPr>
        <w:t xml:space="preserve"> </w:t>
      </w:r>
      <w:r w:rsidR="00997DA7" w:rsidRPr="009312E3">
        <w:rPr>
          <w:rFonts w:cs="Times New Roman"/>
          <w:szCs w:val="24"/>
        </w:rPr>
        <w:t>4</w:t>
      </w:r>
      <w:r w:rsidR="00E20069" w:rsidRPr="009312E3">
        <w:rPr>
          <w:rFonts w:cs="Times New Roman"/>
          <w:szCs w:val="24"/>
        </w:rPr>
        <w:t xml:space="preserve"> d.</w:t>
      </w:r>
      <w:r w:rsidR="009856CD" w:rsidRPr="009312E3">
        <w:rPr>
          <w:rFonts w:cs="Times New Roman"/>
          <w:szCs w:val="24"/>
        </w:rPr>
        <w:t xml:space="preserve"> </w:t>
      </w:r>
      <w:r w:rsidR="00E20069" w:rsidRPr="009312E3">
        <w:rPr>
          <w:rFonts w:cs="Times New Roman"/>
          <w:szCs w:val="24"/>
        </w:rPr>
        <w:t>įsakym</w:t>
      </w:r>
      <w:r w:rsidR="008F6C07" w:rsidRPr="009312E3">
        <w:rPr>
          <w:rFonts w:cs="Times New Roman"/>
          <w:szCs w:val="24"/>
        </w:rPr>
        <w:t xml:space="preserve">ą </w:t>
      </w:r>
      <w:r w:rsidR="00E20069" w:rsidRPr="009312E3">
        <w:rPr>
          <w:rFonts w:cs="Times New Roman"/>
          <w:szCs w:val="24"/>
        </w:rPr>
        <w:t>Nr.</w:t>
      </w:r>
      <w:r w:rsidR="00FE4F0A" w:rsidRPr="009312E3">
        <w:rPr>
          <w:rFonts w:cs="Times New Roman"/>
          <w:szCs w:val="24"/>
        </w:rPr>
        <w:t xml:space="preserve"> </w:t>
      </w:r>
      <w:r w:rsidR="00E20069" w:rsidRPr="009312E3">
        <w:rPr>
          <w:rFonts w:cs="Times New Roman"/>
          <w:szCs w:val="24"/>
        </w:rPr>
        <w:t>AD-1-</w:t>
      </w:r>
      <w:r w:rsidR="00997DA7" w:rsidRPr="009312E3">
        <w:rPr>
          <w:rFonts w:cs="Times New Roman"/>
          <w:szCs w:val="24"/>
        </w:rPr>
        <w:t>864</w:t>
      </w:r>
      <w:r w:rsidR="00FE4F0A" w:rsidRPr="009312E3">
        <w:rPr>
          <w:rFonts w:cs="Times New Roman"/>
          <w:szCs w:val="24"/>
        </w:rPr>
        <w:t xml:space="preserve"> </w:t>
      </w:r>
      <w:r w:rsidR="00E20069" w:rsidRPr="009312E3">
        <w:rPr>
          <w:rFonts w:cs="Times New Roman"/>
          <w:szCs w:val="24"/>
        </w:rPr>
        <w:t>„Dėl atstovų delegavimo</w:t>
      </w:r>
      <w:r w:rsidR="00FE4F0A" w:rsidRPr="009312E3">
        <w:rPr>
          <w:rFonts w:cs="Times New Roman"/>
          <w:szCs w:val="24"/>
        </w:rPr>
        <w:t xml:space="preserve"> </w:t>
      </w:r>
      <w:r w:rsidR="00E20069" w:rsidRPr="009312E3">
        <w:rPr>
          <w:rFonts w:cs="Times New Roman"/>
          <w:szCs w:val="24"/>
        </w:rPr>
        <w:t xml:space="preserve">į Kėdainių rajono savivaldybės nevyriausybinių organizacijų tarybą“ ir </w:t>
      </w:r>
      <w:r w:rsidR="00282B51" w:rsidRPr="009312E3">
        <w:rPr>
          <w:rFonts w:cs="Times New Roman"/>
          <w:szCs w:val="24"/>
        </w:rPr>
        <w:t>202</w:t>
      </w:r>
      <w:r w:rsidR="00997DA7" w:rsidRPr="009312E3">
        <w:rPr>
          <w:rFonts w:cs="Times New Roman"/>
          <w:szCs w:val="24"/>
        </w:rPr>
        <w:t>5</w:t>
      </w:r>
      <w:r w:rsidR="00282B51" w:rsidRPr="009312E3">
        <w:rPr>
          <w:rFonts w:cs="Times New Roman"/>
          <w:szCs w:val="24"/>
        </w:rPr>
        <w:t xml:space="preserve"> m</w:t>
      </w:r>
      <w:r w:rsidR="00997DA7" w:rsidRPr="009312E3">
        <w:rPr>
          <w:rFonts w:cs="Times New Roman"/>
          <w:szCs w:val="24"/>
        </w:rPr>
        <w:t xml:space="preserve">. rugsėjo 4 </w:t>
      </w:r>
      <w:r w:rsidR="00282B51" w:rsidRPr="009312E3">
        <w:rPr>
          <w:rFonts w:cs="Times New Roman"/>
          <w:szCs w:val="24"/>
        </w:rPr>
        <w:t xml:space="preserve">d. </w:t>
      </w:r>
      <w:r w:rsidR="00E20069" w:rsidRPr="009312E3">
        <w:rPr>
          <w:rFonts w:cs="Times New Roman"/>
          <w:szCs w:val="24"/>
        </w:rPr>
        <w:t>visuotinio nevyriausybinių organizacijų, veiklą vy</w:t>
      </w:r>
      <w:r w:rsidR="00A25B0F" w:rsidRPr="009312E3">
        <w:rPr>
          <w:rFonts w:cs="Times New Roman"/>
          <w:szCs w:val="24"/>
        </w:rPr>
        <w:t>k</w:t>
      </w:r>
      <w:r w:rsidR="00E20069" w:rsidRPr="009312E3">
        <w:rPr>
          <w:rFonts w:cs="Times New Roman"/>
          <w:szCs w:val="24"/>
        </w:rPr>
        <w:t>dančių Kėdainių rajono savivaldybės teritorijoje, susirinkimo protokolą</w:t>
      </w:r>
      <w:r w:rsidR="00FE4F0A" w:rsidRPr="009312E3">
        <w:rPr>
          <w:rFonts w:cs="Times New Roman"/>
          <w:szCs w:val="24"/>
        </w:rPr>
        <w:t xml:space="preserve"> </w:t>
      </w:r>
      <w:r w:rsidR="00E20069" w:rsidRPr="009312E3">
        <w:rPr>
          <w:rFonts w:cs="Times New Roman"/>
          <w:szCs w:val="24"/>
        </w:rPr>
        <w:t xml:space="preserve">Nr. NVO4-1, </w:t>
      </w:r>
      <w:r w:rsidR="00E20069" w:rsidRPr="009312E3">
        <w:rPr>
          <w:rFonts w:eastAsia="SimSun" w:cs="Times New Roman"/>
          <w:szCs w:val="24"/>
          <w:lang w:eastAsia="zh-CN"/>
        </w:rPr>
        <w:t>Kėda</w:t>
      </w:r>
      <w:r w:rsidR="00A25B0F" w:rsidRPr="009312E3">
        <w:rPr>
          <w:rFonts w:eastAsia="SimSun" w:cs="Times New Roman"/>
          <w:szCs w:val="24"/>
          <w:lang w:eastAsia="zh-CN"/>
        </w:rPr>
        <w:t xml:space="preserve">inių rajono savivaldybės taryba </w:t>
      </w:r>
      <w:bookmarkStart w:id="2" w:name="_Hlk208906614"/>
      <w:bookmarkStart w:id="3" w:name="_Hlk207783678"/>
      <w:r w:rsidR="009312E3" w:rsidRPr="009312E3">
        <w:rPr>
          <w:rFonts w:cs="Times New Roman"/>
          <w:spacing w:val="60"/>
          <w:szCs w:val="24"/>
        </w:rPr>
        <w:t>nusprendži</w:t>
      </w:r>
      <w:r w:rsidR="009312E3" w:rsidRPr="009312E3">
        <w:rPr>
          <w:rFonts w:cs="Times New Roman"/>
          <w:szCs w:val="24"/>
        </w:rPr>
        <w:t>a:</w:t>
      </w:r>
      <w:bookmarkEnd w:id="2"/>
    </w:p>
    <w:bookmarkEnd w:id="3"/>
    <w:p w14:paraId="3ADCF74B" w14:textId="2CB65D40" w:rsidR="008D1687" w:rsidRPr="009312E3" w:rsidRDefault="00997DA7" w:rsidP="00985C91">
      <w:pPr>
        <w:ind w:firstLine="851"/>
        <w:rPr>
          <w:rFonts w:cs="Times New Roman"/>
          <w:szCs w:val="24"/>
        </w:rPr>
      </w:pPr>
      <w:r w:rsidRPr="009312E3">
        <w:rPr>
          <w:rFonts w:eastAsia="SimSun" w:cs="Times New Roman"/>
          <w:szCs w:val="24"/>
          <w:lang w:eastAsia="zh-CN"/>
        </w:rPr>
        <w:t xml:space="preserve">1. </w:t>
      </w:r>
      <w:r w:rsidR="008D1687" w:rsidRPr="009312E3">
        <w:rPr>
          <w:rFonts w:eastAsia="SimSun" w:cs="Times New Roman"/>
          <w:szCs w:val="24"/>
          <w:lang w:eastAsia="zh-CN"/>
        </w:rPr>
        <w:t>Sudaryti dvejų metų kadencijai Kėdainių rajono savivaldybės nevyriausybinių organizacijų tarybą</w:t>
      </w:r>
      <w:r w:rsidR="008D1687" w:rsidRPr="009312E3">
        <w:rPr>
          <w:rFonts w:cs="Times New Roman"/>
          <w:szCs w:val="24"/>
        </w:rPr>
        <w:t>:</w:t>
      </w:r>
    </w:p>
    <w:tbl>
      <w:tblPr>
        <w:tblStyle w:val="Lentelstinklelis2"/>
        <w:tblW w:w="878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3414"/>
        <w:gridCol w:w="426"/>
        <w:gridCol w:w="4252"/>
      </w:tblGrid>
      <w:tr w:rsidR="009312E3" w:rsidRPr="009312E3" w14:paraId="1095FC6F" w14:textId="77777777" w:rsidTr="00497D82">
        <w:tc>
          <w:tcPr>
            <w:tcW w:w="697" w:type="dxa"/>
          </w:tcPr>
          <w:p w14:paraId="787477B4" w14:textId="1B888EE4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3414" w:type="dxa"/>
          </w:tcPr>
          <w:p w14:paraId="446008C8" w14:textId="4DF2D8D0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Sandra Barzdienė</w:t>
            </w:r>
          </w:p>
        </w:tc>
        <w:tc>
          <w:tcPr>
            <w:tcW w:w="426" w:type="dxa"/>
          </w:tcPr>
          <w:p w14:paraId="333DB88C" w14:textId="77777777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61DDAF2B" w14:textId="6CF0C28E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Kėdainių rajono savivaldybės tarybos narė;</w:t>
            </w:r>
          </w:p>
        </w:tc>
      </w:tr>
      <w:tr w:rsidR="009312E3" w:rsidRPr="009312E3" w14:paraId="0FE22E0C" w14:textId="77777777" w:rsidTr="00497D82">
        <w:tc>
          <w:tcPr>
            <w:tcW w:w="697" w:type="dxa"/>
          </w:tcPr>
          <w:p w14:paraId="3FD19E34" w14:textId="1F2BC167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3414" w:type="dxa"/>
          </w:tcPr>
          <w:p w14:paraId="5220ED8A" w14:textId="272133EC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Jūratė Blinstrubaitė</w:t>
            </w:r>
          </w:p>
        </w:tc>
        <w:tc>
          <w:tcPr>
            <w:tcW w:w="426" w:type="dxa"/>
          </w:tcPr>
          <w:p w14:paraId="5445B3B4" w14:textId="2C6A51AE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110BE1CD" w14:textId="544FF619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 xml:space="preserve">Kėdainių rajono savivaldybės administracijos vyriausioji specialistė (mobilizacijai); </w:t>
            </w:r>
          </w:p>
        </w:tc>
      </w:tr>
      <w:tr w:rsidR="009312E3" w:rsidRPr="009312E3" w14:paraId="0CF6EC2D" w14:textId="77777777" w:rsidTr="00497D82">
        <w:tc>
          <w:tcPr>
            <w:tcW w:w="697" w:type="dxa"/>
          </w:tcPr>
          <w:p w14:paraId="43100487" w14:textId="0CC93AA2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1.3.</w:t>
            </w:r>
          </w:p>
        </w:tc>
        <w:tc>
          <w:tcPr>
            <w:tcW w:w="3414" w:type="dxa"/>
          </w:tcPr>
          <w:p w14:paraId="62B53E59" w14:textId="67AF16F1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Deividas Judenis</w:t>
            </w:r>
          </w:p>
        </w:tc>
        <w:tc>
          <w:tcPr>
            <w:tcW w:w="426" w:type="dxa"/>
          </w:tcPr>
          <w:p w14:paraId="5E25B9C4" w14:textId="04918624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68548172" w14:textId="6A81B152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Labdaros ir paramos fondo „Tavo svajonė“ direktorius; </w:t>
            </w:r>
          </w:p>
        </w:tc>
      </w:tr>
      <w:tr w:rsidR="009312E3" w:rsidRPr="009312E3" w14:paraId="29919504" w14:textId="77777777" w:rsidTr="00497D82">
        <w:tc>
          <w:tcPr>
            <w:tcW w:w="697" w:type="dxa"/>
          </w:tcPr>
          <w:p w14:paraId="52B29A4D" w14:textId="56A72B1F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1.4.</w:t>
            </w:r>
          </w:p>
        </w:tc>
        <w:tc>
          <w:tcPr>
            <w:tcW w:w="3414" w:type="dxa"/>
          </w:tcPr>
          <w:p w14:paraId="5EB18AFA" w14:textId="588A74E0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Gitana </w:t>
            </w:r>
            <w:proofErr w:type="spellStart"/>
            <w:r w:rsidRPr="009312E3">
              <w:rPr>
                <w:rFonts w:cs="Times New Roman"/>
                <w:szCs w:val="24"/>
              </w:rPr>
              <w:t>Jurgelevičienė</w:t>
            </w:r>
            <w:proofErr w:type="spellEnd"/>
            <w:r w:rsidRPr="009312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5C2D858A" w14:textId="4586176F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5968EE7A" w14:textId="0EB6550F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Sporto klubo „Gita“ p</w:t>
            </w:r>
            <w:r w:rsidR="009856CD" w:rsidRPr="009312E3">
              <w:rPr>
                <w:rFonts w:cs="Times New Roman"/>
                <w:szCs w:val="24"/>
              </w:rPr>
              <w:t>rezidentė</w:t>
            </w:r>
            <w:r w:rsidRPr="009312E3">
              <w:rPr>
                <w:rFonts w:cs="Times New Roman"/>
                <w:szCs w:val="24"/>
              </w:rPr>
              <w:t xml:space="preserve">; </w:t>
            </w:r>
          </w:p>
        </w:tc>
      </w:tr>
      <w:tr w:rsidR="009312E3" w:rsidRPr="009312E3" w14:paraId="447BD242" w14:textId="77777777" w:rsidTr="00497D82">
        <w:tc>
          <w:tcPr>
            <w:tcW w:w="697" w:type="dxa"/>
          </w:tcPr>
          <w:p w14:paraId="4580D1E0" w14:textId="4178FB79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1.5.</w:t>
            </w:r>
          </w:p>
        </w:tc>
        <w:tc>
          <w:tcPr>
            <w:tcW w:w="3414" w:type="dxa"/>
          </w:tcPr>
          <w:p w14:paraId="2B48A01C" w14:textId="28D66F84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Mantas Kučinskas </w:t>
            </w:r>
          </w:p>
        </w:tc>
        <w:tc>
          <w:tcPr>
            <w:tcW w:w="426" w:type="dxa"/>
          </w:tcPr>
          <w:p w14:paraId="1C3323C5" w14:textId="5830F869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70F00EFC" w14:textId="5DCACAD1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Sangailų kaimo bendruomenės pirmininkas; </w:t>
            </w:r>
          </w:p>
        </w:tc>
      </w:tr>
      <w:tr w:rsidR="009312E3" w:rsidRPr="009312E3" w14:paraId="64A29B9E" w14:textId="77777777" w:rsidTr="00497D82">
        <w:tc>
          <w:tcPr>
            <w:tcW w:w="697" w:type="dxa"/>
          </w:tcPr>
          <w:p w14:paraId="7B16DE35" w14:textId="78E0DE27" w:rsidR="002508E8" w:rsidRPr="009312E3" w:rsidRDefault="002508E8" w:rsidP="00997DA7">
            <w:pPr>
              <w:jc w:val="left"/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1.6.</w:t>
            </w:r>
          </w:p>
        </w:tc>
        <w:tc>
          <w:tcPr>
            <w:tcW w:w="3414" w:type="dxa"/>
          </w:tcPr>
          <w:p w14:paraId="51DD6F8E" w14:textId="68300899" w:rsidR="002508E8" w:rsidRPr="009312E3" w:rsidRDefault="002508E8" w:rsidP="00997DA7">
            <w:pPr>
              <w:jc w:val="left"/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Aistė Dubinkaitė-</w:t>
            </w:r>
            <w:r w:rsidR="009856CD" w:rsidRPr="009312E3">
              <w:rPr>
                <w:rFonts w:cs="Times New Roman"/>
                <w:szCs w:val="24"/>
              </w:rPr>
              <w:t>S</w:t>
            </w:r>
            <w:r w:rsidRPr="009312E3">
              <w:rPr>
                <w:rFonts w:cs="Times New Roman"/>
                <w:szCs w:val="24"/>
              </w:rPr>
              <w:t>tankevičienė</w:t>
            </w:r>
          </w:p>
        </w:tc>
        <w:tc>
          <w:tcPr>
            <w:tcW w:w="426" w:type="dxa"/>
          </w:tcPr>
          <w:p w14:paraId="370D84C3" w14:textId="2754AE09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1CAAEF14" w14:textId="62BE6E45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VšĮ „</w:t>
            </w:r>
            <w:proofErr w:type="spellStart"/>
            <w:r w:rsidRPr="009312E3">
              <w:rPr>
                <w:rFonts w:cs="Times New Roman"/>
                <w:szCs w:val="24"/>
              </w:rPr>
              <w:t>Positive</w:t>
            </w:r>
            <w:proofErr w:type="spellEnd"/>
            <w:r w:rsidRPr="009312E3">
              <w:rPr>
                <w:rFonts w:cs="Times New Roman"/>
                <w:szCs w:val="24"/>
              </w:rPr>
              <w:t xml:space="preserve"> </w:t>
            </w:r>
            <w:proofErr w:type="spellStart"/>
            <w:r w:rsidR="00497D82" w:rsidRPr="009312E3">
              <w:rPr>
                <w:rFonts w:cs="Times New Roman"/>
                <w:szCs w:val="24"/>
              </w:rPr>
              <w:t>V</w:t>
            </w:r>
            <w:r w:rsidRPr="009312E3">
              <w:rPr>
                <w:rFonts w:cs="Times New Roman"/>
                <w:szCs w:val="24"/>
              </w:rPr>
              <w:t>ibe</w:t>
            </w:r>
            <w:proofErr w:type="spellEnd"/>
            <w:r w:rsidRPr="009312E3">
              <w:rPr>
                <w:rFonts w:cs="Times New Roman"/>
                <w:szCs w:val="24"/>
              </w:rPr>
              <w:t xml:space="preserve">“ direktorė; </w:t>
            </w:r>
          </w:p>
        </w:tc>
      </w:tr>
      <w:tr w:rsidR="009312E3" w:rsidRPr="009312E3" w14:paraId="11761AD4" w14:textId="77777777" w:rsidTr="00497D82">
        <w:tc>
          <w:tcPr>
            <w:tcW w:w="697" w:type="dxa"/>
          </w:tcPr>
          <w:p w14:paraId="3734AB6C" w14:textId="551EEF43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1.7.</w:t>
            </w:r>
          </w:p>
        </w:tc>
        <w:tc>
          <w:tcPr>
            <w:tcW w:w="3414" w:type="dxa"/>
          </w:tcPr>
          <w:p w14:paraId="16CCC9CA" w14:textId="37579D27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Dangiras Kačinskas</w:t>
            </w:r>
          </w:p>
        </w:tc>
        <w:tc>
          <w:tcPr>
            <w:tcW w:w="426" w:type="dxa"/>
          </w:tcPr>
          <w:p w14:paraId="49661503" w14:textId="77777777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6C40EAA1" w14:textId="6F8A2C03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 xml:space="preserve">Kėdainių rajono savivaldybės tarybos narys;  </w:t>
            </w:r>
          </w:p>
        </w:tc>
      </w:tr>
      <w:tr w:rsidR="009312E3" w:rsidRPr="009312E3" w14:paraId="065F2037" w14:textId="77777777" w:rsidTr="00497D82">
        <w:tc>
          <w:tcPr>
            <w:tcW w:w="697" w:type="dxa"/>
          </w:tcPr>
          <w:p w14:paraId="1393D230" w14:textId="67BB58A8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1.8.</w:t>
            </w:r>
          </w:p>
        </w:tc>
        <w:tc>
          <w:tcPr>
            <w:tcW w:w="3414" w:type="dxa"/>
          </w:tcPr>
          <w:p w14:paraId="5F65C811" w14:textId="7AA1284C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Daiva Makutienė</w:t>
            </w:r>
          </w:p>
        </w:tc>
        <w:tc>
          <w:tcPr>
            <w:tcW w:w="426" w:type="dxa"/>
          </w:tcPr>
          <w:p w14:paraId="5EB91FB2" w14:textId="77777777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7F01E29A" w14:textId="55241DD8" w:rsidR="002508E8" w:rsidRPr="009312E3" w:rsidRDefault="002508E8" w:rsidP="00997DA7">
            <w:pPr>
              <w:rPr>
                <w:rFonts w:eastAsia="SimSun;宋体" w:cs="Times New Roman"/>
                <w:szCs w:val="24"/>
                <w:lang w:eastAsia="lt-LT" w:bidi="hi-IN"/>
              </w:rPr>
            </w:pPr>
            <w:r w:rsidRPr="009312E3">
              <w:rPr>
                <w:rFonts w:eastAsia="Times New Roman" w:cs="Times New Roman"/>
                <w:szCs w:val="24"/>
              </w:rPr>
              <w:t>Kėdai</w:t>
            </w:r>
            <w:r w:rsidRPr="009312E3">
              <w:rPr>
                <w:rFonts w:cs="Times New Roman"/>
                <w:szCs w:val="24"/>
              </w:rPr>
              <w:t xml:space="preserve">nių rajono savivaldybės tarybos narė; </w:t>
            </w:r>
          </w:p>
        </w:tc>
      </w:tr>
      <w:tr w:rsidR="009312E3" w:rsidRPr="009312E3" w14:paraId="448F0C63" w14:textId="77777777" w:rsidTr="00497D82">
        <w:tc>
          <w:tcPr>
            <w:tcW w:w="697" w:type="dxa"/>
          </w:tcPr>
          <w:p w14:paraId="1832AC74" w14:textId="56C58591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1.9.</w:t>
            </w:r>
          </w:p>
        </w:tc>
        <w:tc>
          <w:tcPr>
            <w:tcW w:w="3414" w:type="dxa"/>
          </w:tcPr>
          <w:p w14:paraId="1675E936" w14:textId="28F3488A" w:rsidR="002508E8" w:rsidRPr="009312E3" w:rsidRDefault="002508E8" w:rsidP="002508E8">
            <w:pPr>
              <w:jc w:val="left"/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 xml:space="preserve">Kęstutis Antanas Nekrošius </w:t>
            </w:r>
          </w:p>
        </w:tc>
        <w:tc>
          <w:tcPr>
            <w:tcW w:w="426" w:type="dxa"/>
          </w:tcPr>
          <w:p w14:paraId="44806B86" w14:textId="5DFE6679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0DA9C248" w14:textId="4B2455F5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 xml:space="preserve">Lietuvos pensininkų sąjungos „Bočiai“ Kėdainių rajono bendrijos pirmininkas; </w:t>
            </w:r>
          </w:p>
        </w:tc>
      </w:tr>
      <w:tr w:rsidR="009312E3" w:rsidRPr="009312E3" w14:paraId="1985D0F5" w14:textId="77777777" w:rsidTr="00497D82">
        <w:tc>
          <w:tcPr>
            <w:tcW w:w="697" w:type="dxa"/>
          </w:tcPr>
          <w:p w14:paraId="2A651B85" w14:textId="301D4397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1.10.</w:t>
            </w:r>
          </w:p>
        </w:tc>
        <w:tc>
          <w:tcPr>
            <w:tcW w:w="3414" w:type="dxa"/>
          </w:tcPr>
          <w:p w14:paraId="28D5C6EB" w14:textId="6B0E9B34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Dalius Serafinas</w:t>
            </w:r>
          </w:p>
        </w:tc>
        <w:tc>
          <w:tcPr>
            <w:tcW w:w="426" w:type="dxa"/>
          </w:tcPr>
          <w:p w14:paraId="2C3CF685" w14:textId="77777777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39CA1B4B" w14:textId="3B313239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Kėdainių rajono savivaldybės tarybos narys;</w:t>
            </w:r>
          </w:p>
        </w:tc>
      </w:tr>
      <w:tr w:rsidR="009312E3" w:rsidRPr="009312E3" w14:paraId="2808AFA6" w14:textId="77777777" w:rsidTr="00497D82">
        <w:tc>
          <w:tcPr>
            <w:tcW w:w="697" w:type="dxa"/>
          </w:tcPr>
          <w:p w14:paraId="62A15D61" w14:textId="6267475B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1.11.</w:t>
            </w:r>
          </w:p>
        </w:tc>
        <w:tc>
          <w:tcPr>
            <w:tcW w:w="3414" w:type="dxa"/>
          </w:tcPr>
          <w:p w14:paraId="25365CE3" w14:textId="03DD7A16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 xml:space="preserve">Kęstutis Stadalnykas </w:t>
            </w:r>
          </w:p>
        </w:tc>
        <w:tc>
          <w:tcPr>
            <w:tcW w:w="426" w:type="dxa"/>
          </w:tcPr>
          <w:p w14:paraId="31964942" w14:textId="3377B254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6D8525D1" w14:textId="61C9AEEC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 xml:space="preserve">Kėdainių rajono savivaldybės administracijos Švietimo, kultūros ir sporto skyriaus patarėjas; </w:t>
            </w:r>
          </w:p>
        </w:tc>
      </w:tr>
      <w:tr w:rsidR="009312E3" w:rsidRPr="009312E3" w14:paraId="6B711379" w14:textId="77777777" w:rsidTr="00497D82">
        <w:tc>
          <w:tcPr>
            <w:tcW w:w="697" w:type="dxa"/>
          </w:tcPr>
          <w:p w14:paraId="7DE6E0B4" w14:textId="5179A862" w:rsidR="002508E8" w:rsidRPr="009312E3" w:rsidRDefault="002508E8" w:rsidP="00985C91">
            <w:pPr>
              <w:ind w:left="37" w:hanging="37"/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1.12.</w:t>
            </w:r>
          </w:p>
        </w:tc>
        <w:tc>
          <w:tcPr>
            <w:tcW w:w="3414" w:type="dxa"/>
          </w:tcPr>
          <w:p w14:paraId="4FEAD4BE" w14:textId="638845B3" w:rsidR="002508E8" w:rsidRPr="009312E3" w:rsidRDefault="002508E8" w:rsidP="00985C91">
            <w:pPr>
              <w:ind w:left="37" w:hanging="37"/>
              <w:rPr>
                <w:rFonts w:eastAsia="Times New Roman"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Rita </w:t>
            </w:r>
            <w:proofErr w:type="spellStart"/>
            <w:r w:rsidRPr="009312E3">
              <w:rPr>
                <w:rFonts w:cs="Times New Roman"/>
                <w:szCs w:val="24"/>
              </w:rPr>
              <w:t>Stakniūnienė</w:t>
            </w:r>
            <w:proofErr w:type="spellEnd"/>
          </w:p>
        </w:tc>
        <w:tc>
          <w:tcPr>
            <w:tcW w:w="426" w:type="dxa"/>
          </w:tcPr>
          <w:p w14:paraId="7EF04A92" w14:textId="231D5564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6369C32A" w14:textId="3E306BBC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Kėdainių rajono Moterų krizių centro pirmininkė;</w:t>
            </w:r>
          </w:p>
        </w:tc>
      </w:tr>
      <w:tr w:rsidR="009312E3" w:rsidRPr="009312E3" w14:paraId="0AD47D3C" w14:textId="77777777" w:rsidTr="00497D82">
        <w:tc>
          <w:tcPr>
            <w:tcW w:w="697" w:type="dxa"/>
          </w:tcPr>
          <w:p w14:paraId="56B4DD69" w14:textId="1C850C8F" w:rsidR="002508E8" w:rsidRPr="009312E3" w:rsidRDefault="002508E8" w:rsidP="00985C91">
            <w:pPr>
              <w:ind w:left="37" w:hanging="37"/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lastRenderedPageBreak/>
              <w:t>1.13.</w:t>
            </w:r>
          </w:p>
        </w:tc>
        <w:tc>
          <w:tcPr>
            <w:tcW w:w="3414" w:type="dxa"/>
          </w:tcPr>
          <w:p w14:paraId="11485FD3" w14:textId="1D476330" w:rsidR="002508E8" w:rsidRPr="009312E3" w:rsidRDefault="002508E8" w:rsidP="00985C91">
            <w:pPr>
              <w:ind w:left="37" w:hanging="37"/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Viktorija </w:t>
            </w:r>
            <w:proofErr w:type="spellStart"/>
            <w:r w:rsidRPr="009312E3">
              <w:rPr>
                <w:rFonts w:cs="Times New Roman"/>
                <w:szCs w:val="24"/>
              </w:rPr>
              <w:t>Švedienė</w:t>
            </w:r>
            <w:proofErr w:type="spellEnd"/>
            <w:r w:rsidRPr="009312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2090E803" w14:textId="06777FEC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72218411" w14:textId="12C63106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Kėdainių rajono savivaldybės administracijos Pernaravos seniūnijos seniūnė; </w:t>
            </w:r>
          </w:p>
        </w:tc>
      </w:tr>
      <w:tr w:rsidR="009312E3" w:rsidRPr="009312E3" w14:paraId="5EB7C45C" w14:textId="77777777" w:rsidTr="00497D82">
        <w:tc>
          <w:tcPr>
            <w:tcW w:w="697" w:type="dxa"/>
          </w:tcPr>
          <w:p w14:paraId="33473F6A" w14:textId="2B390558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>1.14.</w:t>
            </w:r>
          </w:p>
        </w:tc>
        <w:tc>
          <w:tcPr>
            <w:tcW w:w="3414" w:type="dxa"/>
          </w:tcPr>
          <w:p w14:paraId="0942D174" w14:textId="739EEF17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Aušra Vaidotienė </w:t>
            </w:r>
          </w:p>
        </w:tc>
        <w:tc>
          <w:tcPr>
            <w:tcW w:w="426" w:type="dxa"/>
          </w:tcPr>
          <w:p w14:paraId="636A14D2" w14:textId="2C90D340" w:rsidR="002508E8" w:rsidRPr="009312E3" w:rsidRDefault="002508E8" w:rsidP="00997DA7">
            <w:pPr>
              <w:rPr>
                <w:rFonts w:eastAsia="Times New Roman" w:cs="Times New Roman"/>
                <w:szCs w:val="24"/>
              </w:rPr>
            </w:pPr>
            <w:r w:rsidRPr="009312E3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252" w:type="dxa"/>
          </w:tcPr>
          <w:p w14:paraId="77ADB9A4" w14:textId="3DBCA793" w:rsidR="002508E8" w:rsidRPr="009312E3" w:rsidRDefault="002508E8" w:rsidP="00997DA7">
            <w:pPr>
              <w:rPr>
                <w:rFonts w:cs="Times New Roman"/>
                <w:szCs w:val="24"/>
              </w:rPr>
            </w:pPr>
            <w:r w:rsidRPr="009312E3">
              <w:rPr>
                <w:rFonts w:cs="Times New Roman"/>
                <w:szCs w:val="24"/>
              </w:rPr>
              <w:t xml:space="preserve">Josvainių moterų klubo „Aušra“ pirmininkė. </w:t>
            </w:r>
          </w:p>
        </w:tc>
      </w:tr>
    </w:tbl>
    <w:p w14:paraId="7E7FEB04" w14:textId="01BC46B5" w:rsidR="00176309" w:rsidRPr="009312E3" w:rsidRDefault="00985C91" w:rsidP="00985C91">
      <w:pPr>
        <w:tabs>
          <w:tab w:val="left" w:pos="5400"/>
        </w:tabs>
        <w:ind w:firstLine="851"/>
        <w:rPr>
          <w:rFonts w:cs="Times New Roman"/>
          <w:szCs w:val="24"/>
        </w:rPr>
      </w:pPr>
      <w:r w:rsidRPr="009312E3">
        <w:rPr>
          <w:rFonts w:cs="Times New Roman"/>
          <w:szCs w:val="24"/>
        </w:rPr>
        <w:t xml:space="preserve">2. </w:t>
      </w:r>
      <w:r w:rsidR="00176309" w:rsidRPr="009312E3">
        <w:rPr>
          <w:rFonts w:cs="Times New Roman"/>
          <w:szCs w:val="24"/>
        </w:rPr>
        <w:t xml:space="preserve">Nustatyti, kad šis sprendimas įsigalioja </w:t>
      </w:r>
      <w:r w:rsidR="006774E6" w:rsidRPr="009312E3">
        <w:rPr>
          <w:rFonts w:cs="Times New Roman"/>
          <w:szCs w:val="24"/>
        </w:rPr>
        <w:t xml:space="preserve">nuo </w:t>
      </w:r>
      <w:r w:rsidR="00176309" w:rsidRPr="009312E3">
        <w:rPr>
          <w:rFonts w:cs="Times New Roman"/>
          <w:szCs w:val="24"/>
        </w:rPr>
        <w:t>2025 m. rugsėjo 30 d.</w:t>
      </w:r>
    </w:p>
    <w:p w14:paraId="33FDAA2E" w14:textId="77777777" w:rsidR="009312E3" w:rsidRPr="009312E3" w:rsidRDefault="00176309" w:rsidP="009312E3">
      <w:pPr>
        <w:ind w:firstLine="851"/>
        <w:rPr>
          <w:rFonts w:cs="Times New Roman"/>
          <w:szCs w:val="24"/>
        </w:rPr>
      </w:pPr>
      <w:r w:rsidRPr="009312E3">
        <w:rPr>
          <w:rFonts w:cs="Times New Roman"/>
          <w:szCs w:val="24"/>
        </w:rPr>
        <w:t xml:space="preserve">3. </w:t>
      </w:r>
      <w:bookmarkStart w:id="4" w:name="_Hlk208908407"/>
      <w:bookmarkStart w:id="5" w:name="_Hlk207783766"/>
      <w:r w:rsidR="009312E3" w:rsidRPr="009312E3">
        <w:rPr>
          <w:rFonts w:cs="Times New Roman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="009312E3" w:rsidRPr="009312E3">
        <w:rPr>
          <w:rFonts w:cs="Times New Roman"/>
          <w:szCs w:val="24"/>
        </w:rPr>
        <w:t>LT</w:t>
      </w:r>
      <w:bookmarkStart w:id="7" w:name="_Hlk202426898"/>
      <w:bookmarkEnd w:id="6"/>
      <w:r w:rsidR="009312E3" w:rsidRPr="009312E3">
        <w:rPr>
          <w:rFonts w:cs="Times New Roman"/>
          <w:szCs w:val="24"/>
        </w:rPr>
        <w:noBreakHyphen/>
      </w:r>
      <w:bookmarkEnd w:id="7"/>
      <w:r w:rsidR="009312E3" w:rsidRPr="009312E3">
        <w:rPr>
          <w:rFonts w:cs="Times New Roman"/>
          <w:szCs w:val="24"/>
        </w:rPr>
        <w:t xml:space="preserve">57288 Kėdainiai) Lietuvos Respublikos viešojo administravimo įstatymo nustatyta tvarka arba  </w:t>
      </w:r>
      <w:bookmarkStart w:id="8" w:name="_Hlk192162997"/>
      <w:r w:rsidR="009312E3" w:rsidRPr="009312E3">
        <w:rPr>
          <w:rFonts w:cs="Times New Roman"/>
          <w:szCs w:val="24"/>
        </w:rPr>
        <w:t xml:space="preserve">Lietuvos administracinių ginčų komisijos </w:t>
      </w:r>
      <w:bookmarkEnd w:id="8"/>
      <w:r w:rsidR="009312E3" w:rsidRPr="009312E3">
        <w:rPr>
          <w:rFonts w:cs="Times New Roman"/>
          <w:szCs w:val="24"/>
        </w:rPr>
        <w:t>Kauno apygardos skyriui (Laisvės al. 36, LT</w:t>
      </w:r>
      <w:r w:rsidR="009312E3" w:rsidRPr="009312E3">
        <w:rPr>
          <w:rFonts w:cs="Times New Roman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5" w:history="1">
        <w:r w:rsidR="009312E3" w:rsidRPr="009312E3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="009312E3" w:rsidRPr="009312E3">
        <w:rPr>
          <w:rFonts w:cs="Times New Roman"/>
          <w:szCs w:val="24"/>
        </w:rPr>
        <w:t xml:space="preserve"> arba adresu: Žygimantų g. 2, LT</w:t>
      </w:r>
      <w:r w:rsidR="009312E3" w:rsidRPr="009312E3">
        <w:rPr>
          <w:rFonts w:cs="Times New Roman"/>
          <w:szCs w:val="24"/>
        </w:rPr>
        <w:noBreakHyphen/>
        <w:t>01102 Vilnius, arba A. Mickevičiaus g. 8A, LT</w:t>
      </w:r>
      <w:r w:rsidR="009312E3" w:rsidRPr="009312E3">
        <w:rPr>
          <w:rFonts w:cs="Times New Roman"/>
          <w:szCs w:val="24"/>
        </w:rPr>
        <w:noBreakHyphen/>
        <w:t>44312 Kaunas, arba Galinio Pylimo g. 9, LT</w:t>
      </w:r>
      <w:r w:rsidR="009312E3" w:rsidRPr="009312E3">
        <w:rPr>
          <w:rFonts w:cs="Times New Roman"/>
          <w:szCs w:val="24"/>
        </w:rPr>
        <w:noBreakHyphen/>
        <w:t>91230 Klaipėda, arba Dvaro g. 80, LT</w:t>
      </w:r>
      <w:r w:rsidR="009312E3" w:rsidRPr="009312E3">
        <w:rPr>
          <w:rFonts w:cs="Times New Roman"/>
          <w:szCs w:val="24"/>
        </w:rPr>
        <w:noBreakHyphen/>
        <w:t>76298 Šiauliai, arba Respublikos g. 62, LT</w:t>
      </w:r>
      <w:r w:rsidR="009312E3" w:rsidRPr="009312E3">
        <w:rPr>
          <w:rFonts w:cs="Times New Roman"/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3ADCF759" w14:textId="257685B9" w:rsidR="008D1687" w:rsidRDefault="008D1687" w:rsidP="009312E3">
      <w:pPr>
        <w:tabs>
          <w:tab w:val="left" w:pos="5400"/>
        </w:tabs>
        <w:ind w:firstLine="851"/>
        <w:rPr>
          <w:rFonts w:eastAsia="Calibri" w:cs="Times New Roman"/>
          <w:sz w:val="23"/>
          <w:szCs w:val="23"/>
        </w:rPr>
      </w:pPr>
    </w:p>
    <w:p w14:paraId="69533A0B" w14:textId="77777777" w:rsidR="009312E3" w:rsidRDefault="009312E3" w:rsidP="009312E3">
      <w:pPr>
        <w:tabs>
          <w:tab w:val="left" w:pos="5400"/>
        </w:tabs>
        <w:ind w:firstLine="851"/>
        <w:rPr>
          <w:rFonts w:eastAsia="Calibri" w:cs="Times New Roman"/>
          <w:sz w:val="23"/>
          <w:szCs w:val="23"/>
        </w:rPr>
      </w:pPr>
    </w:p>
    <w:p w14:paraId="1DE7A438" w14:textId="77777777" w:rsidR="009312E3" w:rsidRPr="009312E3" w:rsidRDefault="009312E3" w:rsidP="009312E3">
      <w:pPr>
        <w:tabs>
          <w:tab w:val="left" w:pos="5400"/>
        </w:tabs>
        <w:ind w:firstLine="851"/>
        <w:rPr>
          <w:rFonts w:eastAsia="Calibri" w:cs="Times New Roman"/>
          <w:sz w:val="23"/>
          <w:szCs w:val="23"/>
        </w:rPr>
      </w:pPr>
    </w:p>
    <w:p w14:paraId="3044C153" w14:textId="35124A43" w:rsidR="008F6C07" w:rsidRPr="009312E3" w:rsidRDefault="008D1687" w:rsidP="008D1687">
      <w:pPr>
        <w:rPr>
          <w:rFonts w:eastAsia="SimSun" w:cs="Times New Roman"/>
          <w:szCs w:val="24"/>
          <w:lang w:eastAsia="zh-CN"/>
        </w:rPr>
      </w:pPr>
      <w:r w:rsidRPr="009312E3">
        <w:rPr>
          <w:rFonts w:eastAsia="SimSun" w:cs="Times New Roman"/>
          <w:szCs w:val="24"/>
          <w:lang w:eastAsia="zh-CN"/>
        </w:rPr>
        <w:t xml:space="preserve">Savivaldybės meras     </w:t>
      </w:r>
    </w:p>
    <w:p w14:paraId="48F01D2B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7DD32646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7637E16D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0F4CFF53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4D88A521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190F22BB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3F50272A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44A41C19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58FFA6DA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354C2A0E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0E1A7F26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0F85E1A2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5BCD7874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40457112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4892EEE0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66A4841D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0B90470F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3C8A18C0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079734D9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11E6ABE9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7F467C3C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33959D3F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569F5AC5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16048819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7BD0482D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140A1759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2A9042D9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5BB12869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5774EEA0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0209FC25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220CF4E0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35B67314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7410B5EC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273C3DCE" w14:textId="77777777" w:rsidR="00985C91" w:rsidRPr="009312E3" w:rsidRDefault="00985C91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3ADCF75A" w14:textId="6A122B00" w:rsidR="008D1687" w:rsidRPr="009312E3" w:rsidRDefault="008D1687" w:rsidP="008D1687">
      <w:pPr>
        <w:rPr>
          <w:rFonts w:eastAsia="SimSun" w:cs="Times New Roman"/>
          <w:sz w:val="23"/>
          <w:szCs w:val="23"/>
          <w:lang w:eastAsia="zh-CN"/>
        </w:rPr>
      </w:pPr>
    </w:p>
    <w:p w14:paraId="3ADCF768" w14:textId="77777777" w:rsidR="008D1687" w:rsidRPr="009312E3" w:rsidRDefault="008D1687" w:rsidP="008D1687">
      <w:pPr>
        <w:rPr>
          <w:rFonts w:eastAsia="Calibri" w:cs="Times New Roman"/>
          <w:sz w:val="23"/>
          <w:szCs w:val="23"/>
          <w:lang w:eastAsia="lo-LA" w:bidi="lo-LA"/>
        </w:rPr>
      </w:pPr>
      <w:r w:rsidRPr="009312E3">
        <w:rPr>
          <w:rFonts w:eastAsia="Calibri" w:cs="Times New Roman"/>
          <w:sz w:val="23"/>
          <w:szCs w:val="23"/>
          <w:lang w:eastAsia="lo-LA" w:bidi="lo-LA"/>
        </w:rPr>
        <w:t>Kėdainių rajono savivaldybės tarybai</w:t>
      </w:r>
    </w:p>
    <w:p w14:paraId="3ADCF769" w14:textId="77777777" w:rsidR="008D1687" w:rsidRPr="009312E3" w:rsidRDefault="008D1687" w:rsidP="008D1687">
      <w:pPr>
        <w:tabs>
          <w:tab w:val="left" w:pos="9214"/>
        </w:tabs>
        <w:suppressAutoHyphens/>
        <w:jc w:val="center"/>
        <w:rPr>
          <w:rFonts w:eastAsia="Calibri" w:cs="Times New Roman"/>
          <w:b/>
          <w:sz w:val="23"/>
          <w:szCs w:val="23"/>
          <w:lang w:eastAsia="lo-LA" w:bidi="lo-LA"/>
        </w:rPr>
      </w:pPr>
    </w:p>
    <w:p w14:paraId="3ADCF76A" w14:textId="77777777" w:rsidR="008D1687" w:rsidRPr="009312E3" w:rsidRDefault="008D1687" w:rsidP="008D1687">
      <w:pPr>
        <w:tabs>
          <w:tab w:val="left" w:pos="9214"/>
        </w:tabs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9312E3">
        <w:rPr>
          <w:rFonts w:eastAsia="Calibri" w:cs="Times New Roman"/>
          <w:b/>
          <w:szCs w:val="24"/>
          <w:lang w:eastAsia="lo-LA" w:bidi="lo-LA"/>
        </w:rPr>
        <w:t>AIŠKINAMASIS RAŠTAS</w:t>
      </w:r>
    </w:p>
    <w:p w14:paraId="3ADCF76B" w14:textId="77777777" w:rsidR="008D1687" w:rsidRPr="009312E3" w:rsidRDefault="008D1687" w:rsidP="008D1687">
      <w:pPr>
        <w:tabs>
          <w:tab w:val="left" w:pos="9214"/>
        </w:tabs>
        <w:jc w:val="center"/>
        <w:rPr>
          <w:rFonts w:cs="Times New Roman"/>
          <w:b/>
          <w:szCs w:val="24"/>
        </w:rPr>
      </w:pPr>
      <w:r w:rsidRPr="009312E3">
        <w:rPr>
          <w:rFonts w:eastAsia="SimSun" w:cs="Times New Roman"/>
          <w:b/>
          <w:szCs w:val="24"/>
          <w:lang w:eastAsia="zh-CN"/>
        </w:rPr>
        <w:t xml:space="preserve">DĖL </w:t>
      </w:r>
      <w:r w:rsidRPr="009312E3">
        <w:rPr>
          <w:rFonts w:cs="Times New Roman"/>
          <w:b/>
          <w:szCs w:val="24"/>
        </w:rPr>
        <w:t>KĖDAINIŲ RAJONO SAVIVALDYBĖS NEVYRIAUSYBINIŲ ORGANIZACIJŲ TARYBOS SUDARYMO</w:t>
      </w:r>
    </w:p>
    <w:p w14:paraId="3ADCF76C" w14:textId="77777777" w:rsidR="008D1687" w:rsidRPr="009312E3" w:rsidRDefault="008D1687" w:rsidP="008D1687">
      <w:pPr>
        <w:tabs>
          <w:tab w:val="left" w:pos="9214"/>
        </w:tabs>
        <w:jc w:val="center"/>
        <w:rPr>
          <w:rFonts w:cs="Times New Roman"/>
          <w:szCs w:val="24"/>
        </w:rPr>
      </w:pPr>
    </w:p>
    <w:p w14:paraId="3ADCF76D" w14:textId="5DA4E924" w:rsidR="008D1687" w:rsidRPr="009312E3" w:rsidRDefault="008D1687" w:rsidP="008D1687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  <w:r w:rsidRPr="009312E3">
        <w:rPr>
          <w:rFonts w:cs="Times New Roman"/>
          <w:szCs w:val="24"/>
        </w:rPr>
        <w:t>2</w:t>
      </w:r>
      <w:r w:rsidR="006A21A0" w:rsidRPr="009312E3">
        <w:rPr>
          <w:rFonts w:eastAsia="SimSun" w:cs="Times New Roman"/>
          <w:szCs w:val="24"/>
          <w:lang w:eastAsia="zh-CN"/>
        </w:rPr>
        <w:t>02</w:t>
      </w:r>
      <w:r w:rsidR="00F61A55" w:rsidRPr="009312E3">
        <w:rPr>
          <w:rFonts w:eastAsia="SimSun" w:cs="Times New Roman"/>
          <w:szCs w:val="24"/>
          <w:lang w:eastAsia="zh-CN"/>
        </w:rPr>
        <w:t>5</w:t>
      </w:r>
      <w:r w:rsidRPr="009312E3">
        <w:rPr>
          <w:rFonts w:eastAsia="SimSun" w:cs="Times New Roman"/>
          <w:szCs w:val="24"/>
          <w:lang w:eastAsia="zh-CN"/>
        </w:rPr>
        <w:t xml:space="preserve"> m. </w:t>
      </w:r>
      <w:r w:rsidR="006A21A0" w:rsidRPr="009312E3">
        <w:rPr>
          <w:rFonts w:eastAsia="SimSun" w:cs="Times New Roman"/>
          <w:szCs w:val="24"/>
          <w:lang w:eastAsia="zh-CN"/>
        </w:rPr>
        <w:t xml:space="preserve">rugsėjo </w:t>
      </w:r>
      <w:r w:rsidR="00F61A55" w:rsidRPr="009312E3">
        <w:rPr>
          <w:rFonts w:eastAsia="SimSun" w:cs="Times New Roman"/>
          <w:szCs w:val="24"/>
          <w:lang w:eastAsia="zh-CN"/>
        </w:rPr>
        <w:t>8</w:t>
      </w:r>
      <w:r w:rsidR="006A21A0" w:rsidRPr="009312E3">
        <w:rPr>
          <w:rFonts w:eastAsia="SimSun" w:cs="Times New Roman"/>
          <w:szCs w:val="24"/>
          <w:lang w:eastAsia="zh-CN"/>
        </w:rPr>
        <w:t xml:space="preserve"> </w:t>
      </w:r>
      <w:r w:rsidRPr="009312E3">
        <w:rPr>
          <w:rFonts w:eastAsia="SimSun" w:cs="Times New Roman"/>
          <w:szCs w:val="24"/>
          <w:lang w:eastAsia="zh-CN"/>
        </w:rPr>
        <w:t xml:space="preserve">d. </w:t>
      </w:r>
    </w:p>
    <w:p w14:paraId="3ADCF76E" w14:textId="77777777" w:rsidR="008D1687" w:rsidRPr="009312E3" w:rsidRDefault="008D1687" w:rsidP="008D1687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  <w:r w:rsidRPr="009312E3">
        <w:rPr>
          <w:rFonts w:eastAsia="SimSun" w:cs="Times New Roman"/>
          <w:szCs w:val="24"/>
          <w:lang w:eastAsia="zh-CN"/>
        </w:rPr>
        <w:t>Kėdainiai</w:t>
      </w:r>
    </w:p>
    <w:p w14:paraId="3ADCF76F" w14:textId="77777777" w:rsidR="008D1687" w:rsidRPr="009312E3" w:rsidRDefault="008D1687" w:rsidP="008D1687">
      <w:pPr>
        <w:tabs>
          <w:tab w:val="left" w:pos="9214"/>
        </w:tabs>
        <w:suppressAutoHyphens/>
        <w:jc w:val="left"/>
        <w:rPr>
          <w:rFonts w:eastAsia="Calibri" w:cs="Times New Roman"/>
          <w:szCs w:val="24"/>
          <w:lang w:eastAsia="lo-LA" w:bidi="lo-LA"/>
        </w:rPr>
      </w:pPr>
    </w:p>
    <w:p w14:paraId="3ADCF770" w14:textId="77777777" w:rsidR="008D1687" w:rsidRPr="009312E3" w:rsidRDefault="008D1687" w:rsidP="008D1687">
      <w:pPr>
        <w:suppressAutoHyphens/>
        <w:jc w:val="left"/>
        <w:rPr>
          <w:rFonts w:eastAsia="Calibri" w:cs="Times New Roman"/>
          <w:b/>
          <w:bCs/>
          <w:szCs w:val="24"/>
          <w:lang w:eastAsia="lo-LA" w:bidi="lo-LA"/>
        </w:rPr>
      </w:pPr>
      <w:r w:rsidRPr="009312E3">
        <w:rPr>
          <w:rFonts w:eastAsia="Calibri" w:cs="Times New Roman"/>
          <w:b/>
          <w:bCs/>
          <w:szCs w:val="24"/>
          <w:lang w:eastAsia="lo-LA" w:bidi="lo-LA"/>
        </w:rPr>
        <w:t xml:space="preserve">             Parengto sprendimo projekto tikslai: </w:t>
      </w:r>
    </w:p>
    <w:p w14:paraId="767F1E28" w14:textId="63911E7D" w:rsidR="00561073" w:rsidRPr="009312E3" w:rsidRDefault="00561073" w:rsidP="00561073">
      <w:pPr>
        <w:tabs>
          <w:tab w:val="left" w:pos="5400"/>
        </w:tabs>
        <w:ind w:firstLine="709"/>
        <w:rPr>
          <w:rFonts w:cs="Times New Roman"/>
          <w:szCs w:val="24"/>
        </w:rPr>
      </w:pPr>
      <w:r w:rsidRPr="009312E3">
        <w:rPr>
          <w:rFonts w:eastAsia="SimSun" w:cs="Times New Roman"/>
          <w:szCs w:val="24"/>
          <w:lang w:eastAsia="zh-CN"/>
        </w:rPr>
        <w:t xml:space="preserve"> </w:t>
      </w:r>
      <w:r w:rsidR="008D1687" w:rsidRPr="009312E3">
        <w:rPr>
          <w:rFonts w:eastAsia="SimSun" w:cs="Times New Roman"/>
          <w:szCs w:val="24"/>
          <w:lang w:eastAsia="zh-CN"/>
        </w:rPr>
        <w:t>Sudaryti dvejų metų kadencijai Kėdainių rajono savivaldybės nevyriausybinių organizacijų tarybą</w:t>
      </w:r>
      <w:r w:rsidR="008D1687" w:rsidRPr="009312E3">
        <w:rPr>
          <w:rFonts w:cs="Times New Roman"/>
          <w:szCs w:val="24"/>
        </w:rPr>
        <w:t>.</w:t>
      </w:r>
      <w:r w:rsidRPr="009312E3">
        <w:rPr>
          <w:rFonts w:cs="Times New Roman"/>
          <w:szCs w:val="24"/>
        </w:rPr>
        <w:t xml:space="preserve"> Nustatyti, kad šis sprendimas įsigalioja nuo 2025 m. rugsėjo 30 d.</w:t>
      </w:r>
    </w:p>
    <w:p w14:paraId="3ADCF772" w14:textId="77777777" w:rsidR="008D1687" w:rsidRPr="009312E3" w:rsidRDefault="008D1687" w:rsidP="008D1687">
      <w:pPr>
        <w:ind w:firstLine="709"/>
        <w:jc w:val="left"/>
        <w:rPr>
          <w:rFonts w:eastAsia="SimSun" w:cs="Times New Roman"/>
          <w:b/>
          <w:szCs w:val="24"/>
          <w:lang w:eastAsia="zh-CN"/>
        </w:rPr>
      </w:pPr>
      <w:r w:rsidRPr="009312E3">
        <w:rPr>
          <w:rFonts w:eastAsia="SimSun" w:cs="Times New Roman"/>
          <w:b/>
          <w:szCs w:val="24"/>
          <w:lang w:eastAsia="zh-CN"/>
        </w:rPr>
        <w:t xml:space="preserve"> Sprendimo projekto esmė</w:t>
      </w:r>
      <w:r w:rsidRPr="009312E3">
        <w:rPr>
          <w:rFonts w:eastAsia="SimSun" w:cs="Times New Roman"/>
          <w:szCs w:val="24"/>
          <w:lang w:eastAsia="zh-CN"/>
        </w:rPr>
        <w:t xml:space="preserve">, </w:t>
      </w:r>
      <w:r w:rsidRPr="009312E3">
        <w:rPr>
          <w:rFonts w:eastAsia="SimSun" w:cs="Times New Roman"/>
          <w:b/>
          <w:szCs w:val="24"/>
          <w:lang w:eastAsia="zh-CN"/>
        </w:rPr>
        <w:t xml:space="preserve">rengimo priežastys ir motyvai: </w:t>
      </w:r>
    </w:p>
    <w:p w14:paraId="3ADCF773" w14:textId="46CB23E8" w:rsidR="008D1687" w:rsidRPr="009312E3" w:rsidRDefault="008D1687" w:rsidP="008D1687">
      <w:pPr>
        <w:ind w:firstLine="709"/>
        <w:rPr>
          <w:rFonts w:cs="Times New Roman"/>
          <w:szCs w:val="24"/>
          <w:lang w:eastAsia="lt-LT"/>
        </w:rPr>
      </w:pPr>
      <w:r w:rsidRPr="009312E3">
        <w:rPr>
          <w:rFonts w:cs="Times New Roman"/>
          <w:szCs w:val="24"/>
        </w:rPr>
        <w:t xml:space="preserve"> Lietuvos Respublikos nevyriausybinių organizacijų plėtros įstatymo 4 straipsnio 4 dalies</w:t>
      </w:r>
      <w:r w:rsidR="00FE4F0A" w:rsidRPr="009312E3">
        <w:rPr>
          <w:rFonts w:cs="Times New Roman"/>
          <w:szCs w:val="24"/>
        </w:rPr>
        <w:t xml:space="preserve"> </w:t>
      </w:r>
      <w:r w:rsidRPr="009312E3">
        <w:rPr>
          <w:rFonts w:cs="Times New Roman"/>
          <w:szCs w:val="24"/>
        </w:rPr>
        <w:t xml:space="preserve">3 punktas ir </w:t>
      </w:r>
      <w:r w:rsidRPr="009312E3">
        <w:rPr>
          <w:rFonts w:eastAsia="SimSun" w:cs="Times New Roman"/>
          <w:szCs w:val="24"/>
          <w:lang w:eastAsia="zh-CN"/>
        </w:rPr>
        <w:t xml:space="preserve">6 straipsnio 1 dalis numato Savivaldybės tarybai kompetenciją </w:t>
      </w:r>
      <w:r w:rsidRPr="009312E3">
        <w:rPr>
          <w:rFonts w:cs="Times New Roman"/>
          <w:szCs w:val="24"/>
        </w:rPr>
        <w:t xml:space="preserve">– sudaryti Savivaldybės nevyriausybinių organizacijų tarybą (toliau – Savivaldybės NVO taryba), t. y. </w:t>
      </w:r>
      <w:r w:rsidRPr="009312E3">
        <w:rPr>
          <w:rFonts w:eastAsia="SimSun" w:cs="Times New Roman"/>
          <w:szCs w:val="24"/>
          <w:lang w:eastAsia="zh-CN"/>
        </w:rPr>
        <w:t xml:space="preserve">visuomeniniais pagrindais prie Savivaldybės tarybos veikiančią kolegialią patariamąją instituciją, kurios </w:t>
      </w:r>
      <w:r w:rsidRPr="009312E3">
        <w:rPr>
          <w:rFonts w:cs="Times New Roman"/>
          <w:szCs w:val="24"/>
        </w:rPr>
        <w:t xml:space="preserve">veiklos </w:t>
      </w:r>
      <w:r w:rsidRPr="009312E3">
        <w:rPr>
          <w:rFonts w:eastAsia="Calibri" w:cs="Times New Roman"/>
          <w:szCs w:val="24"/>
          <w:lang w:eastAsia="zh-CN"/>
        </w:rPr>
        <w:t xml:space="preserve">tikslas yra </w:t>
      </w:r>
      <w:r w:rsidRPr="009312E3">
        <w:rPr>
          <w:rFonts w:cs="Times New Roman"/>
          <w:szCs w:val="24"/>
          <w:lang w:eastAsia="lt-LT"/>
        </w:rPr>
        <w:t xml:space="preserve">užtikrinti ir skatinti nevyriausybinių organizacijų dalyvavimą nustatant, formuojant ir įgyvendinant nevyriausybinių organizacijų plėtros valstybės politiką </w:t>
      </w:r>
      <w:r w:rsidR="00283DED" w:rsidRPr="009312E3">
        <w:rPr>
          <w:rFonts w:cs="Times New Roman"/>
          <w:szCs w:val="24"/>
          <w:lang w:eastAsia="lt-LT"/>
        </w:rPr>
        <w:t>S</w:t>
      </w:r>
      <w:r w:rsidRPr="009312E3">
        <w:rPr>
          <w:rFonts w:cs="Times New Roman"/>
          <w:szCs w:val="24"/>
          <w:lang w:eastAsia="lt-LT"/>
        </w:rPr>
        <w:t xml:space="preserve">avivaldybėje, stiprinti bendradarbiavimą tarp Savivaldybės institucijų, įstaigų ir nevyriausybinių organizacijų. </w:t>
      </w:r>
    </w:p>
    <w:p w14:paraId="3ADCF774" w14:textId="0D2D4AC1" w:rsidR="008D1687" w:rsidRPr="009312E3" w:rsidRDefault="008D1687" w:rsidP="008D1687">
      <w:pPr>
        <w:ind w:firstLine="709"/>
        <w:rPr>
          <w:rFonts w:eastAsia="Times New Roman" w:cs="Times New Roman"/>
          <w:szCs w:val="24"/>
          <w:lang w:eastAsia="lt-LT"/>
        </w:rPr>
      </w:pPr>
      <w:r w:rsidRPr="009312E3">
        <w:rPr>
          <w:rFonts w:eastAsia="Times New Roman" w:cs="Times New Roman"/>
          <w:szCs w:val="24"/>
          <w:lang w:eastAsia="lt-LT"/>
        </w:rPr>
        <w:t xml:space="preserve">Vadovaujantis Kėdainių rajono savivaldybės nevyriausybinių organizacijų tarybos nuostatais, patvirtintais </w:t>
      </w:r>
      <w:r w:rsidRPr="009312E3">
        <w:rPr>
          <w:rFonts w:eastAsia="Times New Roman" w:cs="Times New Roman"/>
          <w:szCs w:val="24"/>
        </w:rPr>
        <w:t xml:space="preserve">Kėdainių rajono savivaldybės tarybos </w:t>
      </w:r>
      <w:r w:rsidRPr="009312E3">
        <w:rPr>
          <w:rFonts w:eastAsia="SimSun" w:cs="Times New Roman"/>
          <w:bCs/>
          <w:szCs w:val="24"/>
          <w:lang w:eastAsia="zh-CN"/>
        </w:rPr>
        <w:t>2020 m. vasario 28 d. sprendimu</w:t>
      </w:r>
      <w:r w:rsidR="00FE4F0A" w:rsidRPr="009312E3">
        <w:rPr>
          <w:rFonts w:eastAsia="SimSun" w:cs="Times New Roman"/>
          <w:bCs/>
          <w:szCs w:val="24"/>
          <w:lang w:eastAsia="zh-CN"/>
        </w:rPr>
        <w:t xml:space="preserve"> N</w:t>
      </w:r>
      <w:r w:rsidRPr="009312E3">
        <w:rPr>
          <w:rFonts w:eastAsia="SimSun" w:cs="Times New Roman"/>
          <w:bCs/>
          <w:szCs w:val="24"/>
          <w:lang w:eastAsia="zh-CN"/>
        </w:rPr>
        <w:t xml:space="preserve">r. TS-36 „Dėl </w:t>
      </w:r>
      <w:r w:rsidRPr="009312E3">
        <w:rPr>
          <w:rFonts w:eastAsia="Times New Roman" w:cs="Times New Roman"/>
          <w:szCs w:val="24"/>
        </w:rPr>
        <w:t xml:space="preserve">Kėdainių rajono savivaldybės nevyriausybinių organizacijų tarybos nuostatų patvirtinimo“, Savivaldybės </w:t>
      </w:r>
      <w:r w:rsidRPr="009312E3">
        <w:rPr>
          <w:rFonts w:eastAsia="Calibri" w:cs="Times New Roman"/>
          <w:szCs w:val="24"/>
          <w:lang w:eastAsia="zh-CN"/>
        </w:rPr>
        <w:t xml:space="preserve">NVO taryba dvejų </w:t>
      </w:r>
      <w:r w:rsidRPr="009312E3">
        <w:rPr>
          <w:rFonts w:cs="Times New Roman"/>
          <w:szCs w:val="24"/>
          <w:lang w:eastAsia="lt-LT"/>
        </w:rPr>
        <w:t>metų kadencijai sudaroma</w:t>
      </w:r>
      <w:r w:rsidRPr="009312E3">
        <w:rPr>
          <w:rFonts w:eastAsia="Calibri" w:cs="Times New Roman"/>
          <w:szCs w:val="24"/>
          <w:lang w:eastAsia="zh-CN"/>
        </w:rPr>
        <w:t xml:space="preserve"> iš 14 narių</w:t>
      </w:r>
      <w:r w:rsidRPr="009312E3">
        <w:rPr>
          <w:rFonts w:eastAsia="Times New Roman" w:cs="Times New Roman"/>
          <w:szCs w:val="24"/>
          <w:lang w:eastAsia="lt-LT"/>
        </w:rPr>
        <w:t xml:space="preserve">: </w:t>
      </w:r>
    </w:p>
    <w:p w14:paraId="3ADCF775" w14:textId="1D997BBF" w:rsidR="008D1687" w:rsidRPr="009312E3" w:rsidRDefault="00F61A55" w:rsidP="008D1687">
      <w:pPr>
        <w:ind w:firstLine="709"/>
        <w:rPr>
          <w:rFonts w:cs="Times New Roman"/>
          <w:szCs w:val="24"/>
        </w:rPr>
      </w:pPr>
      <w:r w:rsidRPr="009312E3">
        <w:rPr>
          <w:rFonts w:eastAsia="Times New Roman" w:cs="Times New Roman"/>
          <w:szCs w:val="24"/>
          <w:lang w:eastAsia="lt-LT"/>
        </w:rPr>
        <w:t>-</w:t>
      </w:r>
      <w:r w:rsidR="008D1687" w:rsidRPr="009312E3">
        <w:rPr>
          <w:rFonts w:eastAsia="Times New Roman" w:cs="Times New Roman"/>
          <w:szCs w:val="24"/>
          <w:lang w:eastAsia="lt-LT"/>
        </w:rPr>
        <w:t xml:space="preserve"> </w:t>
      </w:r>
      <w:r w:rsidR="008D1687" w:rsidRPr="009312E3">
        <w:rPr>
          <w:rFonts w:cs="Times New Roman"/>
          <w:szCs w:val="24"/>
        </w:rPr>
        <w:t>7</w:t>
      </w:r>
      <w:r w:rsidR="008D1687" w:rsidRPr="009312E3">
        <w:rPr>
          <w:rFonts w:eastAsia="Times New Roman" w:cs="Times New Roman"/>
          <w:szCs w:val="24"/>
          <w:lang w:eastAsia="lt-LT"/>
        </w:rPr>
        <w:t xml:space="preserve"> nariai yra </w:t>
      </w:r>
      <w:r w:rsidR="008D1687" w:rsidRPr="009312E3">
        <w:rPr>
          <w:rFonts w:cs="Times New Roman"/>
          <w:szCs w:val="24"/>
        </w:rPr>
        <w:t xml:space="preserve">Savivaldybės institucijų ir įstaigų atstovai: 4 Savivaldybės tarybos narius, </w:t>
      </w:r>
      <w:r w:rsidR="008D1687" w:rsidRPr="009312E3">
        <w:rPr>
          <w:rFonts w:eastAsia="Times New Roman" w:cs="Times New Roman"/>
          <w:szCs w:val="24"/>
          <w:lang w:eastAsia="lt-LT"/>
        </w:rPr>
        <w:t xml:space="preserve">iš kurių bent vienas turi būti Savivaldybės tarybos mažumos (opozicijos) atstovas, </w:t>
      </w:r>
      <w:r w:rsidR="008D1687" w:rsidRPr="009312E3">
        <w:rPr>
          <w:rFonts w:eastAsia="Calibri" w:cs="Times New Roman"/>
          <w:szCs w:val="24"/>
          <w:lang w:eastAsia="zh-CN"/>
        </w:rPr>
        <w:t>deleguoja Savivaldybės meras, 3</w:t>
      </w:r>
      <w:r w:rsidRPr="009312E3">
        <w:rPr>
          <w:rFonts w:eastAsia="Calibri" w:cs="Times New Roman"/>
          <w:szCs w:val="24"/>
          <w:lang w:eastAsia="zh-CN"/>
        </w:rPr>
        <w:t xml:space="preserve"> </w:t>
      </w:r>
      <w:r w:rsidR="008D1687" w:rsidRPr="009312E3">
        <w:rPr>
          <w:rFonts w:eastAsia="Calibri" w:cs="Times New Roman"/>
          <w:szCs w:val="24"/>
          <w:lang w:eastAsia="zh-CN"/>
        </w:rPr>
        <w:t xml:space="preserve">atstovus deleguoja Savivaldybės administracijos direktorius; </w:t>
      </w:r>
      <w:r w:rsidR="008D1687" w:rsidRPr="009312E3">
        <w:rPr>
          <w:rFonts w:eastAsia="Calibri" w:cs="Times New Roman"/>
          <w:szCs w:val="24"/>
          <w:lang w:eastAsia="zh-CN"/>
        </w:rPr>
        <w:cr/>
        <w:t xml:space="preserve">            - 7 nariai yra nevyriausybinių organizacijų, </w:t>
      </w:r>
      <w:r w:rsidR="008D1687" w:rsidRPr="009312E3">
        <w:rPr>
          <w:rFonts w:cs="Times New Roman"/>
          <w:szCs w:val="24"/>
        </w:rPr>
        <w:t>veik</w:t>
      </w:r>
      <w:r w:rsidR="001542C3" w:rsidRPr="009312E3">
        <w:rPr>
          <w:rFonts w:cs="Times New Roman"/>
          <w:szCs w:val="24"/>
        </w:rPr>
        <w:t>lą vykdančių</w:t>
      </w:r>
      <w:r w:rsidR="008D1687" w:rsidRPr="009312E3">
        <w:rPr>
          <w:rFonts w:cs="Times New Roman"/>
          <w:szCs w:val="24"/>
        </w:rPr>
        <w:t xml:space="preserve"> Kėdainių rajono savivaldybės teritorijoje, </w:t>
      </w:r>
      <w:r w:rsidR="008D1687" w:rsidRPr="009312E3">
        <w:rPr>
          <w:rFonts w:eastAsia="Calibri" w:cs="Times New Roman"/>
          <w:szCs w:val="24"/>
          <w:lang w:eastAsia="zh-CN"/>
        </w:rPr>
        <w:t xml:space="preserve">atstovai, kurie renkami ir </w:t>
      </w:r>
      <w:r w:rsidR="008D1687" w:rsidRPr="009312E3">
        <w:rPr>
          <w:rFonts w:cs="Times New Roman"/>
          <w:szCs w:val="24"/>
        </w:rPr>
        <w:t xml:space="preserve">deleguojami viešo visuotinio </w:t>
      </w:r>
      <w:r w:rsidRPr="009312E3">
        <w:rPr>
          <w:rFonts w:cs="Times New Roman"/>
          <w:szCs w:val="24"/>
        </w:rPr>
        <w:t xml:space="preserve">rajono </w:t>
      </w:r>
      <w:r w:rsidR="008D1687" w:rsidRPr="009312E3">
        <w:rPr>
          <w:rFonts w:cs="Times New Roman"/>
          <w:szCs w:val="24"/>
        </w:rPr>
        <w:t>nevyriausybinių organizacijų susirinkimo metu.</w:t>
      </w:r>
    </w:p>
    <w:p w14:paraId="48BD9DF6" w14:textId="399F4BBC" w:rsidR="00F61A55" w:rsidRPr="009312E3" w:rsidRDefault="008D1687" w:rsidP="008D1687">
      <w:pPr>
        <w:ind w:firstLine="709"/>
        <w:rPr>
          <w:rFonts w:cs="Times New Roman"/>
          <w:szCs w:val="24"/>
        </w:rPr>
      </w:pPr>
      <w:r w:rsidRPr="009312E3">
        <w:rPr>
          <w:rFonts w:eastAsia="Times New Roman" w:cs="Times New Roman"/>
          <w:szCs w:val="24"/>
          <w:lang w:eastAsia="lt-LT"/>
        </w:rPr>
        <w:t xml:space="preserve">Sprendimo projektas parengtas vadovaujantis </w:t>
      </w:r>
      <w:r w:rsidR="00A235CC" w:rsidRPr="009312E3">
        <w:rPr>
          <w:rFonts w:cs="Times New Roman"/>
          <w:szCs w:val="24"/>
        </w:rPr>
        <w:t>Kėdainių rajono savivaldybės mero 202</w:t>
      </w:r>
      <w:r w:rsidR="00F61A55" w:rsidRPr="009312E3">
        <w:rPr>
          <w:rFonts w:cs="Times New Roman"/>
          <w:szCs w:val="24"/>
        </w:rPr>
        <w:t>5</w:t>
      </w:r>
      <w:r w:rsidR="00A235CC" w:rsidRPr="009312E3">
        <w:rPr>
          <w:rFonts w:cs="Times New Roman"/>
          <w:szCs w:val="24"/>
        </w:rPr>
        <w:t xml:space="preserve"> m.</w:t>
      </w:r>
    </w:p>
    <w:p w14:paraId="19540BB9" w14:textId="5C232ED6" w:rsidR="00F61A55" w:rsidRPr="009312E3" w:rsidRDefault="00F61A55" w:rsidP="00F61A55">
      <w:pPr>
        <w:rPr>
          <w:rFonts w:cs="Times New Roman"/>
          <w:szCs w:val="24"/>
        </w:rPr>
      </w:pPr>
      <w:r w:rsidRPr="009312E3">
        <w:rPr>
          <w:rFonts w:cs="Times New Roman"/>
          <w:szCs w:val="24"/>
        </w:rPr>
        <w:t>rugsėjo 2 d. potvark</w:t>
      </w:r>
      <w:r w:rsidR="009856CD" w:rsidRPr="009312E3">
        <w:rPr>
          <w:rFonts w:cs="Times New Roman"/>
          <w:szCs w:val="24"/>
        </w:rPr>
        <w:t>iu</w:t>
      </w:r>
      <w:r w:rsidRPr="009312E3">
        <w:rPr>
          <w:rFonts w:cs="Times New Roman"/>
          <w:szCs w:val="24"/>
        </w:rPr>
        <w:t xml:space="preserve"> Nr. MP1-474 „Dėl atstovų delegavimo į Kėdainių rajono savivaldybės</w:t>
      </w:r>
      <w:r w:rsidR="00FE4F0A" w:rsidRPr="009312E3">
        <w:rPr>
          <w:rFonts w:cs="Times New Roman"/>
          <w:szCs w:val="24"/>
        </w:rPr>
        <w:t xml:space="preserve"> </w:t>
      </w:r>
      <w:r w:rsidRPr="009312E3">
        <w:rPr>
          <w:rFonts w:cs="Times New Roman"/>
          <w:szCs w:val="24"/>
        </w:rPr>
        <w:t>nevyriausybinių organizacijų tarybą“, Kėdainių rajono savivaldybės administracijos direktoriaus 2025 m. rugsėjo 4 d. įsakym</w:t>
      </w:r>
      <w:r w:rsidR="009856CD" w:rsidRPr="009312E3">
        <w:rPr>
          <w:rFonts w:cs="Times New Roman"/>
          <w:szCs w:val="24"/>
        </w:rPr>
        <w:t>u</w:t>
      </w:r>
      <w:r w:rsidRPr="009312E3">
        <w:rPr>
          <w:rFonts w:cs="Times New Roman"/>
          <w:szCs w:val="24"/>
        </w:rPr>
        <w:t xml:space="preserve"> Nr. AD-1-864 „Dėl atstovų delegavimo į Kėdainių rajono savivaldybės nevyriausybinių organizacijų tarybą“ ir 2025 m. rugsėjo 4 d. visuotinio nevyriausybinių organizacijų, veiklą vykdančių Kėdainių rajono savivaldybės teritorijoje, susirinkimo protokol</w:t>
      </w:r>
      <w:r w:rsidR="009856CD" w:rsidRPr="009312E3">
        <w:rPr>
          <w:rFonts w:cs="Times New Roman"/>
          <w:szCs w:val="24"/>
        </w:rPr>
        <w:t>u</w:t>
      </w:r>
      <w:r w:rsidRPr="009312E3">
        <w:rPr>
          <w:rFonts w:cs="Times New Roman"/>
          <w:szCs w:val="24"/>
        </w:rPr>
        <w:t xml:space="preserve"> Nr. NVO4-1. </w:t>
      </w:r>
    </w:p>
    <w:p w14:paraId="3ADCF777" w14:textId="77777777" w:rsidR="008D1687" w:rsidRPr="009312E3" w:rsidRDefault="008D1687" w:rsidP="008D1687">
      <w:pPr>
        <w:ind w:firstLine="709"/>
        <w:rPr>
          <w:rFonts w:eastAsia="SimSun" w:cs="Times New Roman"/>
          <w:szCs w:val="24"/>
          <w:lang w:eastAsia="zh-CN"/>
        </w:rPr>
      </w:pPr>
      <w:r w:rsidRPr="009312E3">
        <w:rPr>
          <w:rFonts w:eastAsia="SimSun" w:cs="Times New Roman"/>
          <w:b/>
          <w:szCs w:val="24"/>
          <w:lang w:eastAsia="zh-CN"/>
        </w:rPr>
        <w:t xml:space="preserve">Lėšų poreikis (jeigu sprendimui įgyvendinti reikalingos lėšos): </w:t>
      </w:r>
      <w:r w:rsidRPr="009312E3">
        <w:rPr>
          <w:rFonts w:eastAsia="SimSun" w:cs="Times New Roman"/>
          <w:szCs w:val="24"/>
          <w:lang w:eastAsia="zh-CN"/>
        </w:rPr>
        <w:t>Sprendimo įgyvendinimui lėšos nėra reikalingos.</w:t>
      </w:r>
    </w:p>
    <w:p w14:paraId="3ADCF778" w14:textId="77777777" w:rsidR="008D1687" w:rsidRPr="009312E3" w:rsidRDefault="008D1687" w:rsidP="008D1687">
      <w:pPr>
        <w:ind w:firstLine="709"/>
        <w:jc w:val="left"/>
        <w:rPr>
          <w:rFonts w:eastAsia="SimSun" w:cs="Times New Roman"/>
          <w:b/>
          <w:szCs w:val="24"/>
          <w:lang w:eastAsia="zh-CN"/>
        </w:rPr>
      </w:pPr>
      <w:r w:rsidRPr="009312E3">
        <w:rPr>
          <w:rFonts w:eastAsia="SimSun" w:cs="Times New Roman"/>
          <w:b/>
          <w:szCs w:val="24"/>
          <w:lang w:eastAsia="zh-CN"/>
        </w:rPr>
        <w:t xml:space="preserve">Laukiami rezultatai: </w:t>
      </w:r>
    </w:p>
    <w:p w14:paraId="3ADCF779" w14:textId="22B480A7" w:rsidR="008D1687" w:rsidRPr="009312E3" w:rsidRDefault="008D1687" w:rsidP="008D1687">
      <w:pPr>
        <w:ind w:firstLine="709"/>
        <w:rPr>
          <w:rFonts w:cs="Times New Roman"/>
          <w:b/>
          <w:bCs/>
          <w:szCs w:val="24"/>
        </w:rPr>
      </w:pPr>
      <w:r w:rsidRPr="009312E3">
        <w:rPr>
          <w:rFonts w:eastAsia="SimSun" w:cs="Times New Roman"/>
          <w:szCs w:val="24"/>
          <w:lang w:eastAsia="zh-CN"/>
        </w:rPr>
        <w:t>Sudaryta Kėdainių rajono savivaldybės nevyriausybinių organizacijų taryba</w:t>
      </w:r>
      <w:r w:rsidR="008C598B" w:rsidRPr="009312E3">
        <w:rPr>
          <w:rFonts w:eastAsia="SimSun" w:cs="Times New Roman"/>
          <w:szCs w:val="24"/>
          <w:lang w:eastAsia="zh-CN"/>
        </w:rPr>
        <w:t xml:space="preserve">, </w:t>
      </w:r>
      <w:r w:rsidRPr="009312E3">
        <w:rPr>
          <w:rFonts w:eastAsia="SimSun" w:cs="Times New Roman"/>
          <w:szCs w:val="24"/>
          <w:lang w:eastAsia="zh-CN"/>
        </w:rPr>
        <w:t xml:space="preserve">užtikrintas </w:t>
      </w:r>
      <w:r w:rsidRPr="009312E3">
        <w:rPr>
          <w:rFonts w:cs="Times New Roman"/>
          <w:bCs/>
          <w:szCs w:val="24"/>
        </w:rPr>
        <w:t>nevyriausybinių organizacijų plėtros valstybės politikos formavimas ir įgyvendinimas Kėdainių rajono savivaldybėje.</w:t>
      </w:r>
      <w:r w:rsidRPr="009312E3">
        <w:rPr>
          <w:rFonts w:cs="Times New Roman"/>
          <w:b/>
          <w:bCs/>
          <w:szCs w:val="24"/>
        </w:rPr>
        <w:t xml:space="preserve"> </w:t>
      </w:r>
    </w:p>
    <w:p w14:paraId="1CD28295" w14:textId="391941AE" w:rsidR="00E22048" w:rsidRPr="009312E3" w:rsidRDefault="00E22048" w:rsidP="008D1687">
      <w:pPr>
        <w:ind w:firstLine="709"/>
        <w:rPr>
          <w:rFonts w:cs="Times New Roman"/>
          <w:b/>
          <w:bCs/>
          <w:color w:val="000000"/>
        </w:rPr>
      </w:pPr>
      <w:r w:rsidRPr="009312E3">
        <w:rPr>
          <w:rFonts w:cs="Times New Roman"/>
          <w:b/>
          <w:bCs/>
          <w:color w:val="000000"/>
        </w:rPr>
        <w:t>Kiti reikalingi paaiškinimai: -</w:t>
      </w:r>
    </w:p>
    <w:p w14:paraId="3ADCF77A" w14:textId="77777777" w:rsidR="008D1687" w:rsidRPr="009312E3" w:rsidRDefault="008D1687" w:rsidP="008D1687">
      <w:pPr>
        <w:ind w:firstLine="680"/>
        <w:jc w:val="left"/>
        <w:rPr>
          <w:rFonts w:eastAsia="SimSun" w:cs="Times New Roman"/>
          <w:b/>
          <w:bCs/>
          <w:szCs w:val="24"/>
          <w:lang w:eastAsia="zh-CN"/>
        </w:rPr>
      </w:pPr>
      <w:r w:rsidRPr="009312E3">
        <w:rPr>
          <w:rFonts w:eastAsia="SimSun" w:cs="Times New Roman"/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D1687" w:rsidRPr="009312E3" w14:paraId="3ADCF77D" w14:textId="77777777" w:rsidTr="006F288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7B" w14:textId="77777777" w:rsidR="008D1687" w:rsidRPr="009312E3" w:rsidRDefault="008D1687" w:rsidP="006F2881">
            <w:pPr>
              <w:jc w:val="left"/>
              <w:rPr>
                <w:rFonts w:eastAsia="SimSun" w:cs="Times New Roman"/>
                <w:b/>
                <w:sz w:val="22"/>
                <w:lang w:bidi="lo-LA"/>
              </w:rPr>
            </w:pPr>
            <w:r w:rsidRPr="009312E3">
              <w:rPr>
                <w:rFonts w:eastAsia="SimSun" w:cs="Times New Roman"/>
                <w:b/>
                <w:sz w:val="22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CF77C" w14:textId="77777777" w:rsidR="008D1687" w:rsidRPr="009312E3" w:rsidRDefault="008D1687" w:rsidP="006F2881">
            <w:pPr>
              <w:jc w:val="left"/>
              <w:rPr>
                <w:rFonts w:eastAsia="SimSun" w:cs="Times New Roman"/>
                <w:b/>
                <w:bCs/>
                <w:sz w:val="22"/>
                <w:lang w:eastAsia="zh-CN"/>
              </w:rPr>
            </w:pPr>
            <w:r w:rsidRPr="009312E3">
              <w:rPr>
                <w:rFonts w:eastAsia="SimSun" w:cs="Times New Roman"/>
                <w:b/>
                <w:bCs/>
                <w:sz w:val="22"/>
                <w:lang w:eastAsia="zh-CN"/>
              </w:rPr>
              <w:t>Numatomo teisinio reguliavimo poveikio vertinimo rezultatai</w:t>
            </w:r>
          </w:p>
        </w:tc>
      </w:tr>
      <w:tr w:rsidR="008D1687" w:rsidRPr="009312E3" w14:paraId="3ADCF782" w14:textId="77777777" w:rsidTr="006F288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F77E" w14:textId="77777777" w:rsidR="008D1687" w:rsidRPr="009312E3" w:rsidRDefault="008D1687" w:rsidP="006F2881">
            <w:pPr>
              <w:jc w:val="left"/>
              <w:rPr>
                <w:rFonts w:eastAsia="SimSun" w:cs="Times New Roma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7F" w14:textId="77777777" w:rsidR="008D1687" w:rsidRPr="009312E3" w:rsidRDefault="008D1687" w:rsidP="006F2881">
            <w:pPr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9312E3">
              <w:rPr>
                <w:rFonts w:eastAsia="SimSun" w:cs="Times New Roman"/>
                <w:b/>
                <w:sz w:val="22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0" w14:textId="77777777" w:rsidR="008D1687" w:rsidRPr="009312E3" w:rsidRDefault="008D1687" w:rsidP="006F2881">
            <w:pPr>
              <w:jc w:val="left"/>
              <w:rPr>
                <w:rFonts w:eastAsia="Calibri" w:cs="Times New Roman"/>
                <w:b/>
                <w:sz w:val="22"/>
                <w:lang w:bidi="lo-LA"/>
              </w:rPr>
            </w:pPr>
            <w:r w:rsidRPr="009312E3">
              <w:rPr>
                <w:rFonts w:eastAsia="SimSun" w:cs="Times New Roman"/>
                <w:b/>
                <w:sz w:val="22"/>
                <w:lang w:eastAsia="zh-CN"/>
              </w:rPr>
              <w:t>Neigiamas poveikis</w:t>
            </w:r>
          </w:p>
          <w:p w14:paraId="3ADCF781" w14:textId="77777777" w:rsidR="008D1687" w:rsidRPr="009312E3" w:rsidRDefault="008D1687" w:rsidP="006F2881">
            <w:pPr>
              <w:jc w:val="left"/>
              <w:rPr>
                <w:rFonts w:eastAsia="SimSun" w:cs="Times New Roman"/>
                <w:b/>
                <w:i/>
                <w:sz w:val="22"/>
                <w:lang w:eastAsia="zh-CN"/>
              </w:rPr>
            </w:pPr>
          </w:p>
        </w:tc>
      </w:tr>
      <w:tr w:rsidR="008D1687" w:rsidRPr="009312E3" w14:paraId="3ADCF786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3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4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5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8A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7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8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9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8E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B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C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D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92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8F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0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1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96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3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lastRenderedPageBreak/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4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5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9A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7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8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9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9E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B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C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D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A2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9F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0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1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A6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3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4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5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8D1687" w:rsidRPr="009312E3" w14:paraId="3ADCF7AA" w14:textId="77777777" w:rsidTr="006F288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7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9312E3">
              <w:rPr>
                <w:rFonts w:eastAsia="SimSun" w:cs="Times New Roman"/>
                <w:i/>
                <w:sz w:val="22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8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7A9" w14:textId="77777777" w:rsidR="008D1687" w:rsidRPr="009312E3" w:rsidRDefault="008D1687" w:rsidP="006F2881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</w:tbl>
    <w:p w14:paraId="3ADCF7AB" w14:textId="77777777" w:rsidR="008D1687" w:rsidRPr="009312E3" w:rsidRDefault="008D1687" w:rsidP="008D1687">
      <w:pPr>
        <w:rPr>
          <w:rFonts w:eastAsia="SimSun" w:cs="Times New Roman"/>
          <w:sz w:val="20"/>
          <w:szCs w:val="20"/>
          <w:lang w:bidi="lo-LA"/>
        </w:rPr>
      </w:pPr>
      <w:r w:rsidRPr="009312E3">
        <w:rPr>
          <w:rFonts w:eastAsia="SimSun" w:cs="Times New Roman"/>
          <w:b/>
          <w:sz w:val="20"/>
          <w:szCs w:val="20"/>
          <w:lang w:bidi="lo-LA"/>
        </w:rPr>
        <w:t>*</w:t>
      </w:r>
      <w:r w:rsidRPr="009312E3">
        <w:rPr>
          <w:rFonts w:eastAsia="SimSun" w:cs="Times New Roman"/>
          <w:bCs/>
          <w:sz w:val="20"/>
          <w:szCs w:val="20"/>
          <w:lang w:eastAsia="zh-CN"/>
        </w:rPr>
        <w:t xml:space="preserve"> Numatomo teisinio reguliavimo poveikio vertinimas atliekamas r</w:t>
      </w:r>
      <w:r w:rsidRPr="009312E3">
        <w:rPr>
          <w:rFonts w:eastAsia="SimSun" w:cs="Times New Roman"/>
          <w:sz w:val="20"/>
          <w:szCs w:val="20"/>
          <w:lang w:eastAsia="zh-CN"/>
        </w:rPr>
        <w:t>engiant teisės akto, kuriuo numatoma reglamentuoti iki tol nereglamentuotus santykius, taip pat kuriuo iš esmės keičiamas teisinis reguliavimas, projektą.</w:t>
      </w:r>
      <w:r w:rsidRPr="009312E3">
        <w:rPr>
          <w:rFonts w:eastAsia="SimSun" w:cs="Times New Roman"/>
          <w:sz w:val="20"/>
          <w:szCs w:val="20"/>
          <w:lang w:bidi="lo-LA"/>
        </w:rPr>
        <w:t xml:space="preserve"> </w:t>
      </w:r>
      <w:r w:rsidRPr="009312E3">
        <w:rPr>
          <w:rFonts w:eastAsia="SimSun" w:cs="Times New Roman"/>
          <w:sz w:val="20"/>
          <w:szCs w:val="20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3ADCF7AE" w14:textId="77777777" w:rsidR="008D1687" w:rsidRPr="009312E3" w:rsidRDefault="008D1687" w:rsidP="008D1687">
      <w:pPr>
        <w:rPr>
          <w:rFonts w:eastAsia="SimSun" w:cs="Times New Roman"/>
          <w:szCs w:val="24"/>
          <w:lang w:eastAsia="zh-CN"/>
        </w:rPr>
      </w:pPr>
    </w:p>
    <w:p w14:paraId="3ADCF7AF" w14:textId="6B36F4DB" w:rsidR="008D1687" w:rsidRPr="009312E3" w:rsidRDefault="008D1687" w:rsidP="008D1687">
      <w:pPr>
        <w:rPr>
          <w:rFonts w:eastAsia="SimSun" w:cs="Times New Roman"/>
          <w:szCs w:val="24"/>
          <w:lang w:eastAsia="zh-CN"/>
        </w:rPr>
      </w:pPr>
      <w:r w:rsidRPr="009312E3">
        <w:rPr>
          <w:rFonts w:eastAsia="SimSun" w:cs="Times New Roman"/>
          <w:szCs w:val="24"/>
          <w:lang w:eastAsia="zh-CN"/>
        </w:rPr>
        <w:t>Savivaldybės administracijos vyr</w:t>
      </w:r>
      <w:r w:rsidR="00941BD8" w:rsidRPr="009312E3">
        <w:rPr>
          <w:rFonts w:eastAsia="SimSun" w:cs="Times New Roman"/>
          <w:szCs w:val="24"/>
          <w:lang w:eastAsia="zh-CN"/>
        </w:rPr>
        <w:t>.</w:t>
      </w:r>
      <w:r w:rsidRPr="009312E3">
        <w:rPr>
          <w:rFonts w:eastAsia="SimSun" w:cs="Times New Roman"/>
          <w:szCs w:val="24"/>
          <w:lang w:eastAsia="zh-CN"/>
        </w:rPr>
        <w:t xml:space="preserve"> specialistė </w:t>
      </w:r>
    </w:p>
    <w:p w14:paraId="3ADCF7B0" w14:textId="70796A09" w:rsidR="008D1687" w:rsidRPr="009312E3" w:rsidRDefault="008D1687" w:rsidP="008D1687">
      <w:pPr>
        <w:rPr>
          <w:rFonts w:cs="Times New Roman"/>
          <w:szCs w:val="24"/>
        </w:rPr>
      </w:pPr>
      <w:r w:rsidRPr="009312E3">
        <w:rPr>
          <w:rFonts w:eastAsia="SimSun" w:cs="Times New Roman"/>
          <w:szCs w:val="24"/>
          <w:lang w:eastAsia="zh-CN"/>
        </w:rPr>
        <w:t xml:space="preserve">(nevyriausybinių </w:t>
      </w:r>
      <w:r w:rsidR="00561073" w:rsidRPr="009312E3">
        <w:rPr>
          <w:rFonts w:eastAsia="SimSun" w:cs="Times New Roman"/>
          <w:szCs w:val="24"/>
          <w:lang w:eastAsia="zh-CN"/>
        </w:rPr>
        <w:t xml:space="preserve">organizacijų </w:t>
      </w:r>
      <w:r w:rsidRPr="009312E3">
        <w:rPr>
          <w:rFonts w:eastAsia="SimSun" w:cs="Times New Roman"/>
          <w:szCs w:val="24"/>
          <w:lang w:eastAsia="zh-CN"/>
        </w:rPr>
        <w:t xml:space="preserve">koordinatorė)                                            </w:t>
      </w:r>
      <w:r w:rsidR="009856CD" w:rsidRPr="009312E3">
        <w:rPr>
          <w:rFonts w:eastAsia="SimSun" w:cs="Times New Roman"/>
          <w:szCs w:val="24"/>
          <w:lang w:eastAsia="zh-CN"/>
        </w:rPr>
        <w:t>A</w:t>
      </w:r>
      <w:r w:rsidRPr="009312E3">
        <w:rPr>
          <w:rFonts w:eastAsia="SimSun" w:cs="Times New Roman"/>
          <w:szCs w:val="24"/>
          <w:lang w:eastAsia="zh-CN"/>
        </w:rPr>
        <w:t xml:space="preserve">udronė Stadalnykienė </w:t>
      </w:r>
    </w:p>
    <w:p w14:paraId="3ADCF7B1" w14:textId="77777777" w:rsidR="00F63AB4" w:rsidRPr="009312E3" w:rsidRDefault="00F63AB4">
      <w:pPr>
        <w:rPr>
          <w:rFonts w:cs="Times New Roman"/>
        </w:rPr>
      </w:pPr>
    </w:p>
    <w:sectPr w:rsidR="00F63AB4" w:rsidRPr="009312E3" w:rsidSect="009312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87"/>
    <w:rsid w:val="000A241E"/>
    <w:rsid w:val="000B29A8"/>
    <w:rsid w:val="000C0D9D"/>
    <w:rsid w:val="000C3243"/>
    <w:rsid w:val="001542C3"/>
    <w:rsid w:val="00165C33"/>
    <w:rsid w:val="00176309"/>
    <w:rsid w:val="001F34E6"/>
    <w:rsid w:val="00220A30"/>
    <w:rsid w:val="002508E8"/>
    <w:rsid w:val="00282B51"/>
    <w:rsid w:val="00283DED"/>
    <w:rsid w:val="00335F48"/>
    <w:rsid w:val="003B5375"/>
    <w:rsid w:val="003C286A"/>
    <w:rsid w:val="004146C0"/>
    <w:rsid w:val="00497D82"/>
    <w:rsid w:val="005559CF"/>
    <w:rsid w:val="00561073"/>
    <w:rsid w:val="00582079"/>
    <w:rsid w:val="00627468"/>
    <w:rsid w:val="006358BE"/>
    <w:rsid w:val="006774E6"/>
    <w:rsid w:val="00685031"/>
    <w:rsid w:val="006A21A0"/>
    <w:rsid w:val="006B1E3A"/>
    <w:rsid w:val="00700F24"/>
    <w:rsid w:val="007E2C74"/>
    <w:rsid w:val="00892490"/>
    <w:rsid w:val="008C598B"/>
    <w:rsid w:val="008D1687"/>
    <w:rsid w:val="008F26B1"/>
    <w:rsid w:val="008F6C07"/>
    <w:rsid w:val="009312E3"/>
    <w:rsid w:val="00941BD8"/>
    <w:rsid w:val="00943068"/>
    <w:rsid w:val="009617DC"/>
    <w:rsid w:val="009856CD"/>
    <w:rsid w:val="00985C91"/>
    <w:rsid w:val="00997DA7"/>
    <w:rsid w:val="009B692A"/>
    <w:rsid w:val="00A235CC"/>
    <w:rsid w:val="00A25B0F"/>
    <w:rsid w:val="00A27722"/>
    <w:rsid w:val="00A666B3"/>
    <w:rsid w:val="00AD2A66"/>
    <w:rsid w:val="00AF1D51"/>
    <w:rsid w:val="00B419CF"/>
    <w:rsid w:val="00B97433"/>
    <w:rsid w:val="00BC6C16"/>
    <w:rsid w:val="00BD6341"/>
    <w:rsid w:val="00C23B50"/>
    <w:rsid w:val="00D151AF"/>
    <w:rsid w:val="00D65D98"/>
    <w:rsid w:val="00D83C1E"/>
    <w:rsid w:val="00D90951"/>
    <w:rsid w:val="00E063C0"/>
    <w:rsid w:val="00E163C4"/>
    <w:rsid w:val="00E165FE"/>
    <w:rsid w:val="00E20069"/>
    <w:rsid w:val="00E22048"/>
    <w:rsid w:val="00E8409C"/>
    <w:rsid w:val="00E8708D"/>
    <w:rsid w:val="00EB4538"/>
    <w:rsid w:val="00EF501B"/>
    <w:rsid w:val="00F61A55"/>
    <w:rsid w:val="00F63AB4"/>
    <w:rsid w:val="00FC7A48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F740"/>
  <w15:chartTrackingRefBased/>
  <w15:docId w15:val="{4FD85C3A-F0A1-4294-AE5E-CF2FB085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16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D1687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E163C4"/>
    <w:pPr>
      <w:jc w:val="left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97DA7"/>
    <w:pPr>
      <w:ind w:left="720"/>
      <w:contextualSpacing/>
    </w:pPr>
  </w:style>
  <w:style w:type="table" w:customStyle="1" w:styleId="Lentelstinklelis2">
    <w:name w:val="Lentelės tinklelis2"/>
    <w:basedOn w:val="prastojilentel"/>
    <w:next w:val="Lentelstinklelis"/>
    <w:uiPriority w:val="39"/>
    <w:rsid w:val="0099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31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4745</Words>
  <Characters>2705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Steponas Navajauskas</cp:lastModifiedBy>
  <cp:revision>43</cp:revision>
  <dcterms:created xsi:type="dcterms:W3CDTF">2023-08-07T13:51:00Z</dcterms:created>
  <dcterms:modified xsi:type="dcterms:W3CDTF">2025-09-17T05:02:00Z</dcterms:modified>
</cp:coreProperties>
</file>