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CF76" w14:textId="032BA010" w:rsidR="00C0499F" w:rsidRPr="006B10D4" w:rsidRDefault="00F71F45" w:rsidP="00C0499F">
      <w:pPr>
        <w:ind w:left="3888"/>
        <w:rPr>
          <w:lang w:val="lt-LT"/>
        </w:rPr>
      </w:pPr>
      <w:r>
        <w:rPr>
          <w:lang w:val="lt-LT"/>
        </w:rPr>
        <w:t xml:space="preserve">     </w:t>
      </w:r>
      <w:r w:rsidR="0008638F" w:rsidRPr="006B10D4">
        <w:rPr>
          <w:lang w:val="lt-LT"/>
        </w:rPr>
        <w:t xml:space="preserve"> </w:t>
      </w:r>
      <w:r w:rsidR="00C0499F" w:rsidRPr="006B10D4">
        <w:rPr>
          <w:lang w:val="lt-LT"/>
        </w:rPr>
        <w:t xml:space="preserve">   </w:t>
      </w:r>
      <w:r w:rsidR="00C84F63" w:rsidRPr="006B10D4">
        <w:rPr>
          <w:rFonts w:cs="Tahoma"/>
          <w:noProof/>
          <w:szCs w:val="24"/>
          <w:lang w:val="lt-LT" w:eastAsia="lt-LT"/>
        </w:rPr>
        <w:drawing>
          <wp:inline distT="0" distB="0" distL="0" distR="0" wp14:anchorId="5A176B2E" wp14:editId="4F77BBE5">
            <wp:extent cx="571500" cy="676275"/>
            <wp:effectExtent l="0" t="0" r="0" b="9525"/>
            <wp:docPr id="99661415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934840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7C72C" w14:textId="77777777" w:rsidR="00C0499F" w:rsidRPr="006B10D4" w:rsidRDefault="00C0499F" w:rsidP="00C84F63">
      <w:pPr>
        <w:pStyle w:val="Subtitle"/>
        <w:ind w:firstLine="851"/>
      </w:pPr>
    </w:p>
    <w:p w14:paraId="5740ACA3" w14:textId="77777777" w:rsidR="00C0499F" w:rsidRPr="006B10D4" w:rsidRDefault="00C0499F" w:rsidP="00C0499F">
      <w:pPr>
        <w:pStyle w:val="Subtitle"/>
        <w:rPr>
          <w:szCs w:val="24"/>
        </w:rPr>
      </w:pPr>
      <w:r w:rsidRPr="006B10D4">
        <w:rPr>
          <w:szCs w:val="24"/>
        </w:rPr>
        <w:t>KĖDAINIŲ RAJONO SAVIVALDYBĖS ADMINISTRACIJOS DIREKTORIUS</w:t>
      </w:r>
    </w:p>
    <w:p w14:paraId="672BD842" w14:textId="77777777" w:rsidR="00C0499F" w:rsidRPr="006B10D4" w:rsidRDefault="00C0499F" w:rsidP="00C0499F">
      <w:pPr>
        <w:pStyle w:val="Subtitle"/>
        <w:rPr>
          <w:szCs w:val="24"/>
        </w:rPr>
      </w:pPr>
    </w:p>
    <w:p w14:paraId="18143D29" w14:textId="26CCE8BA" w:rsidR="00C0499F" w:rsidRPr="006B10D4" w:rsidRDefault="00A94E4E" w:rsidP="00A94E4E">
      <w:pPr>
        <w:pStyle w:val="Subtitle"/>
        <w:tabs>
          <w:tab w:val="left" w:pos="851"/>
        </w:tabs>
        <w:ind w:firstLine="851"/>
        <w:jc w:val="left"/>
        <w:rPr>
          <w:szCs w:val="24"/>
        </w:rPr>
      </w:pPr>
      <w:r w:rsidRPr="006B10D4">
        <w:rPr>
          <w:szCs w:val="24"/>
        </w:rPr>
        <w:t xml:space="preserve">                                                    </w:t>
      </w:r>
      <w:r w:rsidR="00C0499F" w:rsidRPr="006B10D4">
        <w:rPr>
          <w:szCs w:val="24"/>
        </w:rPr>
        <w:t>ĮSAKYMAS</w:t>
      </w:r>
    </w:p>
    <w:p w14:paraId="5B7B17EC" w14:textId="37FE2362" w:rsidR="00C0499F" w:rsidRPr="006B10D4" w:rsidRDefault="00C0499F" w:rsidP="00C0499F">
      <w:pPr>
        <w:pStyle w:val="Subtitle"/>
        <w:rPr>
          <w:szCs w:val="24"/>
        </w:rPr>
      </w:pPr>
      <w:r w:rsidRPr="006B10D4">
        <w:rPr>
          <w:szCs w:val="24"/>
        </w:rPr>
        <w:t xml:space="preserve">DĖL </w:t>
      </w:r>
      <w:r w:rsidR="00E26132" w:rsidRPr="006B10D4">
        <w:rPr>
          <w:szCs w:val="24"/>
        </w:rPr>
        <w:t xml:space="preserve">DIRBTINIO INTELEKTO TAIKYMO </w:t>
      </w:r>
      <w:r w:rsidR="00921297" w:rsidRPr="006B10D4">
        <w:rPr>
          <w:szCs w:val="24"/>
        </w:rPr>
        <w:t xml:space="preserve">KĖDAINIŲ RAJONO SAVIVALDYBĖS ADMINISTRACIJOJE </w:t>
      </w:r>
      <w:r w:rsidR="00905525" w:rsidRPr="006B10D4">
        <w:rPr>
          <w:szCs w:val="24"/>
        </w:rPr>
        <w:t>TAISYKLIŲ</w:t>
      </w:r>
      <w:r w:rsidR="00E26132" w:rsidRPr="006B10D4">
        <w:rPr>
          <w:szCs w:val="24"/>
        </w:rPr>
        <w:t xml:space="preserve"> TVIRTINIMO</w:t>
      </w:r>
    </w:p>
    <w:p w14:paraId="1C51A442" w14:textId="77777777" w:rsidR="00C0499F" w:rsidRPr="006B10D4" w:rsidRDefault="00C0499F" w:rsidP="00C0499F">
      <w:pPr>
        <w:pStyle w:val="Subtitle"/>
        <w:rPr>
          <w:szCs w:val="24"/>
        </w:rPr>
      </w:pPr>
    </w:p>
    <w:p w14:paraId="0317448F" w14:textId="3C7E0344" w:rsidR="00C0499F" w:rsidRPr="006B10D4" w:rsidRDefault="00BC1B1C" w:rsidP="00C0499F">
      <w:pPr>
        <w:pStyle w:val="Subtitle"/>
        <w:rPr>
          <w:b w:val="0"/>
          <w:szCs w:val="24"/>
        </w:rPr>
      </w:pPr>
      <w:r>
        <w:rPr>
          <w:b w:val="0"/>
          <w:szCs w:val="24"/>
        </w:rPr>
        <w:t xml:space="preserve">2025 m. lapkričio 4 d. </w:t>
      </w:r>
      <w:r w:rsidR="00C0499F" w:rsidRPr="006B10D4">
        <w:rPr>
          <w:b w:val="0"/>
          <w:szCs w:val="24"/>
        </w:rPr>
        <w:t xml:space="preserve">Nr. </w:t>
      </w:r>
      <w:r>
        <w:rPr>
          <w:b w:val="0"/>
          <w:szCs w:val="24"/>
        </w:rPr>
        <w:t>AD-1-1185</w:t>
      </w:r>
    </w:p>
    <w:p w14:paraId="2EADC77D" w14:textId="77777777" w:rsidR="00C0499F" w:rsidRPr="006B10D4" w:rsidRDefault="00C0499F" w:rsidP="00C0499F">
      <w:pPr>
        <w:pStyle w:val="Subtitle"/>
        <w:rPr>
          <w:b w:val="0"/>
          <w:szCs w:val="24"/>
        </w:rPr>
      </w:pPr>
      <w:r w:rsidRPr="006B10D4">
        <w:rPr>
          <w:b w:val="0"/>
          <w:szCs w:val="24"/>
        </w:rPr>
        <w:t>Kėdainiai</w:t>
      </w:r>
    </w:p>
    <w:p w14:paraId="5BCAE053" w14:textId="77777777" w:rsidR="00C0499F" w:rsidRPr="006B10D4" w:rsidRDefault="00C0499F" w:rsidP="00C0499F">
      <w:pPr>
        <w:pStyle w:val="Subtitle"/>
        <w:jc w:val="left"/>
        <w:rPr>
          <w:b w:val="0"/>
          <w:szCs w:val="24"/>
        </w:rPr>
      </w:pPr>
    </w:p>
    <w:p w14:paraId="6DAA4AAA" w14:textId="1EF3B4BC" w:rsidR="006C1E08" w:rsidRPr="006B10D4" w:rsidRDefault="006F46BD" w:rsidP="006B10D4">
      <w:pPr>
        <w:pStyle w:val="NoSpacing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10D4">
        <w:rPr>
          <w:rFonts w:ascii="Times New Roman" w:hAnsi="Times New Roman" w:cs="Times New Roman"/>
          <w:sz w:val="24"/>
          <w:szCs w:val="24"/>
        </w:rPr>
        <w:t>Vadovaudamasis Lietuvos Respublikos vietos savivaldos įstatymo 34 straipsnio 6 dalies 2</w:t>
      </w:r>
      <w:r w:rsidR="006B10D4">
        <w:rPr>
          <w:rFonts w:ascii="Times New Roman" w:hAnsi="Times New Roman" w:cs="Times New Roman"/>
          <w:sz w:val="24"/>
          <w:szCs w:val="24"/>
        </w:rPr>
        <w:t xml:space="preserve"> </w:t>
      </w:r>
      <w:r w:rsidRPr="006B10D4">
        <w:rPr>
          <w:rFonts w:ascii="Times New Roman" w:hAnsi="Times New Roman" w:cs="Times New Roman"/>
          <w:sz w:val="24"/>
          <w:szCs w:val="24"/>
        </w:rPr>
        <w:t>punktu</w:t>
      </w:r>
      <w:r w:rsidR="00CF338A" w:rsidRPr="006B10D4">
        <w:rPr>
          <w:rFonts w:ascii="Times New Roman" w:hAnsi="Times New Roman" w:cs="Times New Roman"/>
          <w:sz w:val="24"/>
          <w:szCs w:val="24"/>
        </w:rPr>
        <w:t>,</w:t>
      </w:r>
      <w:r w:rsidR="006C1E08" w:rsidRPr="006B10D4">
        <w:rPr>
          <w:rFonts w:ascii="Times New Roman" w:hAnsi="Times New Roman" w:cs="Times New Roman"/>
          <w:sz w:val="24"/>
          <w:szCs w:val="24"/>
        </w:rPr>
        <w:t xml:space="preserve"> </w:t>
      </w:r>
      <w:r w:rsidR="00EF3A88" w:rsidRPr="006B10D4">
        <w:rPr>
          <w:rFonts w:ascii="Times New Roman" w:hAnsi="Times New Roman" w:cs="Times New Roman"/>
          <w:sz w:val="24"/>
          <w:szCs w:val="24"/>
        </w:rPr>
        <w:t xml:space="preserve">Lietuvos Respublikos valstybės informacinių išteklių valdymo įstatymo </w:t>
      </w:r>
      <w:r w:rsidR="002D4AC2" w:rsidRPr="006B10D4">
        <w:rPr>
          <w:rFonts w:ascii="Times New Roman" w:hAnsi="Times New Roman" w:cs="Times New Roman"/>
          <w:sz w:val="24"/>
          <w:szCs w:val="24"/>
        </w:rPr>
        <w:t>1 straipsnio 4 dalimi</w:t>
      </w:r>
      <w:r w:rsidR="00921297" w:rsidRPr="006B10D4">
        <w:rPr>
          <w:rFonts w:ascii="Times New Roman" w:hAnsi="Times New Roman" w:cs="Times New Roman"/>
          <w:sz w:val="24"/>
          <w:szCs w:val="24"/>
        </w:rPr>
        <w:t xml:space="preserve"> ir atsižvelgdamas į</w:t>
      </w:r>
      <w:r w:rsidR="002D4AC2" w:rsidRPr="006B10D4">
        <w:rPr>
          <w:rFonts w:ascii="Times New Roman" w:hAnsi="Times New Roman" w:cs="Times New Roman"/>
          <w:sz w:val="24"/>
          <w:szCs w:val="24"/>
        </w:rPr>
        <w:t xml:space="preserve"> </w:t>
      </w:r>
      <w:r w:rsidR="006C1E08" w:rsidRPr="006B10D4">
        <w:rPr>
          <w:rFonts w:ascii="Times New Roman" w:hAnsi="Times New Roman" w:cs="Times New Roman"/>
          <w:sz w:val="24"/>
          <w:szCs w:val="24"/>
        </w:rPr>
        <w:t>Europos Parlamento ir Tarybos reglament</w:t>
      </w:r>
      <w:r w:rsidR="00921297" w:rsidRPr="006B10D4">
        <w:rPr>
          <w:rFonts w:ascii="Times New Roman" w:hAnsi="Times New Roman" w:cs="Times New Roman"/>
          <w:sz w:val="24"/>
          <w:szCs w:val="24"/>
        </w:rPr>
        <w:t>ą</w:t>
      </w:r>
      <w:r w:rsidR="006C1E08" w:rsidRPr="006B10D4">
        <w:rPr>
          <w:rFonts w:ascii="Times New Roman" w:hAnsi="Times New Roman" w:cs="Times New Roman"/>
          <w:sz w:val="24"/>
          <w:szCs w:val="24"/>
        </w:rPr>
        <w:t xml:space="preserve"> (ES) Nr. 2024/1689, kuriuo nustatomos suderintos dirbtinio intelekto taisyklės ir iš dalies keičiami reglamentai (EB) Nr. 300/2008, (ES) Nr. 167/2013, (ES) Nr. 168/2013, (ES) 2018/858, (ES) 2018/1139 ir (ES) 2019/2144 ir direktyvos 2014/90/ES, (ES) 2016/797 ir (ES) 2020/1828 (Dirbtinio intelekto aktas)</w:t>
      </w:r>
      <w:r w:rsidR="00645407" w:rsidRPr="006B10D4">
        <w:rPr>
          <w:rFonts w:ascii="Times New Roman" w:hAnsi="Times New Roman" w:cs="Times New Roman"/>
          <w:sz w:val="24"/>
          <w:szCs w:val="24"/>
        </w:rPr>
        <w:t>:</w:t>
      </w:r>
    </w:p>
    <w:p w14:paraId="3126C150" w14:textId="096595CD" w:rsidR="00C0499F" w:rsidRPr="006B10D4" w:rsidRDefault="00C0499F" w:rsidP="00540843">
      <w:pPr>
        <w:ind w:firstLine="851"/>
        <w:jc w:val="both"/>
        <w:rPr>
          <w:sz w:val="24"/>
          <w:szCs w:val="24"/>
          <w:lang w:val="lt-LT"/>
        </w:rPr>
      </w:pPr>
      <w:r w:rsidRPr="006B10D4">
        <w:rPr>
          <w:sz w:val="24"/>
          <w:szCs w:val="24"/>
          <w:lang w:val="lt-LT"/>
        </w:rPr>
        <w:t xml:space="preserve">1. </w:t>
      </w:r>
      <w:r w:rsidR="00645407" w:rsidRPr="006B10D4">
        <w:rPr>
          <w:sz w:val="24"/>
          <w:szCs w:val="24"/>
          <w:lang w:val="lt-LT"/>
        </w:rPr>
        <w:t>T</w:t>
      </w:r>
      <w:r w:rsidR="00383E95" w:rsidRPr="006B10D4">
        <w:rPr>
          <w:sz w:val="24"/>
          <w:szCs w:val="24"/>
          <w:lang w:val="lt-LT"/>
        </w:rPr>
        <w:t xml:space="preserve"> </w:t>
      </w:r>
      <w:r w:rsidR="00645407" w:rsidRPr="006B10D4">
        <w:rPr>
          <w:sz w:val="24"/>
          <w:szCs w:val="24"/>
          <w:lang w:val="lt-LT"/>
        </w:rPr>
        <w:t>v</w:t>
      </w:r>
      <w:r w:rsidR="00383E95" w:rsidRPr="006B10D4">
        <w:rPr>
          <w:sz w:val="24"/>
          <w:szCs w:val="24"/>
          <w:lang w:val="lt-LT"/>
        </w:rPr>
        <w:t xml:space="preserve"> </w:t>
      </w:r>
      <w:r w:rsidR="00645407" w:rsidRPr="006B10D4">
        <w:rPr>
          <w:sz w:val="24"/>
          <w:szCs w:val="24"/>
          <w:lang w:val="lt-LT"/>
        </w:rPr>
        <w:t>i</w:t>
      </w:r>
      <w:r w:rsidR="00383E95" w:rsidRPr="006B10D4">
        <w:rPr>
          <w:sz w:val="24"/>
          <w:szCs w:val="24"/>
          <w:lang w:val="lt-LT"/>
        </w:rPr>
        <w:t xml:space="preserve"> </w:t>
      </w:r>
      <w:r w:rsidR="00645407" w:rsidRPr="006B10D4">
        <w:rPr>
          <w:sz w:val="24"/>
          <w:szCs w:val="24"/>
          <w:lang w:val="lt-LT"/>
        </w:rPr>
        <w:t>r</w:t>
      </w:r>
      <w:r w:rsidR="00383E95" w:rsidRPr="006B10D4">
        <w:rPr>
          <w:sz w:val="24"/>
          <w:szCs w:val="24"/>
          <w:lang w:val="lt-LT"/>
        </w:rPr>
        <w:t xml:space="preserve"> </w:t>
      </w:r>
      <w:r w:rsidR="00645407" w:rsidRPr="006B10D4">
        <w:rPr>
          <w:sz w:val="24"/>
          <w:szCs w:val="24"/>
          <w:lang w:val="lt-LT"/>
        </w:rPr>
        <w:t>t</w:t>
      </w:r>
      <w:r w:rsidR="00383E95" w:rsidRPr="006B10D4">
        <w:rPr>
          <w:sz w:val="24"/>
          <w:szCs w:val="24"/>
          <w:lang w:val="lt-LT"/>
        </w:rPr>
        <w:t xml:space="preserve"> </w:t>
      </w:r>
      <w:r w:rsidR="00645407" w:rsidRPr="006B10D4">
        <w:rPr>
          <w:sz w:val="24"/>
          <w:szCs w:val="24"/>
          <w:lang w:val="lt-LT"/>
        </w:rPr>
        <w:t>i</w:t>
      </w:r>
      <w:r w:rsidR="00383E95" w:rsidRPr="006B10D4">
        <w:rPr>
          <w:sz w:val="24"/>
          <w:szCs w:val="24"/>
          <w:lang w:val="lt-LT"/>
        </w:rPr>
        <w:t xml:space="preserve"> </w:t>
      </w:r>
      <w:r w:rsidR="00645407" w:rsidRPr="006B10D4">
        <w:rPr>
          <w:sz w:val="24"/>
          <w:szCs w:val="24"/>
          <w:lang w:val="lt-LT"/>
        </w:rPr>
        <w:t>n</w:t>
      </w:r>
      <w:r w:rsidR="00383E95" w:rsidRPr="006B10D4">
        <w:rPr>
          <w:sz w:val="24"/>
          <w:szCs w:val="24"/>
          <w:lang w:val="lt-LT"/>
        </w:rPr>
        <w:t xml:space="preserve"> </w:t>
      </w:r>
      <w:r w:rsidR="00645407" w:rsidRPr="006B10D4">
        <w:rPr>
          <w:sz w:val="24"/>
          <w:szCs w:val="24"/>
          <w:lang w:val="lt-LT"/>
        </w:rPr>
        <w:t>u</w:t>
      </w:r>
      <w:r w:rsidR="00383E95" w:rsidRPr="006B10D4">
        <w:rPr>
          <w:sz w:val="24"/>
          <w:szCs w:val="24"/>
          <w:lang w:val="lt-LT"/>
        </w:rPr>
        <w:t xml:space="preserve"> </w:t>
      </w:r>
      <w:r w:rsidR="00B35981" w:rsidRPr="006B10D4">
        <w:rPr>
          <w:sz w:val="24"/>
          <w:szCs w:val="24"/>
          <w:lang w:val="lt-LT"/>
        </w:rPr>
        <w:t xml:space="preserve">Dirbtinio intelekto taikymo </w:t>
      </w:r>
      <w:bookmarkStart w:id="0" w:name="_Hlk213057579"/>
      <w:r w:rsidR="00383E95" w:rsidRPr="006B10D4">
        <w:rPr>
          <w:sz w:val="24"/>
          <w:szCs w:val="24"/>
          <w:lang w:val="lt-LT"/>
        </w:rPr>
        <w:t xml:space="preserve">Kėdainių rajono savivaldybės administracijoje </w:t>
      </w:r>
      <w:bookmarkEnd w:id="0"/>
      <w:r w:rsidR="00905525" w:rsidRPr="006B10D4">
        <w:rPr>
          <w:sz w:val="24"/>
          <w:szCs w:val="24"/>
          <w:lang w:val="lt-LT"/>
        </w:rPr>
        <w:t>taisykles</w:t>
      </w:r>
      <w:r w:rsidR="00B35981" w:rsidRPr="006B10D4">
        <w:rPr>
          <w:sz w:val="24"/>
          <w:szCs w:val="24"/>
          <w:lang w:val="lt-LT"/>
        </w:rPr>
        <w:t xml:space="preserve"> (pridedama).</w:t>
      </w:r>
    </w:p>
    <w:p w14:paraId="17707765" w14:textId="00DFDA09" w:rsidR="007B1893" w:rsidRPr="006B10D4" w:rsidRDefault="00B35981" w:rsidP="00540843">
      <w:pPr>
        <w:ind w:firstLine="851"/>
        <w:jc w:val="both"/>
        <w:rPr>
          <w:sz w:val="24"/>
          <w:szCs w:val="24"/>
          <w:lang w:val="lt-LT"/>
        </w:rPr>
      </w:pPr>
      <w:r w:rsidRPr="006B10D4">
        <w:rPr>
          <w:sz w:val="24"/>
          <w:szCs w:val="24"/>
          <w:lang w:val="lt-LT"/>
        </w:rPr>
        <w:t>2</w:t>
      </w:r>
      <w:r w:rsidR="00AC6FB6" w:rsidRPr="006B10D4">
        <w:rPr>
          <w:sz w:val="24"/>
          <w:szCs w:val="24"/>
          <w:lang w:val="lt-LT"/>
        </w:rPr>
        <w:t xml:space="preserve">. </w:t>
      </w:r>
      <w:r w:rsidR="007B1893" w:rsidRPr="006B10D4">
        <w:rPr>
          <w:sz w:val="24"/>
          <w:szCs w:val="24"/>
          <w:lang w:val="lt-LT"/>
        </w:rPr>
        <w:t>Šis įsakymas per vieną mėnesį nuo jo įteikimo</w:t>
      </w:r>
      <w:r w:rsidR="006B10D4" w:rsidRPr="006B10D4">
        <w:rPr>
          <w:sz w:val="24"/>
          <w:szCs w:val="24"/>
          <w:lang w:val="lt-LT"/>
        </w:rPr>
        <w:t xml:space="preserve"> </w:t>
      </w:r>
      <w:r w:rsidR="006B10D4" w:rsidRPr="00BB5895">
        <w:rPr>
          <w:sz w:val="24"/>
          <w:szCs w:val="24"/>
          <w:lang w:val="lt-LT"/>
        </w:rPr>
        <w:t>arba paskelbimo</w:t>
      </w:r>
      <w:r w:rsidR="007B1893" w:rsidRPr="00BB5895">
        <w:rPr>
          <w:sz w:val="24"/>
          <w:szCs w:val="24"/>
          <w:lang w:val="lt-LT"/>
        </w:rPr>
        <w:t xml:space="preserve"> </w:t>
      </w:r>
      <w:r w:rsidR="007B1893" w:rsidRPr="006B10D4">
        <w:rPr>
          <w:sz w:val="24"/>
          <w:szCs w:val="24"/>
          <w:lang w:val="lt-LT"/>
        </w:rPr>
        <w:t xml:space="preserve">dienos gali būti skundžiamas Kėdainių rajono savivaldybės administracijos direktoriui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6" w:history="1">
        <w:r w:rsidR="007B1893" w:rsidRPr="006B10D4">
          <w:rPr>
            <w:rStyle w:val="Hyperlink"/>
            <w:color w:val="auto"/>
            <w:sz w:val="24"/>
            <w:szCs w:val="24"/>
            <w:u w:val="none"/>
            <w:lang w:val="lt-LT"/>
          </w:rPr>
          <w:t>https://e.teismas.lt</w:t>
        </w:r>
      </w:hyperlink>
      <w:r w:rsidR="007B1893" w:rsidRPr="006B10D4">
        <w:rPr>
          <w:sz w:val="24"/>
          <w:szCs w:val="24"/>
          <w:lang w:val="lt-LT"/>
        </w:rPr>
        <w:t xml:space="preserve"> arba adresu: Žygimantų g. 2, LT-01102 Vilnius arba A. Mickevičiaus</w:t>
      </w:r>
      <w:r w:rsidR="006B10D4" w:rsidRPr="006B10D4">
        <w:rPr>
          <w:sz w:val="24"/>
          <w:szCs w:val="24"/>
          <w:lang w:val="lt-LT"/>
        </w:rPr>
        <w:t xml:space="preserve"> </w:t>
      </w:r>
      <w:r w:rsidR="006B10D4" w:rsidRPr="001D6FC1">
        <w:rPr>
          <w:sz w:val="24"/>
          <w:szCs w:val="24"/>
          <w:lang w:val="lt-LT"/>
        </w:rPr>
        <w:t>g.</w:t>
      </w:r>
      <w:r w:rsidR="007B1893" w:rsidRPr="001D6FC1">
        <w:rPr>
          <w:sz w:val="24"/>
          <w:szCs w:val="24"/>
          <w:lang w:val="lt-LT"/>
        </w:rPr>
        <w:t xml:space="preserve"> </w:t>
      </w:r>
      <w:r w:rsidR="007B1893" w:rsidRPr="006B10D4">
        <w:rPr>
          <w:sz w:val="24"/>
          <w:szCs w:val="24"/>
          <w:lang w:val="lt-LT"/>
        </w:rPr>
        <w:t>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152D815F" w14:textId="50A129AB" w:rsidR="009403C9" w:rsidRPr="006B10D4" w:rsidRDefault="009403C9" w:rsidP="007B1893">
      <w:pPr>
        <w:jc w:val="both"/>
        <w:rPr>
          <w:sz w:val="24"/>
          <w:szCs w:val="24"/>
          <w:lang w:val="lt-LT"/>
        </w:rPr>
      </w:pPr>
    </w:p>
    <w:p w14:paraId="2CA66AEF" w14:textId="77777777" w:rsidR="00A61881" w:rsidRPr="006B10D4" w:rsidRDefault="00A61881" w:rsidP="009403C9">
      <w:pPr>
        <w:jc w:val="both"/>
        <w:rPr>
          <w:sz w:val="24"/>
          <w:szCs w:val="24"/>
          <w:lang w:val="lt-LT"/>
        </w:rPr>
      </w:pPr>
    </w:p>
    <w:p w14:paraId="7CFC43E3" w14:textId="4D6BACED" w:rsidR="009403C9" w:rsidRPr="006B10D4" w:rsidRDefault="009403C9" w:rsidP="009403C9">
      <w:pPr>
        <w:jc w:val="both"/>
        <w:rPr>
          <w:sz w:val="24"/>
          <w:szCs w:val="24"/>
          <w:lang w:val="lt-LT"/>
        </w:rPr>
      </w:pPr>
      <w:r w:rsidRPr="006B10D4">
        <w:rPr>
          <w:sz w:val="24"/>
          <w:szCs w:val="24"/>
          <w:lang w:val="lt-LT"/>
        </w:rPr>
        <w:t xml:space="preserve">Administracijos direktorius  </w:t>
      </w:r>
      <w:r w:rsidRPr="006B10D4">
        <w:rPr>
          <w:sz w:val="24"/>
          <w:szCs w:val="24"/>
          <w:lang w:val="lt-LT"/>
        </w:rPr>
        <w:tab/>
        <w:t xml:space="preserve">                                                              </w:t>
      </w:r>
      <w:r w:rsidR="0008638F" w:rsidRPr="006B10D4">
        <w:rPr>
          <w:sz w:val="24"/>
          <w:szCs w:val="24"/>
          <w:lang w:val="lt-LT"/>
        </w:rPr>
        <w:t xml:space="preserve"> </w:t>
      </w:r>
      <w:r w:rsidRPr="006B10D4">
        <w:rPr>
          <w:sz w:val="24"/>
          <w:szCs w:val="24"/>
          <w:lang w:val="lt-LT"/>
        </w:rPr>
        <w:t>Gintautas Muznikas</w:t>
      </w:r>
    </w:p>
    <w:p w14:paraId="6A41E508" w14:textId="77777777" w:rsidR="009403C9" w:rsidRPr="006B10D4" w:rsidRDefault="009403C9" w:rsidP="00C0499F">
      <w:pPr>
        <w:rPr>
          <w:sz w:val="24"/>
          <w:szCs w:val="24"/>
          <w:lang w:val="lt-LT"/>
        </w:rPr>
      </w:pPr>
    </w:p>
    <w:sectPr w:rsidR="009403C9" w:rsidRPr="006B10D4" w:rsidSect="00864347">
      <w:pgSz w:w="11906" w:h="16838"/>
      <w:pgMar w:top="993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77DAB"/>
    <w:multiLevelType w:val="hybridMultilevel"/>
    <w:tmpl w:val="B13CBC36"/>
    <w:lvl w:ilvl="0" w:tplc="CB1A542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1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9F"/>
    <w:rsid w:val="0000074D"/>
    <w:rsid w:val="000014E0"/>
    <w:rsid w:val="00002707"/>
    <w:rsid w:val="000225F1"/>
    <w:rsid w:val="00036388"/>
    <w:rsid w:val="0004251D"/>
    <w:rsid w:val="00046F94"/>
    <w:rsid w:val="0005698D"/>
    <w:rsid w:val="00072BE6"/>
    <w:rsid w:val="0008638F"/>
    <w:rsid w:val="00086F18"/>
    <w:rsid w:val="00096219"/>
    <w:rsid w:val="000A7E3A"/>
    <w:rsid w:val="000C6E1C"/>
    <w:rsid w:val="000D0550"/>
    <w:rsid w:val="000D2A0A"/>
    <w:rsid w:val="001010CF"/>
    <w:rsid w:val="00106834"/>
    <w:rsid w:val="0013317D"/>
    <w:rsid w:val="001375E0"/>
    <w:rsid w:val="00174D58"/>
    <w:rsid w:val="00185FB6"/>
    <w:rsid w:val="001962B9"/>
    <w:rsid w:val="001D3508"/>
    <w:rsid w:val="001D5722"/>
    <w:rsid w:val="001D6FC1"/>
    <w:rsid w:val="00225BF7"/>
    <w:rsid w:val="0023224A"/>
    <w:rsid w:val="002373C2"/>
    <w:rsid w:val="002418F8"/>
    <w:rsid w:val="00251A9E"/>
    <w:rsid w:val="00276D0F"/>
    <w:rsid w:val="002A1AC2"/>
    <w:rsid w:val="002A5223"/>
    <w:rsid w:val="002B076C"/>
    <w:rsid w:val="002C42A1"/>
    <w:rsid w:val="002D4AC2"/>
    <w:rsid w:val="002F6629"/>
    <w:rsid w:val="00302D01"/>
    <w:rsid w:val="003113F6"/>
    <w:rsid w:val="003161F6"/>
    <w:rsid w:val="003279E7"/>
    <w:rsid w:val="00333DEA"/>
    <w:rsid w:val="00335717"/>
    <w:rsid w:val="003408EA"/>
    <w:rsid w:val="0034487E"/>
    <w:rsid w:val="0036181D"/>
    <w:rsid w:val="00373B4E"/>
    <w:rsid w:val="00375084"/>
    <w:rsid w:val="00382EB4"/>
    <w:rsid w:val="00383E95"/>
    <w:rsid w:val="003A24EF"/>
    <w:rsid w:val="003B32ED"/>
    <w:rsid w:val="003C043E"/>
    <w:rsid w:val="003C0D81"/>
    <w:rsid w:val="003C11AC"/>
    <w:rsid w:val="003C6435"/>
    <w:rsid w:val="003E652B"/>
    <w:rsid w:val="003E7C15"/>
    <w:rsid w:val="003F0E40"/>
    <w:rsid w:val="003F4BBD"/>
    <w:rsid w:val="004117EA"/>
    <w:rsid w:val="00412293"/>
    <w:rsid w:val="00421AD4"/>
    <w:rsid w:val="00432ED2"/>
    <w:rsid w:val="00433444"/>
    <w:rsid w:val="004411AD"/>
    <w:rsid w:val="0045088C"/>
    <w:rsid w:val="00450F93"/>
    <w:rsid w:val="0045247E"/>
    <w:rsid w:val="0048495D"/>
    <w:rsid w:val="00491F4E"/>
    <w:rsid w:val="00492C44"/>
    <w:rsid w:val="00494AB5"/>
    <w:rsid w:val="00495D96"/>
    <w:rsid w:val="004A14CE"/>
    <w:rsid w:val="004A4D29"/>
    <w:rsid w:val="004B7EF2"/>
    <w:rsid w:val="004D0B48"/>
    <w:rsid w:val="004E1059"/>
    <w:rsid w:val="004F09E6"/>
    <w:rsid w:val="004F2432"/>
    <w:rsid w:val="004F293D"/>
    <w:rsid w:val="004F30CD"/>
    <w:rsid w:val="00503560"/>
    <w:rsid w:val="0051202F"/>
    <w:rsid w:val="00512254"/>
    <w:rsid w:val="005156AB"/>
    <w:rsid w:val="00532BB3"/>
    <w:rsid w:val="00536B6E"/>
    <w:rsid w:val="00540843"/>
    <w:rsid w:val="00547A04"/>
    <w:rsid w:val="00551912"/>
    <w:rsid w:val="00577707"/>
    <w:rsid w:val="00593E67"/>
    <w:rsid w:val="005C5E38"/>
    <w:rsid w:val="005F73D8"/>
    <w:rsid w:val="00616268"/>
    <w:rsid w:val="006177BA"/>
    <w:rsid w:val="0062138B"/>
    <w:rsid w:val="00645407"/>
    <w:rsid w:val="006708F5"/>
    <w:rsid w:val="006B10D4"/>
    <w:rsid w:val="006C1E08"/>
    <w:rsid w:val="006C25DA"/>
    <w:rsid w:val="006C2F1B"/>
    <w:rsid w:val="006C3ECB"/>
    <w:rsid w:val="006D601F"/>
    <w:rsid w:val="006E02BA"/>
    <w:rsid w:val="006E09DE"/>
    <w:rsid w:val="006F46BD"/>
    <w:rsid w:val="007035B9"/>
    <w:rsid w:val="00712B35"/>
    <w:rsid w:val="00723C4C"/>
    <w:rsid w:val="007429EA"/>
    <w:rsid w:val="00744ED5"/>
    <w:rsid w:val="00746A01"/>
    <w:rsid w:val="00756970"/>
    <w:rsid w:val="00785F08"/>
    <w:rsid w:val="0079569D"/>
    <w:rsid w:val="0079649F"/>
    <w:rsid w:val="007A4B07"/>
    <w:rsid w:val="007B08CD"/>
    <w:rsid w:val="007B1893"/>
    <w:rsid w:val="007C1C1E"/>
    <w:rsid w:val="007C6D9B"/>
    <w:rsid w:val="007D12DE"/>
    <w:rsid w:val="007D1671"/>
    <w:rsid w:val="007D76FC"/>
    <w:rsid w:val="007D7D47"/>
    <w:rsid w:val="00816B4D"/>
    <w:rsid w:val="00835A71"/>
    <w:rsid w:val="008823C7"/>
    <w:rsid w:val="00882578"/>
    <w:rsid w:val="008828CF"/>
    <w:rsid w:val="0088556D"/>
    <w:rsid w:val="008A2ACF"/>
    <w:rsid w:val="008B397D"/>
    <w:rsid w:val="008B63B8"/>
    <w:rsid w:val="008B7221"/>
    <w:rsid w:val="008C3829"/>
    <w:rsid w:val="008D03CC"/>
    <w:rsid w:val="008D083B"/>
    <w:rsid w:val="008D2A33"/>
    <w:rsid w:val="00905525"/>
    <w:rsid w:val="009075AC"/>
    <w:rsid w:val="00921297"/>
    <w:rsid w:val="009403C9"/>
    <w:rsid w:val="00942C7C"/>
    <w:rsid w:val="00956057"/>
    <w:rsid w:val="009617BF"/>
    <w:rsid w:val="0097686A"/>
    <w:rsid w:val="009901D0"/>
    <w:rsid w:val="009B359E"/>
    <w:rsid w:val="009D1B69"/>
    <w:rsid w:val="009D4389"/>
    <w:rsid w:val="009E5210"/>
    <w:rsid w:val="009E5367"/>
    <w:rsid w:val="00A536DD"/>
    <w:rsid w:val="00A61881"/>
    <w:rsid w:val="00A70A4F"/>
    <w:rsid w:val="00A94E4E"/>
    <w:rsid w:val="00AC6FB6"/>
    <w:rsid w:val="00AE14BC"/>
    <w:rsid w:val="00AF59C5"/>
    <w:rsid w:val="00AF7EE5"/>
    <w:rsid w:val="00B02D10"/>
    <w:rsid w:val="00B1571F"/>
    <w:rsid w:val="00B225B9"/>
    <w:rsid w:val="00B25A3F"/>
    <w:rsid w:val="00B35981"/>
    <w:rsid w:val="00B4067A"/>
    <w:rsid w:val="00B64A6C"/>
    <w:rsid w:val="00B6750B"/>
    <w:rsid w:val="00B70EF2"/>
    <w:rsid w:val="00B81D94"/>
    <w:rsid w:val="00BA3CCE"/>
    <w:rsid w:val="00BB24F7"/>
    <w:rsid w:val="00BB5895"/>
    <w:rsid w:val="00BB5A3D"/>
    <w:rsid w:val="00BC1B1C"/>
    <w:rsid w:val="00BF252B"/>
    <w:rsid w:val="00BF43DF"/>
    <w:rsid w:val="00C0499F"/>
    <w:rsid w:val="00C273AC"/>
    <w:rsid w:val="00C349D5"/>
    <w:rsid w:val="00C41158"/>
    <w:rsid w:val="00C425D8"/>
    <w:rsid w:val="00C65763"/>
    <w:rsid w:val="00C74D5B"/>
    <w:rsid w:val="00C76592"/>
    <w:rsid w:val="00C77596"/>
    <w:rsid w:val="00C77A3B"/>
    <w:rsid w:val="00C84F63"/>
    <w:rsid w:val="00CA05DC"/>
    <w:rsid w:val="00CC6EAE"/>
    <w:rsid w:val="00CD404B"/>
    <w:rsid w:val="00CF338A"/>
    <w:rsid w:val="00CF51B1"/>
    <w:rsid w:val="00D12392"/>
    <w:rsid w:val="00D17F4C"/>
    <w:rsid w:val="00D26110"/>
    <w:rsid w:val="00D40CFC"/>
    <w:rsid w:val="00D67C21"/>
    <w:rsid w:val="00D71525"/>
    <w:rsid w:val="00D734F1"/>
    <w:rsid w:val="00D76E99"/>
    <w:rsid w:val="00DF37D6"/>
    <w:rsid w:val="00E11B31"/>
    <w:rsid w:val="00E1603D"/>
    <w:rsid w:val="00E26132"/>
    <w:rsid w:val="00E42DCD"/>
    <w:rsid w:val="00E42DEE"/>
    <w:rsid w:val="00E560CC"/>
    <w:rsid w:val="00E608D4"/>
    <w:rsid w:val="00E727D5"/>
    <w:rsid w:val="00E73C69"/>
    <w:rsid w:val="00E744FA"/>
    <w:rsid w:val="00E77058"/>
    <w:rsid w:val="00E9738B"/>
    <w:rsid w:val="00EA358A"/>
    <w:rsid w:val="00EB5D2C"/>
    <w:rsid w:val="00EE7346"/>
    <w:rsid w:val="00EF3A88"/>
    <w:rsid w:val="00F0627C"/>
    <w:rsid w:val="00F2678A"/>
    <w:rsid w:val="00F40534"/>
    <w:rsid w:val="00F4233C"/>
    <w:rsid w:val="00F60B6A"/>
    <w:rsid w:val="00F66A76"/>
    <w:rsid w:val="00F71F45"/>
    <w:rsid w:val="00F75CB2"/>
    <w:rsid w:val="00F85298"/>
    <w:rsid w:val="00FB5BBC"/>
    <w:rsid w:val="00FC4F0E"/>
    <w:rsid w:val="00FD35E0"/>
    <w:rsid w:val="00FD66FE"/>
    <w:rsid w:val="00FE624F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E1CD"/>
  <w15:chartTrackingRefBased/>
  <w15:docId w15:val="{7681E9D4-37CC-45EA-895F-A9291909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C0499F"/>
    <w:pPr>
      <w:jc w:val="center"/>
    </w:pPr>
    <w:rPr>
      <w:b/>
      <w:sz w:val="24"/>
      <w:lang w:val="lt-LT" w:eastAsia="zh-CN"/>
    </w:rPr>
  </w:style>
  <w:style w:type="character" w:customStyle="1" w:styleId="SubtitleChar">
    <w:name w:val="Subtitle Char"/>
    <w:basedOn w:val="DefaultParagraphFont"/>
    <w:link w:val="Subtitle"/>
    <w:rsid w:val="00C0499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32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89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C1E0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Matusevicius</dc:creator>
  <cp:lastModifiedBy>Raminta Bartkevičienė</cp:lastModifiedBy>
  <cp:revision>2</cp:revision>
  <cp:lastPrinted>2024-08-28T12:05:00Z</cp:lastPrinted>
  <dcterms:created xsi:type="dcterms:W3CDTF">2025-11-18T09:09:00Z</dcterms:created>
  <dcterms:modified xsi:type="dcterms:W3CDTF">2025-11-18T09:09:00Z</dcterms:modified>
</cp:coreProperties>
</file>