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62D" w14:textId="77777777" w:rsidR="006E70C7" w:rsidRDefault="006E70C7" w:rsidP="006E70C7">
      <w:pPr>
        <w:contextualSpacing/>
        <w:jc w:val="center"/>
        <w:rPr>
          <w:szCs w:val="24"/>
          <w:lang w:eastAsia="ar-SA"/>
        </w:rPr>
      </w:pPr>
      <w:r w:rsidRPr="00A25379">
        <w:rPr>
          <w:noProof/>
          <w:szCs w:val="24"/>
          <w:lang w:eastAsia="lt-LT"/>
        </w:rPr>
        <w:drawing>
          <wp:inline distT="0" distB="0" distL="0" distR="0" wp14:anchorId="0A4CFDA6" wp14:editId="46AB7FD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3C8D3" w14:textId="77777777" w:rsidR="00040836" w:rsidRDefault="00040836">
      <w:pPr>
        <w:jc w:val="center"/>
        <w:rPr>
          <w:b/>
        </w:rPr>
      </w:pPr>
    </w:p>
    <w:p w14:paraId="48CC1FF7" w14:textId="77777777" w:rsidR="00040836" w:rsidRDefault="00000000">
      <w:pPr>
        <w:jc w:val="center"/>
        <w:rPr>
          <w:b/>
          <w:szCs w:val="24"/>
        </w:rPr>
      </w:pPr>
      <w:r>
        <w:rPr>
          <w:b/>
          <w:szCs w:val="24"/>
        </w:rPr>
        <w:t>KĖDAINIŲ RAJONO SAVIVALDYBĖS TARYBA</w:t>
      </w:r>
    </w:p>
    <w:p w14:paraId="59F33459" w14:textId="77777777" w:rsidR="00040836" w:rsidRDefault="00040836">
      <w:pPr>
        <w:jc w:val="center"/>
        <w:rPr>
          <w:b/>
          <w:szCs w:val="24"/>
          <w:lang w:eastAsia="lt-LT"/>
        </w:rPr>
      </w:pPr>
    </w:p>
    <w:p w14:paraId="622C3091" w14:textId="77777777" w:rsidR="00040836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2067A3FC" w14:textId="41417BF6" w:rsidR="00040836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PRITARIMO UAB „KĖDBUSAS“ 2026 METŲ MODERNIZAVIMO PLANUI</w:t>
      </w:r>
    </w:p>
    <w:p w14:paraId="430ABD4F" w14:textId="77777777" w:rsidR="00040836" w:rsidRDefault="00040836">
      <w:pPr>
        <w:jc w:val="center"/>
        <w:rPr>
          <w:b/>
          <w:szCs w:val="24"/>
          <w:lang w:eastAsia="lt-LT"/>
        </w:rPr>
      </w:pPr>
    </w:p>
    <w:p w14:paraId="29661927" w14:textId="33853A13" w:rsidR="006C5CC5" w:rsidRDefault="006C5CC5" w:rsidP="006C5CC5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FE10B9">
        <w:rPr>
          <w:szCs w:val="24"/>
        </w:rPr>
        <w:t>319</w:t>
      </w:r>
      <w:r>
        <w:rPr>
          <w:szCs w:val="24"/>
        </w:rPr>
        <w:t xml:space="preserve"> </w:t>
      </w:r>
    </w:p>
    <w:bookmarkEnd w:id="0"/>
    <w:p w14:paraId="3047FF48" w14:textId="77777777" w:rsidR="00040836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5193B15" w14:textId="77777777" w:rsidR="00040836" w:rsidRDefault="00040836">
      <w:pPr>
        <w:jc w:val="center"/>
        <w:rPr>
          <w:szCs w:val="24"/>
          <w:lang w:eastAsia="lt-LT"/>
        </w:rPr>
      </w:pPr>
    </w:p>
    <w:p w14:paraId="623A1014" w14:textId="1691969B" w:rsidR="006E70C7" w:rsidRDefault="00000000" w:rsidP="006E70C7">
      <w:pPr>
        <w:ind w:firstLine="851"/>
        <w:contextualSpacing/>
        <w:jc w:val="both"/>
        <w:rPr>
          <w:szCs w:val="24"/>
        </w:rPr>
      </w:pPr>
      <w:r>
        <w:rPr>
          <w:szCs w:val="24"/>
          <w:lang w:eastAsia="lt-LT"/>
        </w:rPr>
        <w:t>Vadovaudamasi Lietuvos Respublikos vietos savivaldos įstatymo 6 straipsnio 1, 22, 33 punktais ir 27 straipsnio 2 dalies 1, 10 punktais</w:t>
      </w:r>
      <w:r w:rsidR="006E70C7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Kėdainių rajono savivaldybės</w:t>
      </w:r>
      <w:r w:rsidR="006E70C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taryba </w:t>
      </w:r>
      <w:bookmarkStart w:id="1" w:name="_Hlk208906614"/>
      <w:bookmarkStart w:id="2" w:name="_Hlk207783678"/>
      <w:r w:rsidR="006E70C7" w:rsidRPr="00F43C53">
        <w:rPr>
          <w:spacing w:val="60"/>
          <w:szCs w:val="24"/>
        </w:rPr>
        <w:t>nusprendži</w:t>
      </w:r>
      <w:r w:rsidR="006E70C7">
        <w:rPr>
          <w:szCs w:val="24"/>
        </w:rPr>
        <w:t>a:</w:t>
      </w:r>
      <w:bookmarkEnd w:id="1"/>
    </w:p>
    <w:p w14:paraId="459CC979" w14:textId="72D43C13" w:rsidR="00040836" w:rsidRDefault="00000000" w:rsidP="006E70C7">
      <w:pPr>
        <w:pStyle w:val="Sraopastraipa"/>
        <w:numPr>
          <w:ilvl w:val="0"/>
          <w:numId w:val="2"/>
        </w:numPr>
        <w:jc w:val="both"/>
      </w:pPr>
      <w:bookmarkStart w:id="3" w:name="_Hlk214547164"/>
      <w:bookmarkEnd w:id="2"/>
      <w:r w:rsidRPr="006E70C7">
        <w:rPr>
          <w:szCs w:val="24"/>
          <w:lang w:eastAsia="lt-LT"/>
        </w:rPr>
        <w:t xml:space="preserve">Pritarti UAB „Kėdbusas“ 2026 metų modernizavimo planui </w:t>
      </w:r>
      <w:bookmarkEnd w:id="3"/>
      <w:r w:rsidRPr="006E70C7">
        <w:rPr>
          <w:szCs w:val="24"/>
          <w:lang w:eastAsia="lt-LT"/>
        </w:rPr>
        <w:t xml:space="preserve">(pridedama). </w:t>
      </w:r>
    </w:p>
    <w:p w14:paraId="2AEA0658" w14:textId="0DC2D9BB" w:rsidR="00040836" w:rsidRPr="006E70C7" w:rsidRDefault="00000000" w:rsidP="006E70C7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6E70C7">
        <w:rPr>
          <w:szCs w:val="24"/>
          <w:lang w:eastAsia="lt-LT"/>
        </w:rPr>
        <w:t>Pavesti Kėdainių rajono savivaldybės merui numatyti lėšas keleivių vežimo paslaugoms užtikrinti rengiant Kėdainių rajono savivaldybės strateginį veiklos planą ir Kėdainių rajono savivaldybės biudžetą.</w:t>
      </w:r>
    </w:p>
    <w:p w14:paraId="088F5C25" w14:textId="28579AF7" w:rsidR="006E70C7" w:rsidRPr="006E70C7" w:rsidRDefault="006E70C7" w:rsidP="006E70C7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4" w:name="_Hlk208908407"/>
      <w:bookmarkStart w:id="5" w:name="_Hlk207783766"/>
      <w:r w:rsidRPr="006E70C7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6E70C7">
        <w:rPr>
          <w:szCs w:val="24"/>
        </w:rPr>
        <w:t>LT</w:t>
      </w:r>
      <w:bookmarkStart w:id="7" w:name="_Hlk202426898"/>
      <w:bookmarkEnd w:id="6"/>
      <w:r w:rsidRPr="006E70C7">
        <w:rPr>
          <w:szCs w:val="24"/>
        </w:rPr>
        <w:noBreakHyphen/>
      </w:r>
      <w:bookmarkEnd w:id="7"/>
      <w:r w:rsidRPr="006E70C7">
        <w:rPr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6E70C7">
        <w:rPr>
          <w:szCs w:val="24"/>
        </w:rPr>
        <w:t xml:space="preserve">Lietuvos administracinių ginčų komisijos </w:t>
      </w:r>
      <w:bookmarkEnd w:id="8"/>
      <w:r w:rsidRPr="006E70C7">
        <w:rPr>
          <w:szCs w:val="24"/>
        </w:rPr>
        <w:t>Kauno apygardos skyriui (Laisvės al. 36, LT</w:t>
      </w:r>
      <w:r w:rsidRPr="006E70C7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6E70C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6E70C7">
        <w:rPr>
          <w:szCs w:val="24"/>
        </w:rPr>
        <w:t xml:space="preserve"> arba adresu: Žygimantų g. 2, LT</w:t>
      </w:r>
      <w:r w:rsidRPr="006E70C7">
        <w:rPr>
          <w:szCs w:val="24"/>
        </w:rPr>
        <w:noBreakHyphen/>
        <w:t>01102 Vilnius, arba A. Mickevičiaus g. 8A, LT</w:t>
      </w:r>
      <w:r w:rsidRPr="006E70C7">
        <w:rPr>
          <w:szCs w:val="24"/>
        </w:rPr>
        <w:noBreakHyphen/>
        <w:t>44312 Kaunas, arba Galinio Pylimo g. 9, LT</w:t>
      </w:r>
      <w:r w:rsidRPr="006E70C7">
        <w:rPr>
          <w:szCs w:val="24"/>
        </w:rPr>
        <w:noBreakHyphen/>
        <w:t>91230 Klaipėda, arba Dvaro g. 80, LT</w:t>
      </w:r>
      <w:r w:rsidRPr="006E70C7">
        <w:rPr>
          <w:szCs w:val="24"/>
        </w:rPr>
        <w:noBreakHyphen/>
        <w:t>76298 Šiauliai, arba Respublikos g. 62, LT</w:t>
      </w:r>
      <w:r w:rsidRPr="006E70C7">
        <w:rPr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3EB464F5" w14:textId="7ECEAA04" w:rsidR="00040836" w:rsidRDefault="00040836" w:rsidP="006E70C7">
      <w:pPr>
        <w:ind w:firstLine="720"/>
        <w:jc w:val="both"/>
        <w:rPr>
          <w:szCs w:val="24"/>
          <w:lang w:eastAsia="lt-LT"/>
        </w:rPr>
      </w:pPr>
    </w:p>
    <w:p w14:paraId="1ACCCFA8" w14:textId="77777777" w:rsidR="006C5CC5" w:rsidRDefault="006C5CC5" w:rsidP="006E70C7">
      <w:pPr>
        <w:ind w:firstLine="720"/>
        <w:jc w:val="both"/>
        <w:rPr>
          <w:szCs w:val="24"/>
          <w:lang w:eastAsia="lt-LT"/>
        </w:rPr>
      </w:pPr>
    </w:p>
    <w:p w14:paraId="25FE08CE" w14:textId="77777777" w:rsidR="006C5CC5" w:rsidRPr="00A25379" w:rsidRDefault="006C5CC5" w:rsidP="006C5CC5">
      <w:pPr>
        <w:contextualSpacing/>
        <w:rPr>
          <w:szCs w:val="24"/>
        </w:rPr>
      </w:pPr>
      <w:bookmarkStart w:id="9" w:name="_Hlk202182067"/>
      <w:bookmarkStart w:id="10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9"/>
    </w:p>
    <w:bookmarkEnd w:id="10"/>
    <w:p w14:paraId="2991CEAA" w14:textId="77777777" w:rsidR="00040836" w:rsidRDefault="00040836">
      <w:pPr>
        <w:jc w:val="both"/>
        <w:rPr>
          <w:szCs w:val="24"/>
        </w:rPr>
      </w:pPr>
    </w:p>
    <w:sectPr w:rsidR="00040836" w:rsidSect="006E70C7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50F8"/>
    <w:multiLevelType w:val="hybridMultilevel"/>
    <w:tmpl w:val="066A48E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3944EBF"/>
    <w:multiLevelType w:val="hybridMultilevel"/>
    <w:tmpl w:val="5784E320"/>
    <w:lvl w:ilvl="0" w:tplc="58563AB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4497954">
    <w:abstractNumId w:val="0"/>
  </w:num>
  <w:num w:numId="2" w16cid:durableId="104564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36"/>
    <w:rsid w:val="00040836"/>
    <w:rsid w:val="006C5CC5"/>
    <w:rsid w:val="006E70C7"/>
    <w:rsid w:val="00A30917"/>
    <w:rsid w:val="00B96ECF"/>
    <w:rsid w:val="00E802DA"/>
    <w:rsid w:val="00F607CD"/>
    <w:rsid w:val="0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BE9B"/>
  <w15:docId w15:val="{83B552BB-EBD7-448F-874C-78B64D17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b w:val="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character" w:styleId="Hipersaitas">
    <w:name w:val="Hyperlink"/>
    <w:rPr>
      <w:color w:val="0563C1"/>
      <w:u w:val="single"/>
    </w:rPr>
  </w:style>
  <w:style w:type="character" w:styleId="Neapdorotaspaminjimas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basedOn w:val="prastasis"/>
    <w:qFormat/>
    <w:pPr>
      <w:ind w:left="1296"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2024-02-14T13:49:00Z</cp:lastPrinted>
  <dcterms:created xsi:type="dcterms:W3CDTF">2025-11-28T11:29:00Z</dcterms:created>
  <dcterms:modified xsi:type="dcterms:W3CDTF">2025-12-01T09:37:00Z</dcterms:modified>
  <dc:language>en-US</dc:language>
</cp:coreProperties>
</file>