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5465" w14:textId="354B878E" w:rsidR="003D4B94" w:rsidRPr="00026F08" w:rsidRDefault="00026F08">
      <w:pPr>
        <w:jc w:val="center"/>
        <w:rPr>
          <w:b/>
          <w:szCs w:val="24"/>
          <w:lang w:eastAsia="lt-LT"/>
        </w:rPr>
      </w:pPr>
      <w:r w:rsidRPr="00026F08">
        <w:rPr>
          <w:noProof/>
          <w:szCs w:val="24"/>
          <w:lang w:eastAsia="lt-LT"/>
        </w:rPr>
        <w:drawing>
          <wp:inline distT="0" distB="0" distL="0" distR="0" wp14:anchorId="2D9C2C5A" wp14:editId="5B5E436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0BEBF3C" w14:textId="77777777" w:rsidR="00026F08" w:rsidRPr="00026F08" w:rsidRDefault="00026F08">
      <w:pPr>
        <w:jc w:val="center"/>
        <w:rPr>
          <w:b/>
          <w:szCs w:val="24"/>
          <w:lang w:eastAsia="lt-LT"/>
        </w:rPr>
      </w:pPr>
    </w:p>
    <w:p w14:paraId="0F59846E" w14:textId="77777777" w:rsidR="003D4B94" w:rsidRPr="00026F08" w:rsidRDefault="00F75B6F">
      <w:pPr>
        <w:jc w:val="center"/>
        <w:rPr>
          <w:b/>
          <w:szCs w:val="24"/>
          <w:lang w:eastAsia="lt-LT"/>
        </w:rPr>
      </w:pPr>
      <w:r w:rsidRPr="00026F08">
        <w:rPr>
          <w:b/>
          <w:szCs w:val="24"/>
          <w:lang w:eastAsia="lt-LT"/>
        </w:rPr>
        <w:t xml:space="preserve">KĖDAINIŲ RAJONO SAVIVALDYBĖS TARYBA </w:t>
      </w:r>
    </w:p>
    <w:p w14:paraId="783A2C5A" w14:textId="77777777" w:rsidR="003D4B94" w:rsidRPr="00026F08" w:rsidRDefault="003D4B94">
      <w:pPr>
        <w:jc w:val="center"/>
        <w:rPr>
          <w:b/>
          <w:szCs w:val="24"/>
          <w:lang w:eastAsia="x-none"/>
        </w:rPr>
      </w:pPr>
    </w:p>
    <w:p w14:paraId="6AC461F8" w14:textId="77777777" w:rsidR="003D4B94" w:rsidRPr="00026F08" w:rsidRDefault="00F75B6F">
      <w:pPr>
        <w:jc w:val="center"/>
        <w:rPr>
          <w:b/>
          <w:szCs w:val="24"/>
          <w:lang w:eastAsia="x-none"/>
        </w:rPr>
      </w:pPr>
      <w:r w:rsidRPr="00026F08">
        <w:rPr>
          <w:b/>
          <w:szCs w:val="24"/>
          <w:lang w:eastAsia="x-none"/>
        </w:rPr>
        <w:t>SPRENDIMAS</w:t>
      </w:r>
    </w:p>
    <w:p w14:paraId="18CB94DD" w14:textId="1978A5FB" w:rsidR="003D4B94" w:rsidRPr="00026F08" w:rsidRDefault="00D65FB8" w:rsidP="00DC636F">
      <w:pPr>
        <w:jc w:val="center"/>
        <w:rPr>
          <w:b/>
          <w:szCs w:val="24"/>
        </w:rPr>
      </w:pPr>
      <w:bookmarkStart w:id="0" w:name="_Hlk219301199"/>
      <w:r w:rsidRPr="00026F08">
        <w:rPr>
          <w:b/>
          <w:szCs w:val="24"/>
          <w:lang w:eastAsia="x-none"/>
        </w:rPr>
        <w:t xml:space="preserve">DĖL PRITARIMO ĮGYVENDINTI PROJEKTĄ </w:t>
      </w:r>
      <w:r w:rsidR="00DC2042" w:rsidRPr="00026F08">
        <w:rPr>
          <w:b/>
          <w:szCs w:val="24"/>
        </w:rPr>
        <w:t>„VALSTYBEI NUOSAVYBĖS TEISE PRIKLAUSANČIŲ MELIORACIJOS STATINIŲ IR (AR) SISTEMŲ REKONSTRAVIMO IR PROJEKTAVIMO DARBŲ BEI APLEISTŲ ŽEMĖS PLOTŲ MAŽINIMO PRIEMONĖS“</w:t>
      </w:r>
    </w:p>
    <w:bookmarkEnd w:id="0"/>
    <w:p w14:paraId="1225342C" w14:textId="77777777" w:rsidR="004C238A" w:rsidRPr="00026F08" w:rsidRDefault="004C238A">
      <w:pPr>
        <w:jc w:val="center"/>
        <w:rPr>
          <w:szCs w:val="24"/>
          <w:lang w:eastAsia="lt-LT"/>
        </w:rPr>
      </w:pPr>
    </w:p>
    <w:p w14:paraId="4D9C61DD" w14:textId="4F011044" w:rsidR="00C930C2" w:rsidRDefault="00F75B6F" w:rsidP="00C930C2">
      <w:pPr>
        <w:contextualSpacing/>
        <w:jc w:val="center"/>
        <w:rPr>
          <w:szCs w:val="24"/>
        </w:rPr>
      </w:pPr>
      <w:r w:rsidRPr="00026F08">
        <w:rPr>
          <w:szCs w:val="24"/>
          <w:lang w:eastAsia="lt-LT"/>
        </w:rPr>
        <w:t xml:space="preserve"> </w:t>
      </w:r>
      <w:bookmarkStart w:id="1" w:name="_Hlk215227846"/>
      <w:r w:rsidR="00C930C2" w:rsidRPr="005844BB">
        <w:rPr>
          <w:szCs w:val="24"/>
        </w:rPr>
        <w:t>202</w:t>
      </w:r>
      <w:r w:rsidR="00C930C2">
        <w:rPr>
          <w:szCs w:val="24"/>
        </w:rPr>
        <w:t>6</w:t>
      </w:r>
      <w:r w:rsidR="00C930C2" w:rsidRPr="005844BB">
        <w:rPr>
          <w:szCs w:val="24"/>
        </w:rPr>
        <w:t xml:space="preserve"> m. </w:t>
      </w:r>
      <w:r w:rsidR="00C930C2">
        <w:rPr>
          <w:szCs w:val="24"/>
        </w:rPr>
        <w:t xml:space="preserve">sausio 30 </w:t>
      </w:r>
      <w:r w:rsidR="00C930C2" w:rsidRPr="005844BB">
        <w:rPr>
          <w:szCs w:val="24"/>
        </w:rPr>
        <w:t xml:space="preserve">d. Nr. </w:t>
      </w:r>
      <w:r w:rsidR="00C930C2">
        <w:rPr>
          <w:szCs w:val="24"/>
        </w:rPr>
        <w:t>TS-</w:t>
      </w:r>
      <w:r w:rsidR="00820BAA">
        <w:rPr>
          <w:szCs w:val="24"/>
        </w:rPr>
        <w:t>12</w:t>
      </w:r>
      <w:r w:rsidR="00C930C2">
        <w:rPr>
          <w:szCs w:val="24"/>
        </w:rPr>
        <w:t xml:space="preserve">  </w:t>
      </w:r>
    </w:p>
    <w:bookmarkEnd w:id="1"/>
    <w:p w14:paraId="7C70D7A6" w14:textId="03633F52" w:rsidR="003D4B94" w:rsidRPr="00026F08" w:rsidRDefault="00F75B6F">
      <w:pPr>
        <w:contextualSpacing/>
        <w:jc w:val="center"/>
        <w:rPr>
          <w:szCs w:val="24"/>
          <w:lang w:eastAsia="lt-LT"/>
        </w:rPr>
      </w:pPr>
      <w:r w:rsidRPr="00026F08">
        <w:rPr>
          <w:szCs w:val="24"/>
          <w:lang w:eastAsia="lt-LT"/>
        </w:rPr>
        <w:t>Kėdainiai</w:t>
      </w:r>
    </w:p>
    <w:p w14:paraId="02F521DF" w14:textId="77777777" w:rsidR="003D4B94" w:rsidRPr="00026F08" w:rsidRDefault="003D4B94" w:rsidP="009027EB">
      <w:pPr>
        <w:keepNext/>
        <w:ind w:firstLine="720"/>
        <w:jc w:val="both"/>
        <w:rPr>
          <w:szCs w:val="24"/>
          <w:lang w:eastAsia="lt-LT"/>
        </w:rPr>
      </w:pPr>
    </w:p>
    <w:p w14:paraId="1121229C" w14:textId="70AE4BEB" w:rsidR="00295BD0" w:rsidRPr="00026F08" w:rsidRDefault="00F75B6F" w:rsidP="00DC636F">
      <w:pPr>
        <w:ind w:firstLine="851"/>
        <w:jc w:val="both"/>
        <w:rPr>
          <w:color w:val="000000" w:themeColor="text1"/>
          <w:szCs w:val="24"/>
          <w:lang w:eastAsia="lt-LT"/>
        </w:rPr>
      </w:pPr>
      <w:r w:rsidRPr="00026F08">
        <w:rPr>
          <w:color w:val="000000" w:themeColor="text1"/>
          <w:szCs w:val="24"/>
          <w:lang w:eastAsia="lt-LT"/>
        </w:rPr>
        <w:t xml:space="preserve">Vadovaudamasi Lietuvos Respublikos vietos savivaldos įstatymo </w:t>
      </w:r>
      <w:r w:rsidR="00625D78" w:rsidRPr="00026F08">
        <w:rPr>
          <w:color w:val="000000" w:themeColor="text1"/>
          <w:szCs w:val="24"/>
          <w:lang w:eastAsia="lt-LT"/>
        </w:rPr>
        <w:t xml:space="preserve">7 </w:t>
      </w:r>
      <w:r w:rsidRPr="00026F08">
        <w:rPr>
          <w:color w:val="000000" w:themeColor="text1"/>
          <w:szCs w:val="24"/>
          <w:lang w:eastAsia="lt-LT"/>
        </w:rPr>
        <w:t xml:space="preserve">straipsnio </w:t>
      </w:r>
      <w:r w:rsidR="00625D78" w:rsidRPr="00026F08">
        <w:rPr>
          <w:color w:val="000000" w:themeColor="text1"/>
          <w:szCs w:val="24"/>
          <w:lang w:eastAsia="lt-LT"/>
        </w:rPr>
        <w:t>24</w:t>
      </w:r>
      <w:r w:rsidR="00E838E9" w:rsidRPr="00026F08">
        <w:rPr>
          <w:color w:val="000000" w:themeColor="text1"/>
          <w:szCs w:val="24"/>
          <w:lang w:eastAsia="lt-LT"/>
        </w:rPr>
        <w:t xml:space="preserve"> punktu</w:t>
      </w:r>
      <w:r w:rsidR="00E81DE7" w:rsidRPr="00026F08">
        <w:rPr>
          <w:color w:val="000000" w:themeColor="text1"/>
          <w:szCs w:val="24"/>
          <w:lang w:eastAsia="lt-LT"/>
        </w:rPr>
        <w:t xml:space="preserve"> ir </w:t>
      </w:r>
      <w:r w:rsidR="00E838E9" w:rsidRPr="00026F08">
        <w:rPr>
          <w:color w:val="000000" w:themeColor="text1"/>
          <w:szCs w:val="24"/>
          <w:lang w:eastAsia="lt-LT"/>
        </w:rPr>
        <w:t>15 straipsnio 4 punktu</w:t>
      </w:r>
      <w:r w:rsidRPr="00026F08">
        <w:rPr>
          <w:color w:val="000000" w:themeColor="text1"/>
          <w:szCs w:val="24"/>
          <w:lang w:eastAsia="lt-LT"/>
        </w:rPr>
        <w:t xml:space="preserve">, </w:t>
      </w:r>
      <w:r w:rsidR="00DC636F" w:rsidRPr="00026F08">
        <w:rPr>
          <w:color w:val="000000" w:themeColor="text1"/>
        </w:rPr>
        <w:t>Lietuvos Respublikos žemės ūkio ministro 2025 m. lapkričio 11 d. įsakymu Nr. 3D-569 „Dėl 2025–2027m. skiriamo finansavimo priemonei „</w:t>
      </w:r>
      <w:bookmarkStart w:id="2" w:name="_Hlk219300994"/>
      <w:r w:rsidR="00DC636F" w:rsidRPr="00026F08">
        <w:rPr>
          <w:color w:val="000000" w:themeColor="text1"/>
        </w:rPr>
        <w:t>Valstybei nuosavybės teise priklausančių melioracijos statinių ir (ar) sistemų rekonstravimo ir projektavimo darbų bei apleistų žemės plotų mažinimo priemonės</w:t>
      </w:r>
      <w:bookmarkEnd w:id="2"/>
      <w:r w:rsidR="00DC636F" w:rsidRPr="00026F08">
        <w:rPr>
          <w:color w:val="000000" w:themeColor="text1"/>
        </w:rPr>
        <w:t>“ įgyvendinti patvirtinimo</w:t>
      </w:r>
      <w:r w:rsidR="00E15462" w:rsidRPr="00026F08">
        <w:rPr>
          <w:color w:val="000000" w:themeColor="text1"/>
        </w:rPr>
        <w:t>“</w:t>
      </w:r>
      <w:r w:rsidR="00E81DE7" w:rsidRPr="00026F08">
        <w:rPr>
          <w:color w:val="000000" w:themeColor="text1"/>
        </w:rPr>
        <w:t xml:space="preserve"> ir</w:t>
      </w:r>
      <w:r w:rsidR="00E838E9" w:rsidRPr="00026F08">
        <w:rPr>
          <w:color w:val="000000" w:themeColor="text1"/>
        </w:rPr>
        <w:t xml:space="preserve"> Valstybei nuosavybės teise priklausančių melioracijos statinių ir (ar) sistemų rekonstravimo ir projektavimo darbų bei apleistų žemės plotų mažinimo priemonių taikymo finansavimo taisyklių, patvirtintų Lietuvos Respublikos žemės ūkio ministro 2025 m. spalio 9 d. įsakymu Nr. 3D-511 „Dėl Valstybei nuosavybės teise priklausančių melioracijos statinių ir (ar) sistemų rekonstravimo ir projektavimo darbų bei apleistų žemės plotų mažinimo priemonių taikymo finansavimo taisyklių patvirtinimo“, 17.2 papunkčiu,</w:t>
      </w:r>
      <w:r w:rsidR="00E81DE7" w:rsidRPr="00026F08">
        <w:rPr>
          <w:color w:val="000000" w:themeColor="text1"/>
        </w:rPr>
        <w:t xml:space="preserve"> </w:t>
      </w:r>
      <w:r w:rsidR="007403A9" w:rsidRPr="00026F08">
        <w:rPr>
          <w:color w:val="000000" w:themeColor="text1"/>
          <w:szCs w:val="24"/>
          <w:lang w:eastAsia="lt-LT"/>
        </w:rPr>
        <w:t xml:space="preserve">Kėdainių rajono savivaldybės taryba  </w:t>
      </w:r>
      <w:bookmarkStart w:id="3" w:name="_Hlk208906614"/>
      <w:r w:rsidR="00026F08" w:rsidRPr="00F43C53">
        <w:rPr>
          <w:spacing w:val="60"/>
          <w:szCs w:val="24"/>
        </w:rPr>
        <w:t>nusprendži</w:t>
      </w:r>
      <w:r w:rsidR="00026F08">
        <w:rPr>
          <w:szCs w:val="24"/>
        </w:rPr>
        <w:t>a:</w:t>
      </w:r>
      <w:bookmarkEnd w:id="3"/>
      <w:r w:rsidR="00295BD0" w:rsidRPr="00026F08">
        <w:rPr>
          <w:color w:val="000000" w:themeColor="text1"/>
          <w:spacing w:val="40"/>
          <w:szCs w:val="24"/>
          <w:lang w:eastAsia="lt-LT"/>
        </w:rPr>
        <w:t xml:space="preserve"> </w:t>
      </w:r>
    </w:p>
    <w:p w14:paraId="3F396FCC" w14:textId="2ACAE8F9" w:rsidR="00295BD0" w:rsidRPr="00026F08" w:rsidRDefault="003F5303" w:rsidP="00295BD0">
      <w:pPr>
        <w:ind w:firstLine="851"/>
        <w:jc w:val="both"/>
        <w:rPr>
          <w:iCs/>
          <w:szCs w:val="24"/>
        </w:rPr>
      </w:pPr>
      <w:r w:rsidRPr="00026F08">
        <w:rPr>
          <w:szCs w:val="24"/>
          <w:lang w:eastAsia="lt-LT"/>
        </w:rPr>
        <w:t>1.</w:t>
      </w:r>
      <w:r w:rsidR="00C930C2">
        <w:rPr>
          <w:szCs w:val="24"/>
          <w:lang w:eastAsia="lt-LT"/>
        </w:rPr>
        <w:t> </w:t>
      </w:r>
      <w:r w:rsidR="00781D32" w:rsidRPr="00026F08">
        <w:rPr>
          <w:szCs w:val="24"/>
          <w:lang w:eastAsia="lt-LT"/>
        </w:rPr>
        <w:t>P</w:t>
      </w:r>
      <w:r w:rsidR="00F75B6F" w:rsidRPr="00026F08">
        <w:rPr>
          <w:szCs w:val="24"/>
          <w:lang w:eastAsia="lt-LT"/>
        </w:rPr>
        <w:t>ritarti projekt</w:t>
      </w:r>
      <w:r w:rsidR="007F2925" w:rsidRPr="00026F08">
        <w:rPr>
          <w:szCs w:val="24"/>
          <w:lang w:eastAsia="lt-LT"/>
        </w:rPr>
        <w:t>o</w:t>
      </w:r>
      <w:r w:rsidR="00F75B6F" w:rsidRPr="00026F08">
        <w:rPr>
          <w:szCs w:val="24"/>
          <w:lang w:eastAsia="lt-LT"/>
        </w:rPr>
        <w:t xml:space="preserve"> </w:t>
      </w:r>
      <w:r w:rsidR="0010367F" w:rsidRPr="00026F08">
        <w:rPr>
          <w:szCs w:val="24"/>
        </w:rPr>
        <w:t>„</w:t>
      </w:r>
      <w:bookmarkStart w:id="4" w:name="_Hlk219301236"/>
      <w:r w:rsidR="00E15462" w:rsidRPr="00026F08">
        <w:rPr>
          <w:bCs/>
          <w:szCs w:val="24"/>
        </w:rPr>
        <w:t>Valstybei nuosavybės teise priklausančių melioracijos statinių ir (ar) sistemų rekonstravimo ir projektavimo darbų bei apleistų žemės plotų mažinimo priemonės</w:t>
      </w:r>
      <w:bookmarkEnd w:id="4"/>
      <w:r w:rsidR="0010367F" w:rsidRPr="00026F08">
        <w:rPr>
          <w:szCs w:val="24"/>
        </w:rPr>
        <w:t xml:space="preserve">“ </w:t>
      </w:r>
      <w:r w:rsidR="00781D32" w:rsidRPr="00026F08">
        <w:rPr>
          <w:szCs w:val="24"/>
          <w:lang w:eastAsia="lt-LT"/>
        </w:rPr>
        <w:t xml:space="preserve">(toliau – Projektas) </w:t>
      </w:r>
      <w:r w:rsidR="007F2925" w:rsidRPr="00026F08">
        <w:rPr>
          <w:szCs w:val="24"/>
          <w:lang w:eastAsia="lt-LT"/>
        </w:rPr>
        <w:t xml:space="preserve">įgyvendinimui ir skirti iš Kėdainių rajono savivaldybės biudžeto ne mažiau kaip </w:t>
      </w:r>
      <w:r w:rsidR="00BD08A8" w:rsidRPr="00026F08">
        <w:rPr>
          <w:szCs w:val="24"/>
          <w:lang w:eastAsia="lt-LT"/>
        </w:rPr>
        <w:t>10</w:t>
      </w:r>
      <w:r w:rsidR="007F2925" w:rsidRPr="00026F08">
        <w:rPr>
          <w:szCs w:val="24"/>
          <w:lang w:eastAsia="lt-LT"/>
        </w:rPr>
        <w:t xml:space="preserve"> pr</w:t>
      </w:r>
      <w:r w:rsidR="00685074" w:rsidRPr="00026F08">
        <w:rPr>
          <w:szCs w:val="24"/>
          <w:lang w:eastAsia="lt-LT"/>
        </w:rPr>
        <w:t>ocentų visų tinkamų finansuoti P</w:t>
      </w:r>
      <w:r w:rsidR="00195889" w:rsidRPr="00026F08">
        <w:rPr>
          <w:szCs w:val="24"/>
          <w:lang w:eastAsia="lt-LT"/>
        </w:rPr>
        <w:t>rojekto išlaidų</w:t>
      </w:r>
      <w:r w:rsidR="00F75B6F" w:rsidRPr="00026F08">
        <w:rPr>
          <w:szCs w:val="24"/>
          <w:lang w:eastAsia="lt-LT"/>
        </w:rPr>
        <w:t>.</w:t>
      </w:r>
    </w:p>
    <w:p w14:paraId="7172156B" w14:textId="697C8970" w:rsidR="003F5303" w:rsidRPr="00026F08" w:rsidRDefault="003F5303" w:rsidP="003F5303">
      <w:pPr>
        <w:tabs>
          <w:tab w:val="left" w:pos="993"/>
        </w:tabs>
        <w:ind w:firstLine="851"/>
        <w:jc w:val="both"/>
        <w:rPr>
          <w:bCs/>
          <w:color w:val="000000" w:themeColor="text1"/>
          <w:szCs w:val="24"/>
        </w:rPr>
      </w:pPr>
      <w:r w:rsidRPr="00026F08">
        <w:rPr>
          <w:bCs/>
          <w:szCs w:val="24"/>
        </w:rPr>
        <w:t>2.</w:t>
      </w:r>
      <w:r w:rsidR="00C930C2">
        <w:rPr>
          <w:bCs/>
          <w:szCs w:val="24"/>
        </w:rPr>
        <w:t> </w:t>
      </w:r>
      <w:r w:rsidR="00C930C2" w:rsidRPr="00CD7417">
        <w:rPr>
          <w:szCs w:val="24"/>
        </w:rPr>
        <w:t>Šis sprendimas per vieną mėnesį nuo jo įteikimo arba paskelbimo dienos gali būti skundžiamas Lietuvos administracinių ginčų komisijos Kauno apygardos skyriui (Kaunas, Laisvės al. 36, LT</w:t>
      </w:r>
      <w:r w:rsidR="00C930C2">
        <w:rPr>
          <w:szCs w:val="24"/>
        </w:rPr>
        <w:noBreakHyphen/>
      </w:r>
      <w:r w:rsidR="00C930C2" w:rsidRPr="00CD7417">
        <w:rPr>
          <w:szCs w:val="24"/>
        </w:rPr>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9" w:history="1">
        <w:r w:rsidR="00C930C2" w:rsidRPr="00CD7417">
          <w:rPr>
            <w:rStyle w:val="Hipersaitas"/>
            <w:color w:val="auto"/>
            <w:szCs w:val="24"/>
            <w:u w:val="none"/>
          </w:rPr>
          <w:t>https://e.teismas.lt</w:t>
        </w:r>
      </w:hyperlink>
      <w:r w:rsidR="00C930C2" w:rsidRPr="00CD7417">
        <w:rPr>
          <w:szCs w:val="24"/>
        </w:rPr>
        <w:t xml:space="preserve"> arba adresu: Vilnius, Žygimantų g.</w:t>
      </w:r>
      <w:r w:rsidR="00C930C2">
        <w:rPr>
          <w:szCs w:val="24"/>
        </w:rPr>
        <w:t> </w:t>
      </w:r>
      <w:r w:rsidR="00C930C2" w:rsidRPr="00CD7417">
        <w:rPr>
          <w:szCs w:val="24"/>
        </w:rPr>
        <w:t>2, LT</w:t>
      </w:r>
      <w:r w:rsidR="00C930C2">
        <w:rPr>
          <w:szCs w:val="24"/>
        </w:rPr>
        <w:noBreakHyphen/>
      </w:r>
      <w:r w:rsidR="00C930C2" w:rsidRPr="00CD7417">
        <w:rPr>
          <w:szCs w:val="24"/>
        </w:rPr>
        <w:t>01102, arba Kaunas, A.</w:t>
      </w:r>
      <w:r w:rsidR="00C930C2">
        <w:rPr>
          <w:szCs w:val="24"/>
        </w:rPr>
        <w:t> </w:t>
      </w:r>
      <w:r w:rsidR="00C930C2" w:rsidRPr="00CD7417">
        <w:rPr>
          <w:szCs w:val="24"/>
        </w:rPr>
        <w:t>Mickevičiaus</w:t>
      </w:r>
      <w:r w:rsidR="00C930C2">
        <w:rPr>
          <w:szCs w:val="24"/>
        </w:rPr>
        <w:t> </w:t>
      </w:r>
      <w:r w:rsidR="00C930C2" w:rsidRPr="00CD7417">
        <w:rPr>
          <w:szCs w:val="24"/>
        </w:rPr>
        <w:t>g.</w:t>
      </w:r>
      <w:r w:rsidR="00C930C2">
        <w:rPr>
          <w:szCs w:val="24"/>
        </w:rPr>
        <w:t> </w:t>
      </w:r>
      <w:r w:rsidR="00C930C2" w:rsidRPr="00CD7417">
        <w:rPr>
          <w:szCs w:val="24"/>
        </w:rPr>
        <w:t>8A, LT</w:t>
      </w:r>
      <w:r w:rsidR="00C930C2">
        <w:rPr>
          <w:szCs w:val="24"/>
        </w:rPr>
        <w:noBreakHyphen/>
      </w:r>
      <w:r w:rsidR="00C930C2" w:rsidRPr="00CD7417">
        <w:rPr>
          <w:szCs w:val="24"/>
        </w:rPr>
        <w:t>44312, arba Klaipėda, Galinio Pylimo</w:t>
      </w:r>
      <w:r w:rsidR="00C930C2">
        <w:rPr>
          <w:szCs w:val="24"/>
        </w:rPr>
        <w:t> </w:t>
      </w:r>
      <w:r w:rsidR="00C930C2" w:rsidRPr="00CD7417">
        <w:rPr>
          <w:szCs w:val="24"/>
        </w:rPr>
        <w:t>g.</w:t>
      </w:r>
      <w:r w:rsidR="00C930C2">
        <w:rPr>
          <w:szCs w:val="24"/>
        </w:rPr>
        <w:t> </w:t>
      </w:r>
      <w:r w:rsidR="00C930C2" w:rsidRPr="00CD7417">
        <w:rPr>
          <w:szCs w:val="24"/>
        </w:rPr>
        <w:t>9, LT</w:t>
      </w:r>
      <w:r w:rsidR="00C930C2" w:rsidRPr="00CD7417">
        <w:rPr>
          <w:szCs w:val="24"/>
        </w:rPr>
        <w:noBreakHyphen/>
        <w:t>91230, arba Šiauliai, Dvaro</w:t>
      </w:r>
      <w:r w:rsidR="00C930C2">
        <w:rPr>
          <w:szCs w:val="24"/>
        </w:rPr>
        <w:t> </w:t>
      </w:r>
      <w:r w:rsidR="00C930C2" w:rsidRPr="00CD7417">
        <w:rPr>
          <w:szCs w:val="24"/>
        </w:rPr>
        <w:t>g.</w:t>
      </w:r>
      <w:r w:rsidR="00C930C2">
        <w:rPr>
          <w:szCs w:val="24"/>
        </w:rPr>
        <w:t> </w:t>
      </w:r>
      <w:r w:rsidR="00C930C2" w:rsidRPr="00CD7417">
        <w:rPr>
          <w:szCs w:val="24"/>
        </w:rPr>
        <w:t>80, LT</w:t>
      </w:r>
      <w:r w:rsidR="00C930C2" w:rsidRPr="00CD7417">
        <w:rPr>
          <w:szCs w:val="24"/>
        </w:rPr>
        <w:noBreakHyphen/>
        <w:t>76298, arba Panevėžys, Respublikos</w:t>
      </w:r>
      <w:r w:rsidR="00C930C2">
        <w:rPr>
          <w:szCs w:val="24"/>
        </w:rPr>
        <w:t> </w:t>
      </w:r>
      <w:r w:rsidR="00C930C2" w:rsidRPr="00CD7417">
        <w:rPr>
          <w:szCs w:val="24"/>
        </w:rPr>
        <w:t>g.</w:t>
      </w:r>
      <w:r w:rsidR="00C930C2">
        <w:rPr>
          <w:szCs w:val="24"/>
        </w:rPr>
        <w:t> </w:t>
      </w:r>
      <w:r w:rsidR="00C930C2" w:rsidRPr="00CD7417">
        <w:rPr>
          <w:szCs w:val="24"/>
        </w:rPr>
        <w:t>62, LT</w:t>
      </w:r>
      <w:r w:rsidR="00C930C2">
        <w:rPr>
          <w:szCs w:val="24"/>
        </w:rPr>
        <w:noBreakHyphen/>
      </w:r>
      <w:r w:rsidR="00C930C2" w:rsidRPr="00CD7417">
        <w:rPr>
          <w:szCs w:val="24"/>
        </w:rPr>
        <w:t>35158) Lietuvos Respublikos administracinių bylų teisenos įstatymo nustatyta tvarka</w:t>
      </w:r>
      <w:r w:rsidRPr="00026F08">
        <w:rPr>
          <w:bCs/>
          <w:color w:val="000000" w:themeColor="text1"/>
          <w:szCs w:val="24"/>
        </w:rPr>
        <w:t>.</w:t>
      </w:r>
    </w:p>
    <w:p w14:paraId="479F3617" w14:textId="77777777" w:rsidR="003D4B94" w:rsidRPr="00026F08" w:rsidRDefault="003D4B94">
      <w:pPr>
        <w:jc w:val="both"/>
        <w:rPr>
          <w:strike/>
          <w:color w:val="000000" w:themeColor="text1"/>
          <w:szCs w:val="24"/>
          <w:lang w:eastAsia="lt-LT"/>
        </w:rPr>
      </w:pPr>
    </w:p>
    <w:p w14:paraId="2626B2CF" w14:textId="77777777" w:rsidR="003A31C4" w:rsidRPr="00026F08" w:rsidRDefault="003A31C4">
      <w:pPr>
        <w:widowControl w:val="0"/>
        <w:suppressAutoHyphens/>
        <w:rPr>
          <w:rFonts w:eastAsia="TimesNewRomanPSMT"/>
          <w:szCs w:val="24"/>
          <w:u w:color="FFFFFF"/>
          <w:lang w:eastAsia="ar-SA"/>
        </w:rPr>
      </w:pPr>
    </w:p>
    <w:p w14:paraId="2F61F6F8" w14:textId="77777777" w:rsidR="00C930C2" w:rsidRPr="00A25379" w:rsidRDefault="00C930C2" w:rsidP="00C930C2">
      <w:pPr>
        <w:contextualSpacing/>
        <w:rPr>
          <w:szCs w:val="24"/>
        </w:rPr>
      </w:pPr>
      <w:bookmarkStart w:id="5" w:name="_Hlk202182067"/>
      <w:bookmarkStart w:id="6" w:name="_Hlk202182431"/>
      <w:r w:rsidRPr="00A25379">
        <w:rPr>
          <w:szCs w:val="24"/>
        </w:rPr>
        <w:t xml:space="preserve">Savivaldybės meras     </w:t>
      </w:r>
      <w:r>
        <w:rPr>
          <w:szCs w:val="24"/>
        </w:rPr>
        <w:t xml:space="preserve">                                                                                            </w:t>
      </w:r>
      <w:r w:rsidRPr="00A25379">
        <w:rPr>
          <w:szCs w:val="24"/>
        </w:rPr>
        <w:t>Valentinas Tamulis</w:t>
      </w:r>
      <w:bookmarkEnd w:id="5"/>
    </w:p>
    <w:bookmarkEnd w:id="6"/>
    <w:p w14:paraId="475244E6" w14:textId="04905037" w:rsidR="003D4B94" w:rsidRPr="00026F08" w:rsidRDefault="003D4B94" w:rsidP="00C930C2">
      <w:pPr>
        <w:widowControl w:val="0"/>
        <w:suppressAutoHyphens/>
        <w:rPr>
          <w:szCs w:val="24"/>
          <w:lang w:eastAsia="lt-LT"/>
        </w:rPr>
      </w:pPr>
    </w:p>
    <w:sectPr w:rsidR="003D4B94" w:rsidRPr="00026F0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6BF20" w14:textId="77777777" w:rsidR="00B651E1" w:rsidRDefault="00B651E1">
      <w:pPr>
        <w:rPr>
          <w:szCs w:val="24"/>
          <w:lang w:val="en-US" w:eastAsia="lt-LT"/>
        </w:rPr>
      </w:pPr>
      <w:r>
        <w:rPr>
          <w:szCs w:val="24"/>
          <w:lang w:val="en-US" w:eastAsia="lt-LT"/>
        </w:rPr>
        <w:separator/>
      </w:r>
    </w:p>
  </w:endnote>
  <w:endnote w:type="continuationSeparator" w:id="0">
    <w:p w14:paraId="28D68692" w14:textId="77777777" w:rsidR="00B651E1" w:rsidRDefault="00B651E1">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052E" w14:textId="77777777" w:rsidR="00B651E1" w:rsidRDefault="00B651E1">
      <w:pPr>
        <w:rPr>
          <w:szCs w:val="24"/>
          <w:lang w:val="en-US" w:eastAsia="lt-LT"/>
        </w:rPr>
      </w:pPr>
      <w:r>
        <w:rPr>
          <w:szCs w:val="24"/>
          <w:lang w:val="en-US" w:eastAsia="lt-LT"/>
        </w:rPr>
        <w:separator/>
      </w:r>
    </w:p>
  </w:footnote>
  <w:footnote w:type="continuationSeparator" w:id="0">
    <w:p w14:paraId="0D394752" w14:textId="77777777" w:rsidR="00B651E1" w:rsidRDefault="00B651E1">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33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26F08"/>
    <w:rsid w:val="0005486F"/>
    <w:rsid w:val="0006544E"/>
    <w:rsid w:val="00085B07"/>
    <w:rsid w:val="0009186F"/>
    <w:rsid w:val="0009633D"/>
    <w:rsid w:val="000B6A16"/>
    <w:rsid w:val="000D14B4"/>
    <w:rsid w:val="000D65A0"/>
    <w:rsid w:val="000E5B32"/>
    <w:rsid w:val="000E6E32"/>
    <w:rsid w:val="000F4ECC"/>
    <w:rsid w:val="0010367F"/>
    <w:rsid w:val="00105A93"/>
    <w:rsid w:val="0010682A"/>
    <w:rsid w:val="0011593D"/>
    <w:rsid w:val="001212B2"/>
    <w:rsid w:val="00140C5E"/>
    <w:rsid w:val="001666E4"/>
    <w:rsid w:val="00195889"/>
    <w:rsid w:val="001B5AC4"/>
    <w:rsid w:val="001C0734"/>
    <w:rsid w:val="001D3D64"/>
    <w:rsid w:val="001E13B6"/>
    <w:rsid w:val="001E67AA"/>
    <w:rsid w:val="001E7943"/>
    <w:rsid w:val="00205544"/>
    <w:rsid w:val="002147F1"/>
    <w:rsid w:val="0021481B"/>
    <w:rsid w:val="00214AE6"/>
    <w:rsid w:val="00215982"/>
    <w:rsid w:val="00216EC0"/>
    <w:rsid w:val="00246924"/>
    <w:rsid w:val="00295BD0"/>
    <w:rsid w:val="002A13AD"/>
    <w:rsid w:val="002A22A5"/>
    <w:rsid w:val="002C1249"/>
    <w:rsid w:val="002D675B"/>
    <w:rsid w:val="002E0BB4"/>
    <w:rsid w:val="002E38EA"/>
    <w:rsid w:val="002F135A"/>
    <w:rsid w:val="002F7140"/>
    <w:rsid w:val="00301147"/>
    <w:rsid w:val="0030496E"/>
    <w:rsid w:val="00314719"/>
    <w:rsid w:val="003253E4"/>
    <w:rsid w:val="00327D86"/>
    <w:rsid w:val="00344BCE"/>
    <w:rsid w:val="003634F6"/>
    <w:rsid w:val="00386761"/>
    <w:rsid w:val="00391BF0"/>
    <w:rsid w:val="003A31C4"/>
    <w:rsid w:val="003B167F"/>
    <w:rsid w:val="003B7036"/>
    <w:rsid w:val="003D4B94"/>
    <w:rsid w:val="003D68DD"/>
    <w:rsid w:val="003E0743"/>
    <w:rsid w:val="003F5303"/>
    <w:rsid w:val="0040104F"/>
    <w:rsid w:val="00417FC7"/>
    <w:rsid w:val="00453FD4"/>
    <w:rsid w:val="004667C2"/>
    <w:rsid w:val="004758F1"/>
    <w:rsid w:val="00481706"/>
    <w:rsid w:val="00491CEB"/>
    <w:rsid w:val="004C238A"/>
    <w:rsid w:val="004D18C6"/>
    <w:rsid w:val="004E040B"/>
    <w:rsid w:val="00503FE3"/>
    <w:rsid w:val="00504B81"/>
    <w:rsid w:val="0051537B"/>
    <w:rsid w:val="00554E5B"/>
    <w:rsid w:val="00575439"/>
    <w:rsid w:val="00590974"/>
    <w:rsid w:val="00595A46"/>
    <w:rsid w:val="005F12FC"/>
    <w:rsid w:val="005F3598"/>
    <w:rsid w:val="00621347"/>
    <w:rsid w:val="00621D83"/>
    <w:rsid w:val="0062448C"/>
    <w:rsid w:val="00625D78"/>
    <w:rsid w:val="006312D1"/>
    <w:rsid w:val="006559CB"/>
    <w:rsid w:val="00685074"/>
    <w:rsid w:val="006C31DC"/>
    <w:rsid w:val="006D0EA8"/>
    <w:rsid w:val="006E08DF"/>
    <w:rsid w:val="006E4F89"/>
    <w:rsid w:val="00713010"/>
    <w:rsid w:val="007169CE"/>
    <w:rsid w:val="007403A9"/>
    <w:rsid w:val="00744F76"/>
    <w:rsid w:val="00765679"/>
    <w:rsid w:val="00781D32"/>
    <w:rsid w:val="0078221F"/>
    <w:rsid w:val="00792EE2"/>
    <w:rsid w:val="007964E5"/>
    <w:rsid w:val="0079716B"/>
    <w:rsid w:val="007C21CB"/>
    <w:rsid w:val="007C3591"/>
    <w:rsid w:val="007E157E"/>
    <w:rsid w:val="007F2925"/>
    <w:rsid w:val="00803EC6"/>
    <w:rsid w:val="00805671"/>
    <w:rsid w:val="00820BAA"/>
    <w:rsid w:val="008801BF"/>
    <w:rsid w:val="008A1F91"/>
    <w:rsid w:val="008A76A7"/>
    <w:rsid w:val="008B2D0E"/>
    <w:rsid w:val="008B48B4"/>
    <w:rsid w:val="008B5867"/>
    <w:rsid w:val="008B5A92"/>
    <w:rsid w:val="008C2F16"/>
    <w:rsid w:val="008C53A4"/>
    <w:rsid w:val="009027EB"/>
    <w:rsid w:val="00904A27"/>
    <w:rsid w:val="00907BCC"/>
    <w:rsid w:val="00911465"/>
    <w:rsid w:val="009361EE"/>
    <w:rsid w:val="00937F5D"/>
    <w:rsid w:val="0094102D"/>
    <w:rsid w:val="00941921"/>
    <w:rsid w:val="00957522"/>
    <w:rsid w:val="009578F6"/>
    <w:rsid w:val="00993DA4"/>
    <w:rsid w:val="009A2B73"/>
    <w:rsid w:val="009A74C3"/>
    <w:rsid w:val="009B28B7"/>
    <w:rsid w:val="009C2F46"/>
    <w:rsid w:val="009E46C3"/>
    <w:rsid w:val="009E7FF6"/>
    <w:rsid w:val="00A34175"/>
    <w:rsid w:val="00A546F6"/>
    <w:rsid w:val="00A8404C"/>
    <w:rsid w:val="00AA7334"/>
    <w:rsid w:val="00AC2D21"/>
    <w:rsid w:val="00AD3C6E"/>
    <w:rsid w:val="00B0776D"/>
    <w:rsid w:val="00B26347"/>
    <w:rsid w:val="00B605E7"/>
    <w:rsid w:val="00B651E1"/>
    <w:rsid w:val="00BC00BB"/>
    <w:rsid w:val="00BC77C9"/>
    <w:rsid w:val="00BD08A8"/>
    <w:rsid w:val="00BE7551"/>
    <w:rsid w:val="00BF5251"/>
    <w:rsid w:val="00BF6421"/>
    <w:rsid w:val="00C1388F"/>
    <w:rsid w:val="00C200BB"/>
    <w:rsid w:val="00C21A1B"/>
    <w:rsid w:val="00C2340A"/>
    <w:rsid w:val="00C23E55"/>
    <w:rsid w:val="00C440DB"/>
    <w:rsid w:val="00C604A8"/>
    <w:rsid w:val="00C930C2"/>
    <w:rsid w:val="00CA01E7"/>
    <w:rsid w:val="00CE3401"/>
    <w:rsid w:val="00CF37DD"/>
    <w:rsid w:val="00D472AE"/>
    <w:rsid w:val="00D50FBE"/>
    <w:rsid w:val="00D549A7"/>
    <w:rsid w:val="00D65FB8"/>
    <w:rsid w:val="00D73845"/>
    <w:rsid w:val="00D81B63"/>
    <w:rsid w:val="00D90F28"/>
    <w:rsid w:val="00D92B3A"/>
    <w:rsid w:val="00D94B9C"/>
    <w:rsid w:val="00DA3107"/>
    <w:rsid w:val="00DA4FB4"/>
    <w:rsid w:val="00DB2E62"/>
    <w:rsid w:val="00DC1065"/>
    <w:rsid w:val="00DC1C1B"/>
    <w:rsid w:val="00DC2042"/>
    <w:rsid w:val="00DC636F"/>
    <w:rsid w:val="00DD1AE2"/>
    <w:rsid w:val="00DE764C"/>
    <w:rsid w:val="00DF102D"/>
    <w:rsid w:val="00E13A30"/>
    <w:rsid w:val="00E15462"/>
    <w:rsid w:val="00E21B71"/>
    <w:rsid w:val="00E33CB2"/>
    <w:rsid w:val="00E514F4"/>
    <w:rsid w:val="00E7705E"/>
    <w:rsid w:val="00E81DE7"/>
    <w:rsid w:val="00E838E9"/>
    <w:rsid w:val="00EA41DA"/>
    <w:rsid w:val="00EA6FEA"/>
    <w:rsid w:val="00ED16A5"/>
    <w:rsid w:val="00EE6866"/>
    <w:rsid w:val="00EF2789"/>
    <w:rsid w:val="00F06EC5"/>
    <w:rsid w:val="00F1421D"/>
    <w:rsid w:val="00F15BEE"/>
    <w:rsid w:val="00F246CA"/>
    <w:rsid w:val="00F31E4A"/>
    <w:rsid w:val="00F47E40"/>
    <w:rsid w:val="00F75B6F"/>
    <w:rsid w:val="00F86B48"/>
    <w:rsid w:val="00F95423"/>
    <w:rsid w:val="00FA6B3E"/>
    <w:rsid w:val="00FB5C02"/>
    <w:rsid w:val="00FC1E67"/>
    <w:rsid w:val="00FF57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1F871"/>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 w:type="character" w:styleId="Hipersaitas">
    <w:name w:val="Hyperlink"/>
    <w:basedOn w:val="Numatytasispastraiposriftas"/>
    <w:uiPriority w:val="99"/>
    <w:unhideWhenUsed/>
    <w:rsid w:val="00F246CA"/>
    <w:rPr>
      <w:color w:val="0563C1" w:themeColor="hyperlink"/>
      <w:u w:val="single"/>
    </w:rPr>
  </w:style>
  <w:style w:type="character" w:styleId="Neapdorotaspaminjimas">
    <w:name w:val="Unresolved Mention"/>
    <w:basedOn w:val="Numatytasispastraiposriftas"/>
    <w:uiPriority w:val="99"/>
    <w:semiHidden/>
    <w:unhideWhenUsed/>
    <w:rsid w:val="00F24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099184501">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59040557">
      <w:bodyDiv w:val="1"/>
      <w:marLeft w:val="0"/>
      <w:marRight w:val="0"/>
      <w:marTop w:val="0"/>
      <w:marBottom w:val="0"/>
      <w:divBdr>
        <w:top w:val="none" w:sz="0" w:space="0" w:color="auto"/>
        <w:left w:val="none" w:sz="0" w:space="0" w:color="auto"/>
        <w:bottom w:val="none" w:sz="0" w:space="0" w:color="auto"/>
        <w:right w:val="none" w:sz="0" w:space="0" w:color="auto"/>
      </w:divBdr>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4CBC-625E-4CE1-AF4D-2D8AA95A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1616</Words>
  <Characters>922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2533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3</cp:revision>
  <cp:lastPrinted>2025-05-08T06:34:00Z</cp:lastPrinted>
  <dcterms:created xsi:type="dcterms:W3CDTF">2026-01-29T11:11:00Z</dcterms:created>
  <dcterms:modified xsi:type="dcterms:W3CDTF">2026-02-04T07:55:00Z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