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88FC" w14:textId="086B9C58" w:rsidR="00C70350" w:rsidRPr="00092B6D" w:rsidRDefault="00C70350" w:rsidP="00C70350">
      <w:pPr>
        <w:jc w:val="center"/>
        <w:rPr>
          <w:b/>
          <w:bCs/>
          <w:kern w:val="2"/>
          <w:szCs w:val="24"/>
          <w:lang w:eastAsia="ar-SA"/>
        </w:rPr>
      </w:pPr>
      <w:bookmarkStart w:id="0" w:name="_Hlk210050349"/>
      <w:r w:rsidRPr="00092B6D">
        <w:rPr>
          <w:noProof/>
          <w:szCs w:val="24"/>
          <w:lang w:eastAsia="lt-LT"/>
        </w:rPr>
        <w:drawing>
          <wp:inline distT="0" distB="0" distL="0" distR="0" wp14:anchorId="6B0A1E35" wp14:editId="7E35C120">
            <wp:extent cx="571500" cy="676275"/>
            <wp:effectExtent l="0" t="0" r="0" b="9525"/>
            <wp:docPr id="4963584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1D45E89E" w14:textId="77777777" w:rsidR="00C70350" w:rsidRPr="00092B6D" w:rsidRDefault="00C70350" w:rsidP="00C70350">
      <w:pPr>
        <w:jc w:val="center"/>
        <w:rPr>
          <w:b/>
          <w:bCs/>
          <w:kern w:val="2"/>
          <w:szCs w:val="24"/>
          <w:lang w:eastAsia="ar-SA"/>
        </w:rPr>
      </w:pPr>
    </w:p>
    <w:p w14:paraId="1DF9AA4D" w14:textId="77777777" w:rsidR="00C70350" w:rsidRPr="00092B6D" w:rsidRDefault="00C70350" w:rsidP="00C70350">
      <w:pPr>
        <w:jc w:val="center"/>
        <w:rPr>
          <w:b/>
          <w:bCs/>
          <w:kern w:val="2"/>
          <w:szCs w:val="24"/>
          <w:lang w:eastAsia="ar-SA"/>
        </w:rPr>
      </w:pPr>
      <w:r w:rsidRPr="00092B6D">
        <w:rPr>
          <w:b/>
          <w:bCs/>
          <w:kern w:val="2"/>
          <w:szCs w:val="24"/>
          <w:lang w:eastAsia="ar-SA"/>
        </w:rPr>
        <w:t>KĖDAINIŲ RAJONO SAVIVALDYBĖS TARYBA</w:t>
      </w:r>
    </w:p>
    <w:p w14:paraId="0E070898" w14:textId="77777777" w:rsidR="00C70350" w:rsidRPr="00092B6D" w:rsidRDefault="00C70350" w:rsidP="00C70350">
      <w:pPr>
        <w:jc w:val="center"/>
        <w:rPr>
          <w:b/>
          <w:bCs/>
          <w:kern w:val="2"/>
          <w:szCs w:val="24"/>
          <w:lang w:eastAsia="ar-SA"/>
        </w:rPr>
      </w:pPr>
    </w:p>
    <w:p w14:paraId="3EE160AC" w14:textId="77777777" w:rsidR="00C70350" w:rsidRPr="00092B6D" w:rsidRDefault="00C70350" w:rsidP="00C70350">
      <w:pPr>
        <w:jc w:val="center"/>
        <w:rPr>
          <w:b/>
          <w:bCs/>
          <w:kern w:val="2"/>
          <w:szCs w:val="24"/>
          <w:lang w:eastAsia="ar-SA"/>
        </w:rPr>
      </w:pPr>
      <w:r w:rsidRPr="00092B6D">
        <w:rPr>
          <w:b/>
          <w:bCs/>
          <w:kern w:val="2"/>
          <w:szCs w:val="24"/>
          <w:lang w:eastAsia="ar-SA"/>
        </w:rPr>
        <w:t>SPRENDIMAS</w:t>
      </w:r>
    </w:p>
    <w:p w14:paraId="67467BD3" w14:textId="78F5113B" w:rsidR="00C70350" w:rsidRPr="00092B6D" w:rsidRDefault="00C70350" w:rsidP="00C70350">
      <w:pPr>
        <w:jc w:val="center"/>
        <w:rPr>
          <w:b/>
          <w:caps/>
          <w:kern w:val="2"/>
          <w:szCs w:val="24"/>
        </w:rPr>
      </w:pPr>
      <w:bookmarkStart w:id="1" w:name="_Hlk219445581"/>
      <w:r w:rsidRPr="00092B6D">
        <w:rPr>
          <w:b/>
          <w:caps/>
          <w:kern w:val="2"/>
          <w:szCs w:val="24"/>
        </w:rPr>
        <w:t xml:space="preserve">DĖl </w:t>
      </w:r>
      <w:r w:rsidR="00FD08ED" w:rsidRPr="00092B6D">
        <w:rPr>
          <w:b/>
          <w:caps/>
          <w:kern w:val="2"/>
          <w:szCs w:val="24"/>
        </w:rPr>
        <w:t xml:space="preserve">Sporto projektų finansavimo Kėdainių rajono savivaldybės biudžeto lėšomis </w:t>
      </w:r>
      <w:r w:rsidRPr="00092B6D">
        <w:rPr>
          <w:b/>
          <w:caps/>
          <w:kern w:val="2"/>
          <w:szCs w:val="24"/>
        </w:rPr>
        <w:t>tvarkos aprašO Patvirtinimo</w:t>
      </w:r>
    </w:p>
    <w:bookmarkEnd w:id="1"/>
    <w:p w14:paraId="16094996" w14:textId="77777777" w:rsidR="00C70350" w:rsidRPr="00092B6D" w:rsidRDefault="00C70350" w:rsidP="00C70350">
      <w:pPr>
        <w:jc w:val="center"/>
        <w:rPr>
          <w:kern w:val="2"/>
          <w:szCs w:val="24"/>
          <w:lang w:eastAsia="ar-SA"/>
        </w:rPr>
      </w:pPr>
    </w:p>
    <w:p w14:paraId="0DE4DBA3" w14:textId="160864F3" w:rsidR="00D4481F" w:rsidRDefault="00D4481F" w:rsidP="00D4481F">
      <w:pPr>
        <w:contextualSpacing/>
        <w:jc w:val="center"/>
        <w:rPr>
          <w:szCs w:val="24"/>
        </w:rPr>
      </w:pPr>
      <w:bookmarkStart w:id="2" w:name="_Hlk215227846"/>
      <w:r w:rsidRPr="005844BB">
        <w:rPr>
          <w:szCs w:val="24"/>
        </w:rPr>
        <w:t>202</w:t>
      </w:r>
      <w:r>
        <w:rPr>
          <w:szCs w:val="24"/>
        </w:rPr>
        <w:t>6</w:t>
      </w:r>
      <w:r w:rsidRPr="005844BB">
        <w:rPr>
          <w:szCs w:val="24"/>
        </w:rPr>
        <w:t xml:space="preserve"> m. </w:t>
      </w:r>
      <w:r>
        <w:rPr>
          <w:szCs w:val="24"/>
        </w:rPr>
        <w:t xml:space="preserve">vasario 20 </w:t>
      </w:r>
      <w:r w:rsidRPr="005844BB">
        <w:rPr>
          <w:szCs w:val="24"/>
        </w:rPr>
        <w:t xml:space="preserve">d. Nr. </w:t>
      </w:r>
      <w:r>
        <w:rPr>
          <w:szCs w:val="24"/>
        </w:rPr>
        <w:t>TS-</w:t>
      </w:r>
      <w:r w:rsidR="000F5067">
        <w:rPr>
          <w:szCs w:val="24"/>
        </w:rPr>
        <w:t>37</w:t>
      </w:r>
      <w:r>
        <w:rPr>
          <w:szCs w:val="24"/>
        </w:rPr>
        <w:t xml:space="preserve">  </w:t>
      </w:r>
    </w:p>
    <w:bookmarkEnd w:id="2"/>
    <w:p w14:paraId="5154C90E" w14:textId="77777777" w:rsidR="00C70350" w:rsidRPr="00092B6D" w:rsidRDefault="00C70350" w:rsidP="00C70350">
      <w:pPr>
        <w:jc w:val="center"/>
        <w:rPr>
          <w:kern w:val="2"/>
          <w:szCs w:val="24"/>
          <w:lang w:eastAsia="ar-SA"/>
        </w:rPr>
      </w:pPr>
      <w:r w:rsidRPr="00092B6D">
        <w:rPr>
          <w:kern w:val="2"/>
          <w:szCs w:val="24"/>
          <w:lang w:eastAsia="ar-SA"/>
        </w:rPr>
        <w:t>Kėdainiai</w:t>
      </w:r>
    </w:p>
    <w:p w14:paraId="3CB1FD52" w14:textId="77777777" w:rsidR="00C70350" w:rsidRPr="00092B6D" w:rsidRDefault="00C70350" w:rsidP="00C70350">
      <w:pPr>
        <w:jc w:val="center"/>
        <w:rPr>
          <w:kern w:val="2"/>
          <w:szCs w:val="24"/>
          <w:lang w:eastAsia="ar-SA"/>
        </w:rPr>
      </w:pPr>
    </w:p>
    <w:p w14:paraId="13500776" w14:textId="228421E6" w:rsidR="00C70350" w:rsidRPr="00092B6D" w:rsidRDefault="00C70350" w:rsidP="00C70350">
      <w:pPr>
        <w:ind w:firstLine="851"/>
        <w:contextualSpacing/>
        <w:jc w:val="both"/>
        <w:rPr>
          <w:kern w:val="2"/>
          <w:szCs w:val="24"/>
          <w:lang w:eastAsia="ar-SA"/>
        </w:rPr>
      </w:pPr>
      <w:bookmarkStart w:id="3" w:name="_Hlk219445610"/>
      <w:r w:rsidRPr="00092B6D">
        <w:rPr>
          <w:kern w:val="2"/>
          <w:szCs w:val="24"/>
          <w:lang w:eastAsia="ar-SA"/>
        </w:rPr>
        <w:t>Vadovaudamasi Lietuvos Respublikos vietos savivaldos įstatymo</w:t>
      </w:r>
      <w:r w:rsidR="00A86353" w:rsidRPr="00092B6D">
        <w:rPr>
          <w:kern w:val="2"/>
          <w:szCs w:val="24"/>
          <w:lang w:eastAsia="ar-SA"/>
        </w:rPr>
        <w:t xml:space="preserve"> 6 straipsnio 29 punkt</w:t>
      </w:r>
      <w:r w:rsidR="00CF186C" w:rsidRPr="00092B6D">
        <w:rPr>
          <w:kern w:val="2"/>
          <w:szCs w:val="24"/>
          <w:lang w:eastAsia="ar-SA"/>
        </w:rPr>
        <w:t>u,</w:t>
      </w:r>
      <w:r w:rsidRPr="00092B6D">
        <w:rPr>
          <w:kern w:val="2"/>
          <w:szCs w:val="24"/>
          <w:lang w:eastAsia="ar-SA"/>
        </w:rPr>
        <w:t xml:space="preserve"> 15</w:t>
      </w:r>
      <w:r w:rsidR="00CF186C" w:rsidRPr="00092B6D">
        <w:rPr>
          <w:kern w:val="2"/>
          <w:szCs w:val="24"/>
          <w:lang w:eastAsia="ar-SA"/>
        </w:rPr>
        <w:t> </w:t>
      </w:r>
      <w:r w:rsidRPr="00092B6D">
        <w:rPr>
          <w:kern w:val="2"/>
          <w:szCs w:val="24"/>
          <w:lang w:eastAsia="ar-SA"/>
        </w:rPr>
        <w:t xml:space="preserve">straipsnio 4 dalimi ir Lietuvos Respublikos sporto įstatymo 10 straipsnio 1 dalimi, Kėdainių rajono savivaldybės taryba </w:t>
      </w:r>
      <w:bookmarkStart w:id="4" w:name="_Hlk208906614"/>
      <w:r w:rsidRPr="00092B6D">
        <w:rPr>
          <w:spacing w:val="60"/>
          <w:szCs w:val="24"/>
        </w:rPr>
        <w:t>nusprendži</w:t>
      </w:r>
      <w:r w:rsidRPr="00092B6D">
        <w:rPr>
          <w:szCs w:val="24"/>
        </w:rPr>
        <w:t>a:</w:t>
      </w:r>
      <w:bookmarkEnd w:id="4"/>
    </w:p>
    <w:p w14:paraId="003AF716" w14:textId="765920BB" w:rsidR="00C70350" w:rsidRPr="00092B6D" w:rsidRDefault="00C70350" w:rsidP="00C70350">
      <w:pPr>
        <w:ind w:firstLine="851"/>
        <w:contextualSpacing/>
        <w:jc w:val="both"/>
        <w:rPr>
          <w:lang w:eastAsia="ar-SA"/>
        </w:rPr>
      </w:pPr>
      <w:bookmarkStart w:id="5" w:name="_Hlk219445648"/>
      <w:bookmarkEnd w:id="3"/>
      <w:r w:rsidRPr="00092B6D">
        <w:rPr>
          <w:lang w:eastAsia="ar-SA"/>
        </w:rPr>
        <w:t xml:space="preserve">Patvirtinti </w:t>
      </w:r>
      <w:r w:rsidRPr="00092B6D">
        <w:rPr>
          <w:rFonts w:eastAsia="Arial"/>
          <w:lang w:eastAsia="ar-SA"/>
        </w:rPr>
        <w:t>Sporto</w:t>
      </w:r>
      <w:r w:rsidRPr="00092B6D">
        <w:rPr>
          <w:rFonts w:eastAsia="Calibri"/>
          <w:bCs/>
        </w:rPr>
        <w:t xml:space="preserve"> </w:t>
      </w:r>
      <w:r w:rsidRPr="00092B6D">
        <w:rPr>
          <w:bCs/>
        </w:rPr>
        <w:t xml:space="preserve">projektų finansavimo </w:t>
      </w:r>
      <w:r w:rsidRPr="00092B6D">
        <w:rPr>
          <w:rFonts w:eastAsia="Arial"/>
          <w:lang w:eastAsia="ar-SA"/>
        </w:rPr>
        <w:t>Kėdainių rajono savivaldybės biudžeto lėšomis tvarkos aprašą</w:t>
      </w:r>
      <w:r w:rsidRPr="00092B6D">
        <w:rPr>
          <w:lang w:eastAsia="ar-SA"/>
        </w:rPr>
        <w:t xml:space="preserve"> (pridedama).</w:t>
      </w:r>
    </w:p>
    <w:bookmarkEnd w:id="5"/>
    <w:p w14:paraId="51BCA4C1" w14:textId="77777777" w:rsidR="00C70350" w:rsidRPr="00092B6D" w:rsidRDefault="00C70350" w:rsidP="00C70350">
      <w:pPr>
        <w:rPr>
          <w:kern w:val="2"/>
          <w:szCs w:val="24"/>
          <w:lang w:eastAsia="ar-SA"/>
        </w:rPr>
      </w:pPr>
    </w:p>
    <w:p w14:paraId="4D096724" w14:textId="77777777" w:rsidR="00C70350" w:rsidRPr="00092B6D" w:rsidRDefault="00C70350" w:rsidP="00C70350">
      <w:pPr>
        <w:rPr>
          <w:kern w:val="2"/>
          <w:szCs w:val="24"/>
          <w:lang w:eastAsia="ar-SA"/>
        </w:rPr>
      </w:pPr>
    </w:p>
    <w:p w14:paraId="29BA8CDB" w14:textId="77777777" w:rsidR="00D4481F" w:rsidRPr="00A25379" w:rsidRDefault="00D4481F" w:rsidP="00D4481F">
      <w:pPr>
        <w:contextualSpacing/>
        <w:rPr>
          <w:szCs w:val="24"/>
        </w:rPr>
      </w:pPr>
      <w:bookmarkStart w:id="6" w:name="_Hlk202182067"/>
      <w:bookmarkStart w:id="7" w:name="_Hlk202182431"/>
      <w:r w:rsidRPr="00A25379">
        <w:rPr>
          <w:szCs w:val="24"/>
        </w:rPr>
        <w:t xml:space="preserve">Savivaldybės meras     </w:t>
      </w:r>
      <w:r>
        <w:rPr>
          <w:szCs w:val="24"/>
        </w:rPr>
        <w:t xml:space="preserve">                                                                                            </w:t>
      </w:r>
      <w:r w:rsidRPr="00A25379">
        <w:rPr>
          <w:szCs w:val="24"/>
        </w:rPr>
        <w:t>Valentinas Tamulis</w:t>
      </w:r>
      <w:bookmarkEnd w:id="6"/>
    </w:p>
    <w:bookmarkEnd w:id="7"/>
    <w:p w14:paraId="25F2D1E4" w14:textId="77777777" w:rsidR="00B4369E" w:rsidRDefault="00B4369E">
      <w:pPr>
        <w:rPr>
          <w:kern w:val="2"/>
          <w:szCs w:val="24"/>
          <w:lang w:eastAsia="ar-SA"/>
        </w:rPr>
      </w:pPr>
      <w:r>
        <w:rPr>
          <w:kern w:val="2"/>
          <w:szCs w:val="24"/>
          <w:lang w:eastAsia="ar-SA"/>
        </w:rPr>
        <w:br w:type="page"/>
      </w:r>
    </w:p>
    <w:bookmarkEnd w:id="0"/>
    <w:p w14:paraId="4CAE504D" w14:textId="77777777" w:rsidR="00D4481F" w:rsidRPr="00D4481F" w:rsidRDefault="00D4481F" w:rsidP="00D4481F">
      <w:pPr>
        <w:ind w:left="5387"/>
        <w:contextualSpacing/>
        <w:jc w:val="both"/>
        <w:rPr>
          <w:color w:val="000000"/>
          <w:szCs w:val="24"/>
          <w:lang w:bidi="lo-LA"/>
        </w:rPr>
      </w:pPr>
      <w:r w:rsidRPr="00D4481F">
        <w:rPr>
          <w:color w:val="000000"/>
          <w:szCs w:val="24"/>
          <w:lang w:bidi="lo-LA"/>
        </w:rPr>
        <w:lastRenderedPageBreak/>
        <w:t xml:space="preserve">PATVIRTINTA </w:t>
      </w:r>
    </w:p>
    <w:p w14:paraId="564B7EE6" w14:textId="77777777" w:rsidR="00D4481F" w:rsidRPr="00D4481F" w:rsidRDefault="00D4481F" w:rsidP="00D4481F">
      <w:pPr>
        <w:ind w:left="5387"/>
        <w:contextualSpacing/>
        <w:jc w:val="both"/>
        <w:rPr>
          <w:color w:val="000000"/>
          <w:szCs w:val="24"/>
          <w:lang w:bidi="lo-LA"/>
        </w:rPr>
      </w:pPr>
      <w:r w:rsidRPr="00D4481F">
        <w:rPr>
          <w:color w:val="000000"/>
          <w:szCs w:val="24"/>
          <w:lang w:bidi="lo-LA"/>
        </w:rPr>
        <w:t>Kėdainių rajono savivaldybės tarybos</w:t>
      </w:r>
    </w:p>
    <w:p w14:paraId="29503119" w14:textId="601BB1E5" w:rsidR="00D4481F" w:rsidRPr="00D4481F" w:rsidRDefault="00D4481F" w:rsidP="00D4481F">
      <w:pPr>
        <w:ind w:left="5387"/>
        <w:contextualSpacing/>
        <w:jc w:val="both"/>
        <w:rPr>
          <w:szCs w:val="24"/>
          <w:lang w:bidi="lo-LA"/>
        </w:rPr>
      </w:pPr>
      <w:bookmarkStart w:id="8" w:name="_Hlk215236348"/>
      <w:r w:rsidRPr="00D4481F">
        <w:rPr>
          <w:szCs w:val="24"/>
        </w:rPr>
        <w:t xml:space="preserve">2026 m. vasario 20 d. </w:t>
      </w:r>
      <w:r w:rsidRPr="00D4481F">
        <w:rPr>
          <w:szCs w:val="24"/>
          <w:lang w:bidi="lo-LA"/>
        </w:rPr>
        <w:t>sprendimu Nr. TS-</w:t>
      </w:r>
      <w:r w:rsidR="000F5067">
        <w:rPr>
          <w:szCs w:val="24"/>
          <w:lang w:bidi="lo-LA"/>
        </w:rPr>
        <w:t>37</w:t>
      </w:r>
    </w:p>
    <w:bookmarkEnd w:id="8"/>
    <w:p w14:paraId="68CB317E" w14:textId="77777777" w:rsidR="0092278B" w:rsidRPr="00D4481F" w:rsidRDefault="0092278B">
      <w:pPr>
        <w:suppressAutoHyphens/>
        <w:ind w:left="7695" w:firstLine="81"/>
        <w:rPr>
          <w:b/>
          <w:lang w:eastAsia="ar-SA"/>
        </w:rPr>
      </w:pPr>
    </w:p>
    <w:p w14:paraId="1B6F7C1B" w14:textId="365A5DC6" w:rsidR="00B34E03" w:rsidRPr="00D4481F" w:rsidRDefault="00A30550" w:rsidP="00621A4A">
      <w:pPr>
        <w:tabs>
          <w:tab w:val="right" w:pos="9158"/>
        </w:tabs>
        <w:suppressAutoHyphens/>
        <w:ind w:right="480"/>
        <w:jc w:val="center"/>
        <w:rPr>
          <w:b/>
        </w:rPr>
      </w:pPr>
      <w:r w:rsidRPr="00D4481F">
        <w:rPr>
          <w:rFonts w:eastAsia="Calibri"/>
          <w:b/>
          <w:bCs/>
        </w:rPr>
        <w:t xml:space="preserve">SPORTO </w:t>
      </w:r>
      <w:r w:rsidRPr="00D4481F">
        <w:rPr>
          <w:b/>
        </w:rPr>
        <w:t xml:space="preserve">PROJEKTŲ FINANSAVIMO KĖDAINIŲ RAJONO SAVIVALDYBĖS BIUDŽETO LĖŠOMIS </w:t>
      </w:r>
      <w:r w:rsidR="00621A4A" w:rsidRPr="00D4481F">
        <w:rPr>
          <w:b/>
          <w:lang w:eastAsia="ar-SA"/>
        </w:rPr>
        <w:t>TVARKOS APRAŠAS</w:t>
      </w:r>
      <w:r w:rsidR="00621A4A" w:rsidRPr="00D4481F">
        <w:rPr>
          <w:b/>
        </w:rPr>
        <w:t xml:space="preserve"> </w:t>
      </w:r>
    </w:p>
    <w:p w14:paraId="0CF17008" w14:textId="77777777" w:rsidR="00621A4A" w:rsidRPr="00D4481F" w:rsidRDefault="00621A4A" w:rsidP="00621A4A">
      <w:pPr>
        <w:tabs>
          <w:tab w:val="right" w:pos="9158"/>
        </w:tabs>
        <w:suppressAutoHyphens/>
        <w:ind w:right="480"/>
        <w:jc w:val="center"/>
        <w:rPr>
          <w:b/>
          <w:lang w:eastAsia="ar-SA"/>
        </w:rPr>
      </w:pPr>
    </w:p>
    <w:p w14:paraId="1EF8E06B" w14:textId="77777777" w:rsidR="00B34E03" w:rsidRPr="00D4481F" w:rsidRDefault="00A30550">
      <w:pPr>
        <w:tabs>
          <w:tab w:val="right" w:pos="9158"/>
        </w:tabs>
        <w:suppressAutoHyphens/>
        <w:ind w:right="480"/>
        <w:jc w:val="center"/>
        <w:rPr>
          <w:b/>
          <w:lang w:eastAsia="ar-SA"/>
        </w:rPr>
      </w:pPr>
      <w:r w:rsidRPr="00D4481F">
        <w:rPr>
          <w:b/>
          <w:lang w:eastAsia="ar-SA"/>
        </w:rPr>
        <w:t xml:space="preserve">I SKYRIUS </w:t>
      </w:r>
    </w:p>
    <w:p w14:paraId="4CC61CB9" w14:textId="77777777" w:rsidR="00B34E03" w:rsidRPr="00D4481F" w:rsidRDefault="00A30550">
      <w:pPr>
        <w:tabs>
          <w:tab w:val="right" w:pos="9158"/>
        </w:tabs>
        <w:suppressAutoHyphens/>
        <w:ind w:right="480"/>
        <w:jc w:val="center"/>
        <w:rPr>
          <w:b/>
          <w:lang w:eastAsia="ar-SA"/>
        </w:rPr>
      </w:pPr>
      <w:r w:rsidRPr="00D4481F">
        <w:rPr>
          <w:b/>
          <w:lang w:eastAsia="ar-SA"/>
        </w:rPr>
        <w:t>BENDROSIOS NUOSTATOS</w:t>
      </w:r>
    </w:p>
    <w:p w14:paraId="6748B35B" w14:textId="77777777" w:rsidR="00B34E03" w:rsidRPr="00D4481F" w:rsidRDefault="00B34E03">
      <w:pPr>
        <w:tabs>
          <w:tab w:val="right" w:pos="9158"/>
        </w:tabs>
        <w:suppressAutoHyphens/>
        <w:ind w:right="480"/>
        <w:jc w:val="center"/>
        <w:rPr>
          <w:b/>
          <w:lang w:eastAsia="ar-SA"/>
        </w:rPr>
      </w:pPr>
    </w:p>
    <w:p w14:paraId="6B159534" w14:textId="6AF2BE01" w:rsidR="00B34E03" w:rsidRPr="00092B6D" w:rsidRDefault="00A30550" w:rsidP="00055041">
      <w:pPr>
        <w:pStyle w:val="Sraopastraipa"/>
        <w:numPr>
          <w:ilvl w:val="0"/>
          <w:numId w:val="2"/>
        </w:numPr>
        <w:tabs>
          <w:tab w:val="left" w:pos="360"/>
        </w:tabs>
        <w:jc w:val="both"/>
        <w:rPr>
          <w:rFonts w:eastAsia="Arial"/>
          <w:lang w:eastAsia="ar-SA"/>
        </w:rPr>
      </w:pPr>
      <w:r w:rsidRPr="00092B6D">
        <w:rPr>
          <w:rFonts w:eastAsia="Arial"/>
          <w:lang w:eastAsia="ar-SA"/>
        </w:rPr>
        <w:t>Sporto</w:t>
      </w:r>
      <w:r w:rsidRPr="00092B6D">
        <w:rPr>
          <w:rFonts w:eastAsia="Calibri"/>
          <w:bCs/>
        </w:rPr>
        <w:t xml:space="preserve"> </w:t>
      </w:r>
      <w:r w:rsidRPr="00092B6D">
        <w:rPr>
          <w:bCs/>
        </w:rPr>
        <w:t xml:space="preserve">projektų finansavimo </w:t>
      </w:r>
      <w:r w:rsidRPr="00092B6D">
        <w:rPr>
          <w:rFonts w:eastAsia="Arial"/>
          <w:lang w:eastAsia="ar-SA"/>
        </w:rPr>
        <w:t xml:space="preserve">Kėdainių rajono savivaldybės biudžeto lėšomis </w:t>
      </w:r>
      <w:r w:rsidR="00621A4A" w:rsidRPr="00092B6D">
        <w:rPr>
          <w:rFonts w:eastAsia="Arial"/>
          <w:lang w:eastAsia="ar-SA"/>
        </w:rPr>
        <w:t>tvarkos aprašas</w:t>
      </w:r>
      <w:r w:rsidRPr="00092B6D">
        <w:rPr>
          <w:rFonts w:eastAsia="Arial"/>
          <w:lang w:eastAsia="ar-SA"/>
        </w:rPr>
        <w:t xml:space="preserve"> (toliau – </w:t>
      </w:r>
      <w:r w:rsidR="00621A4A" w:rsidRPr="00092B6D">
        <w:rPr>
          <w:rFonts w:eastAsia="Arial"/>
          <w:lang w:eastAsia="ar-SA"/>
        </w:rPr>
        <w:t>Aprašas</w:t>
      </w:r>
      <w:r w:rsidRPr="00092B6D">
        <w:rPr>
          <w:rFonts w:eastAsia="Arial"/>
          <w:lang w:eastAsia="ar-SA"/>
        </w:rPr>
        <w:t>) nustato Sporto</w:t>
      </w:r>
      <w:r w:rsidRPr="00092B6D">
        <w:rPr>
          <w:rFonts w:eastAsia="Calibri"/>
          <w:bCs/>
        </w:rPr>
        <w:t xml:space="preserve"> </w:t>
      </w:r>
      <w:r w:rsidRPr="00092B6D">
        <w:rPr>
          <w:bCs/>
        </w:rPr>
        <w:t xml:space="preserve">projektų finansavimo </w:t>
      </w:r>
      <w:r w:rsidRPr="00092B6D">
        <w:rPr>
          <w:rFonts w:eastAsia="Arial"/>
          <w:lang w:eastAsia="ar-SA"/>
        </w:rPr>
        <w:t xml:space="preserve">Kėdainių rajono savivaldybės biudžeto lėšomis konkurso (toliau – Konkursas) organizavimo bendrąsias nuostatas, reikalavimus pareiškėjams ir projektų turiniui, paraiškų teikimo ir vertinimo, projektų finansavimo, vykdymo ir atsiskaitymo už gautas lėšas tvarką. </w:t>
      </w:r>
    </w:p>
    <w:p w14:paraId="3609E25A" w14:textId="59880885" w:rsidR="00B34E03" w:rsidRPr="00092B6D" w:rsidRDefault="00A30550" w:rsidP="00055041">
      <w:pPr>
        <w:pStyle w:val="Sraopastraipa"/>
        <w:numPr>
          <w:ilvl w:val="0"/>
          <w:numId w:val="2"/>
        </w:numPr>
        <w:tabs>
          <w:tab w:val="left" w:pos="360"/>
        </w:tabs>
        <w:jc w:val="both"/>
        <w:rPr>
          <w:rFonts w:eastAsia="Calibri"/>
        </w:rPr>
      </w:pPr>
      <w:r w:rsidRPr="00092B6D">
        <w:rPr>
          <w:lang w:eastAsia="ar-SA"/>
        </w:rPr>
        <w:t xml:space="preserve">Konkurso tikslas – </w:t>
      </w:r>
      <w:r w:rsidRPr="00092B6D">
        <w:rPr>
          <w:rFonts w:eastAsia="Calibri"/>
        </w:rPr>
        <w:t xml:space="preserve">finansuoti projektus, </w:t>
      </w:r>
      <w:r w:rsidR="00451646" w:rsidRPr="00092B6D">
        <w:rPr>
          <w:rFonts w:eastAsia="Calibri"/>
        </w:rPr>
        <w:t>kuriais siekiama plėtoti Kėdainių rajono gyventojų fizinį aktyvumą, skatinti sporto šakų plėtrą bei puoselėti veteranų sportą.</w:t>
      </w:r>
    </w:p>
    <w:p w14:paraId="343D7747" w14:textId="3C254020" w:rsidR="00B34E03" w:rsidRPr="00092B6D" w:rsidRDefault="00A30550" w:rsidP="00055041">
      <w:pPr>
        <w:pStyle w:val="Sraopastraipa"/>
        <w:numPr>
          <w:ilvl w:val="0"/>
          <w:numId w:val="2"/>
        </w:numPr>
        <w:tabs>
          <w:tab w:val="left" w:pos="360"/>
        </w:tabs>
        <w:jc w:val="both"/>
        <w:rPr>
          <w:rFonts w:eastAsia="Arial"/>
          <w:lang w:eastAsia="ar-SA"/>
        </w:rPr>
      </w:pPr>
      <w:r w:rsidRPr="00092B6D">
        <w:rPr>
          <w:rFonts w:eastAsia="Arial"/>
          <w:szCs w:val="24"/>
          <w:lang w:eastAsia="ar-SA"/>
        </w:rPr>
        <w:t xml:space="preserve">Lėšos sporto projektams finansuoti </w:t>
      </w:r>
      <w:r w:rsidRPr="00092B6D">
        <w:rPr>
          <w:rFonts w:eastAsia="Calibri"/>
          <w:szCs w:val="24"/>
        </w:rPr>
        <w:t>kiekvienais metais</w:t>
      </w:r>
      <w:r w:rsidRPr="00092B6D">
        <w:rPr>
          <w:rFonts w:eastAsia="Arial"/>
          <w:szCs w:val="24"/>
          <w:lang w:eastAsia="ar-SA"/>
        </w:rPr>
        <w:t xml:space="preserve"> yra planuojamos Kėdainių rajono savivaldybės (toliau – Savivaldybė) strateginio veiklos plano </w:t>
      </w:r>
      <w:r w:rsidRPr="00092B6D">
        <w:rPr>
          <w:rFonts w:eastAsia="Arial"/>
          <w:i/>
          <w:iCs/>
          <w:szCs w:val="24"/>
          <w:lang w:eastAsia="ar-SA"/>
        </w:rPr>
        <w:t>01</w:t>
      </w:r>
      <w:r w:rsidRPr="00092B6D">
        <w:rPr>
          <w:rFonts w:eastAsia="Calibri"/>
          <w:i/>
          <w:iCs/>
          <w:szCs w:val="24"/>
        </w:rPr>
        <w:t xml:space="preserve"> </w:t>
      </w:r>
      <w:r w:rsidRPr="00092B6D">
        <w:rPr>
          <w:i/>
          <w:iCs/>
          <w:szCs w:val="24"/>
        </w:rPr>
        <w:t xml:space="preserve">Aktyvios visuomenės ugdymo programoje </w:t>
      </w:r>
      <w:r w:rsidRPr="00092B6D">
        <w:rPr>
          <w:rFonts w:eastAsia="Calibri"/>
          <w:szCs w:val="24"/>
        </w:rPr>
        <w:t xml:space="preserve">ir numatomos Savivaldybės administracijos asignavimuose </w:t>
      </w:r>
      <w:r w:rsidRPr="00092B6D">
        <w:rPr>
          <w:rFonts w:eastAsia="Arial"/>
          <w:szCs w:val="24"/>
          <w:lang w:eastAsia="ar-SA"/>
        </w:rPr>
        <w:t>(toliau – Savivaldybės biudžetas)</w:t>
      </w:r>
      <w:r w:rsidRPr="00092B6D">
        <w:rPr>
          <w:rFonts w:eastAsia="Calibri"/>
          <w:szCs w:val="24"/>
        </w:rPr>
        <w:t>.</w:t>
      </w:r>
      <w:r w:rsidRPr="00092B6D">
        <w:t xml:space="preserve"> </w:t>
      </w:r>
    </w:p>
    <w:p w14:paraId="00F004C2" w14:textId="02B88B02" w:rsidR="00B34E03" w:rsidRPr="00092B6D" w:rsidRDefault="00A30550" w:rsidP="00055041">
      <w:pPr>
        <w:pStyle w:val="Sraopastraipa"/>
        <w:numPr>
          <w:ilvl w:val="0"/>
          <w:numId w:val="2"/>
        </w:numPr>
        <w:tabs>
          <w:tab w:val="left" w:pos="360"/>
        </w:tabs>
        <w:jc w:val="both"/>
        <w:rPr>
          <w:strike/>
          <w:lang w:eastAsia="lt-LT"/>
        </w:rPr>
      </w:pPr>
      <w:r w:rsidRPr="00092B6D">
        <w:rPr>
          <w:szCs w:val="24"/>
        </w:rPr>
        <w:t xml:space="preserve">Konkursą </w:t>
      </w:r>
      <w:r w:rsidRPr="00092B6D">
        <w:rPr>
          <w:rFonts w:eastAsia="SimSun;宋体"/>
          <w:szCs w:val="24"/>
          <w:lang w:bidi="hi-IN"/>
        </w:rPr>
        <w:t xml:space="preserve">organizuoja Kėdainių rajono savivaldybės administracija (toliau – Savivaldybės administracija), </w:t>
      </w:r>
      <w:r w:rsidR="00DA5372" w:rsidRPr="00092B6D">
        <w:rPr>
          <w:rFonts w:eastAsia="SimSun;宋体"/>
          <w:szCs w:val="24"/>
          <w:lang w:bidi="hi-IN"/>
        </w:rPr>
        <w:t xml:space="preserve">vykdanti Apraše jai nustatytas funkcijas. Konkursas skelbiamas viešai Savivaldybės interneto svetainėje www.kedainiai.lt. </w:t>
      </w:r>
      <w:r w:rsidRPr="00092B6D">
        <w:rPr>
          <w:szCs w:val="24"/>
          <w:lang w:eastAsia="lt-LT"/>
        </w:rPr>
        <w:t>Konkursas organizuojamas vienkartinės atrankos būdu.</w:t>
      </w:r>
      <w:r w:rsidRPr="00092B6D">
        <w:t xml:space="preserve"> </w:t>
      </w:r>
    </w:p>
    <w:p w14:paraId="68A52889" w14:textId="0F3B62A2" w:rsidR="00B34E03" w:rsidRPr="00092B6D" w:rsidRDefault="00A30550" w:rsidP="00055041">
      <w:pPr>
        <w:pStyle w:val="Sraopastraipa"/>
        <w:numPr>
          <w:ilvl w:val="0"/>
          <w:numId w:val="2"/>
        </w:numPr>
        <w:tabs>
          <w:tab w:val="left" w:pos="360"/>
        </w:tabs>
        <w:jc w:val="both"/>
      </w:pPr>
      <w:r w:rsidRPr="00092B6D">
        <w:rPr>
          <w:rFonts w:eastAsia="SimSun;宋体"/>
          <w:lang w:bidi="hi-IN"/>
        </w:rPr>
        <w:t xml:space="preserve">Projekto įgyvendinimo trukmė – nuo Savivaldybės biudžeto lėšų naudojimo sutarties (toliau – Sutartis) su projekto vykdytoju pasirašymo dienos iki </w:t>
      </w:r>
      <w:r w:rsidRPr="00092B6D">
        <w:t xml:space="preserve">Sutartyje nurodytos dienos, bet ne vėliau kaip iki </w:t>
      </w:r>
      <w:r w:rsidRPr="00092B6D">
        <w:rPr>
          <w:rFonts w:eastAsia="SimSun;宋体"/>
          <w:lang w:bidi="hi-IN"/>
        </w:rPr>
        <w:t>einamųjų metų gruodžio 31 d.</w:t>
      </w:r>
    </w:p>
    <w:p w14:paraId="23110093" w14:textId="4E80083A" w:rsidR="00B34E03" w:rsidRPr="00092B6D" w:rsidRDefault="00DA5372" w:rsidP="00055041">
      <w:pPr>
        <w:pStyle w:val="Sraopastraipa"/>
        <w:numPr>
          <w:ilvl w:val="0"/>
          <w:numId w:val="2"/>
        </w:numPr>
        <w:tabs>
          <w:tab w:val="left" w:pos="360"/>
        </w:tabs>
        <w:jc w:val="both"/>
        <w:rPr>
          <w:lang w:eastAsia="ar-SA"/>
        </w:rPr>
      </w:pPr>
      <w:r w:rsidRPr="00092B6D">
        <w:rPr>
          <w:lang w:eastAsia="ar-SA"/>
        </w:rPr>
        <w:t>Apraše</w:t>
      </w:r>
      <w:r w:rsidR="00A30550" w:rsidRPr="00092B6D">
        <w:rPr>
          <w:lang w:eastAsia="ar-SA"/>
        </w:rPr>
        <w:t xml:space="preserve"> vartojamos sąvokos:</w:t>
      </w:r>
    </w:p>
    <w:p w14:paraId="5E4FDFAB" w14:textId="1A872FBE" w:rsidR="00B34E03" w:rsidRPr="00092B6D" w:rsidRDefault="00A30550" w:rsidP="00055041">
      <w:pPr>
        <w:pStyle w:val="Sraopastraipa"/>
        <w:numPr>
          <w:ilvl w:val="1"/>
          <w:numId w:val="7"/>
        </w:numPr>
        <w:tabs>
          <w:tab w:val="left" w:pos="1560"/>
        </w:tabs>
        <w:suppressAutoHyphens/>
        <w:jc w:val="both"/>
        <w:rPr>
          <w:lang w:eastAsia="ar-SA"/>
        </w:rPr>
      </w:pPr>
      <w:r w:rsidRPr="00092B6D">
        <w:rPr>
          <w:b/>
          <w:bCs/>
          <w:lang w:eastAsia="ar-SA"/>
        </w:rPr>
        <w:t xml:space="preserve">paraiška </w:t>
      </w:r>
      <w:r w:rsidRPr="00092B6D">
        <w:rPr>
          <w:lang w:eastAsia="ar-SA"/>
        </w:rPr>
        <w:t>–</w:t>
      </w:r>
      <w:r w:rsidR="00CA5D71" w:rsidRPr="00092B6D">
        <w:rPr>
          <w:lang w:eastAsia="ar-SA"/>
        </w:rPr>
        <w:t xml:space="preserve"> pagal patvirtintą formą užpildytas dokumentas, pasirašytas pareiškėjo ar jo įgalioto asmens, turinčio teisę veikti pareiškėjo vardu, teikiamas Konkursui kartu su visais priedais</w:t>
      </w:r>
      <w:r w:rsidR="00CA5D71" w:rsidRPr="00092B6D">
        <w:rPr>
          <w:lang w:eastAsia="lt-LT"/>
        </w:rPr>
        <w:t xml:space="preserve"> ir papildomais dokumentais</w:t>
      </w:r>
      <w:r w:rsidR="00CA5D71" w:rsidRPr="00092B6D">
        <w:rPr>
          <w:lang w:eastAsia="ar-SA"/>
        </w:rPr>
        <w:t>;</w:t>
      </w:r>
    </w:p>
    <w:p w14:paraId="39447BE9" w14:textId="0D02084F" w:rsidR="00B34E03" w:rsidRPr="00092B6D" w:rsidRDefault="00A30550" w:rsidP="00055041">
      <w:pPr>
        <w:pStyle w:val="Sraopastraipa"/>
        <w:numPr>
          <w:ilvl w:val="1"/>
          <w:numId w:val="7"/>
        </w:numPr>
        <w:tabs>
          <w:tab w:val="left" w:pos="1560"/>
        </w:tabs>
        <w:suppressAutoHyphens/>
        <w:jc w:val="both"/>
        <w:rPr>
          <w:b/>
        </w:rPr>
      </w:pPr>
      <w:r w:rsidRPr="00092B6D">
        <w:rPr>
          <w:b/>
          <w:bCs/>
        </w:rPr>
        <w:t xml:space="preserve">pareiškėjas </w:t>
      </w:r>
      <w:r w:rsidRPr="00092B6D">
        <w:t>–</w:t>
      </w:r>
      <w:r w:rsidRPr="00092B6D">
        <w:rPr>
          <w:lang w:eastAsia="lt-LT"/>
        </w:rPr>
        <w:t xml:space="preserve"> </w:t>
      </w:r>
      <w:r w:rsidR="00543607" w:rsidRPr="00092B6D">
        <w:rPr>
          <w:lang w:eastAsia="lt-LT"/>
        </w:rPr>
        <w:t xml:space="preserve">juridinis arba fizinis asmuo, atitinkantis </w:t>
      </w:r>
      <w:r w:rsidR="00DA5372" w:rsidRPr="00092B6D">
        <w:rPr>
          <w:lang w:eastAsia="lt-LT"/>
        </w:rPr>
        <w:t>Aprašo</w:t>
      </w:r>
      <w:r w:rsidR="00543607" w:rsidRPr="00092B6D">
        <w:rPr>
          <w:lang w:eastAsia="lt-LT"/>
        </w:rPr>
        <w:t xml:space="preserve"> reikalavimus</w:t>
      </w:r>
      <w:r w:rsidRPr="00092B6D">
        <w:rPr>
          <w:lang w:eastAsia="lt-LT"/>
        </w:rPr>
        <w:t xml:space="preserve"> ir pateikęs paraišką Konkursui siekiant gauti Savivaldybės biudžeto lėšų projektui vykdyti; </w:t>
      </w:r>
    </w:p>
    <w:p w14:paraId="13527CDA" w14:textId="5D22A1CF" w:rsidR="00B34E03" w:rsidRPr="00092B6D" w:rsidRDefault="00A30550" w:rsidP="00055041">
      <w:pPr>
        <w:pStyle w:val="Sraopastraipa"/>
        <w:numPr>
          <w:ilvl w:val="1"/>
          <w:numId w:val="7"/>
        </w:numPr>
        <w:tabs>
          <w:tab w:val="left" w:pos="1560"/>
        </w:tabs>
        <w:suppressAutoHyphens/>
        <w:jc w:val="both"/>
      </w:pPr>
      <w:r w:rsidRPr="00092B6D">
        <w:rPr>
          <w:b/>
          <w:bCs/>
          <w:szCs w:val="24"/>
          <w:lang w:eastAsia="lt-LT"/>
        </w:rPr>
        <w:t>projektas</w:t>
      </w:r>
      <w:r w:rsidRPr="00092B6D">
        <w:rPr>
          <w:b/>
          <w:bCs/>
          <w:lang w:eastAsia="ar-SA"/>
        </w:rPr>
        <w:t xml:space="preserve"> </w:t>
      </w:r>
      <w:r w:rsidRPr="00092B6D">
        <w:rPr>
          <w:lang w:eastAsia="ar-SA"/>
        </w:rPr>
        <w:t>–</w:t>
      </w:r>
      <w:r w:rsidRPr="00092B6D">
        <w:t xml:space="preserve"> </w:t>
      </w:r>
      <w:r w:rsidR="00DA5372" w:rsidRPr="00092B6D">
        <w:t>Aprašo</w:t>
      </w:r>
      <w:r w:rsidRPr="00092B6D">
        <w:t xml:space="preserve">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p>
    <w:p w14:paraId="5E8C7D8D" w14:textId="2E764A48" w:rsidR="00B34E03" w:rsidRPr="00092B6D" w:rsidRDefault="00A30550" w:rsidP="00055041">
      <w:pPr>
        <w:pStyle w:val="Sraopastraipa"/>
        <w:numPr>
          <w:ilvl w:val="1"/>
          <w:numId w:val="7"/>
        </w:numPr>
        <w:tabs>
          <w:tab w:val="left" w:pos="1560"/>
        </w:tabs>
        <w:suppressAutoHyphens/>
        <w:jc w:val="both"/>
        <w:rPr>
          <w:rFonts w:eastAsia="NSimSun"/>
          <w:lang w:eastAsia="zh-CN" w:bidi="hi-IN"/>
        </w:rPr>
      </w:pPr>
      <w:r w:rsidRPr="00092B6D">
        <w:rPr>
          <w:rFonts w:eastAsia="NSimSun"/>
          <w:b/>
          <w:bCs/>
          <w:lang w:bidi="hi-IN"/>
        </w:rPr>
        <w:t>projekto partneri</w:t>
      </w:r>
      <w:r w:rsidR="00EA73C9" w:rsidRPr="00092B6D">
        <w:rPr>
          <w:rFonts w:eastAsia="NSimSun"/>
          <w:b/>
          <w:bCs/>
          <w:lang w:bidi="hi-IN"/>
        </w:rPr>
        <w:t>s</w:t>
      </w:r>
      <w:r w:rsidR="00FE2982" w:rsidRPr="00092B6D">
        <w:rPr>
          <w:rFonts w:eastAsia="NSimSun"/>
          <w:b/>
          <w:bCs/>
          <w:lang w:bidi="hi-IN"/>
        </w:rPr>
        <w:t xml:space="preserve"> </w:t>
      </w:r>
      <w:r w:rsidRPr="00092B6D">
        <w:rPr>
          <w:rFonts w:eastAsia="NSimSun"/>
          <w:lang w:bidi="hi-IN"/>
        </w:rPr>
        <w:t>–</w:t>
      </w:r>
      <w:r w:rsidR="008F4903" w:rsidRPr="00092B6D">
        <w:rPr>
          <w:rFonts w:eastAsia="NSimSun"/>
          <w:lang w:bidi="hi-IN"/>
        </w:rPr>
        <w:t xml:space="preserve"> </w:t>
      </w:r>
      <w:r w:rsidR="00621A4A" w:rsidRPr="00092B6D">
        <w:rPr>
          <w:rFonts w:eastAsia="NSimSun"/>
          <w:lang w:bidi="hi-IN"/>
        </w:rPr>
        <w:t xml:space="preserve">asmuo, atitinkantis </w:t>
      </w:r>
      <w:r w:rsidR="00DA5372" w:rsidRPr="00092B6D">
        <w:rPr>
          <w:rFonts w:eastAsia="NSimSun"/>
          <w:lang w:bidi="hi-IN"/>
        </w:rPr>
        <w:t>Aprašo</w:t>
      </w:r>
      <w:r w:rsidR="00621A4A" w:rsidRPr="00092B6D">
        <w:rPr>
          <w:rFonts w:eastAsia="NSimSun"/>
          <w:lang w:bidi="hi-IN"/>
        </w:rPr>
        <w:t xml:space="preserve"> </w:t>
      </w:r>
      <w:r w:rsidR="0017282C" w:rsidRPr="00092B6D">
        <w:rPr>
          <w:rFonts w:eastAsia="NSimSun"/>
          <w:lang w:bidi="hi-IN"/>
        </w:rPr>
        <w:t>30</w:t>
      </w:r>
      <w:r w:rsidR="00621A4A" w:rsidRPr="00092B6D">
        <w:rPr>
          <w:rFonts w:eastAsia="NSimSun"/>
          <w:lang w:bidi="hi-IN"/>
        </w:rPr>
        <w:t xml:space="preserve"> punkto reikalavimus, su kuriuo pareiškėjas kartu įgyvendina projektą pagal pasirašytą bendradarbiavimo sutartį;</w:t>
      </w:r>
    </w:p>
    <w:p w14:paraId="4EB97991" w14:textId="7FB69393" w:rsidR="00B34E03" w:rsidRPr="00092B6D" w:rsidRDefault="00A30550" w:rsidP="00055041">
      <w:pPr>
        <w:pStyle w:val="Sraopastraipa"/>
        <w:numPr>
          <w:ilvl w:val="1"/>
          <w:numId w:val="7"/>
        </w:numPr>
        <w:tabs>
          <w:tab w:val="left" w:pos="1560"/>
        </w:tabs>
        <w:suppressAutoHyphens/>
        <w:jc w:val="both"/>
      </w:pPr>
      <w:r w:rsidRPr="00092B6D">
        <w:rPr>
          <w:b/>
          <w:bCs/>
        </w:rPr>
        <w:t>projekto vykdytojas</w:t>
      </w:r>
      <w:r w:rsidR="00FE2982" w:rsidRPr="00092B6D">
        <w:rPr>
          <w:b/>
          <w:bCs/>
        </w:rPr>
        <w:t xml:space="preserve"> </w:t>
      </w:r>
      <w:r w:rsidRPr="00092B6D">
        <w:t>–</w:t>
      </w:r>
      <w:r w:rsidR="00FE2982" w:rsidRPr="00092B6D">
        <w:t xml:space="preserve"> </w:t>
      </w:r>
      <w:r w:rsidRPr="00092B6D">
        <w:t xml:space="preserve">pareiškėjas, </w:t>
      </w:r>
      <w:r w:rsidRPr="00092B6D">
        <w:rPr>
          <w:lang w:eastAsia="lt-LT"/>
        </w:rPr>
        <w:t xml:space="preserve">kuris atitinka visus reikalavimus finansavimui gauti, </w:t>
      </w:r>
      <w:r w:rsidRPr="00092B6D">
        <w:t xml:space="preserve">kuriam Savivaldybės administracijos direktoriaus įsakymu skirta Savivaldybės biudžeto lėšų projektui įgyvendinti ir kuris su Savivaldybės administracija yra pasirašęs Sutartį; </w:t>
      </w:r>
    </w:p>
    <w:p w14:paraId="0BE09C17" w14:textId="77777777" w:rsidR="00DA5372" w:rsidRPr="00092B6D" w:rsidRDefault="00DA5372" w:rsidP="00DA5372">
      <w:pPr>
        <w:pStyle w:val="Sraopastraipa"/>
        <w:numPr>
          <w:ilvl w:val="0"/>
          <w:numId w:val="2"/>
        </w:numPr>
        <w:tabs>
          <w:tab w:val="left" w:pos="360"/>
          <w:tab w:val="num" w:pos="1276"/>
        </w:tabs>
        <w:jc w:val="both"/>
        <w:rPr>
          <w:szCs w:val="24"/>
        </w:rPr>
      </w:pPr>
      <w:r w:rsidRPr="00092B6D">
        <w:rPr>
          <w:szCs w:val="24"/>
        </w:rPr>
        <w:t>Kitos Apraše vartojamos sąvokos suprantamos taip, kaip jos apibrėžtos Lietuvos Respublikos įstatymuose ir kituose teisės aktuose.</w:t>
      </w:r>
    </w:p>
    <w:p w14:paraId="7542E2A9" w14:textId="77777777" w:rsidR="00B34E03" w:rsidRPr="00092B6D" w:rsidRDefault="00B34E03"/>
    <w:p w14:paraId="21FE59F8" w14:textId="77777777" w:rsidR="00B34E03" w:rsidRPr="00092B6D" w:rsidRDefault="00A30550">
      <w:pPr>
        <w:jc w:val="center"/>
        <w:rPr>
          <w:b/>
        </w:rPr>
      </w:pPr>
      <w:r w:rsidRPr="00092B6D">
        <w:rPr>
          <w:b/>
        </w:rPr>
        <w:t xml:space="preserve">II SKYRIUS </w:t>
      </w:r>
    </w:p>
    <w:p w14:paraId="439C0F85" w14:textId="41926FFF" w:rsidR="00B34E03" w:rsidRPr="00092B6D" w:rsidRDefault="004B6DCC" w:rsidP="004B6DCC">
      <w:pPr>
        <w:ind w:firstLine="851"/>
        <w:jc w:val="center"/>
        <w:rPr>
          <w:b/>
          <w:bCs/>
        </w:rPr>
      </w:pPr>
      <w:r w:rsidRPr="00092B6D">
        <w:rPr>
          <w:b/>
          <w:bCs/>
        </w:rPr>
        <w:t>PROJEKTŲ FINANSAVIMO DYDŽIAI, PARAIŠKŲ TURINIO REIKALAVIMAI IR TEIKIMO TVARKA</w:t>
      </w:r>
    </w:p>
    <w:p w14:paraId="6D3B1CB5" w14:textId="77777777" w:rsidR="004B6DCC" w:rsidRPr="00092B6D" w:rsidRDefault="004B6DCC" w:rsidP="004B6DCC">
      <w:pPr>
        <w:ind w:firstLine="851"/>
        <w:jc w:val="center"/>
        <w:rPr>
          <w:b/>
          <w:bCs/>
        </w:rPr>
      </w:pPr>
    </w:p>
    <w:p w14:paraId="550C3C5A" w14:textId="2B59B653" w:rsidR="00B34E03" w:rsidRPr="00092B6D" w:rsidRDefault="00A30550" w:rsidP="00FE2982">
      <w:pPr>
        <w:pStyle w:val="Sraopastraipa"/>
        <w:numPr>
          <w:ilvl w:val="0"/>
          <w:numId w:val="2"/>
        </w:numPr>
        <w:tabs>
          <w:tab w:val="left" w:pos="360"/>
          <w:tab w:val="num" w:pos="567"/>
          <w:tab w:val="left" w:pos="1276"/>
        </w:tabs>
        <w:jc w:val="both"/>
        <w:rPr>
          <w:lang w:eastAsia="ar-SA"/>
        </w:rPr>
      </w:pPr>
      <w:r w:rsidRPr="00092B6D">
        <w:rPr>
          <w:rFonts w:eastAsia="Arial"/>
          <w:lang w:eastAsia="ar-SA"/>
        </w:rPr>
        <w:t xml:space="preserve">Konkurso </w:t>
      </w:r>
      <w:r w:rsidR="00A61716" w:rsidRPr="00092B6D">
        <w:rPr>
          <w:lang w:eastAsia="ar-SA"/>
        </w:rPr>
        <w:t xml:space="preserve">finansuojamos </w:t>
      </w:r>
      <w:r w:rsidRPr="00092B6D">
        <w:rPr>
          <w:lang w:eastAsia="ar-SA"/>
        </w:rPr>
        <w:t xml:space="preserve">sritys: </w:t>
      </w:r>
    </w:p>
    <w:p w14:paraId="51743D22" w14:textId="1DC3472A" w:rsidR="00B34E03" w:rsidRPr="00092B6D" w:rsidRDefault="00A30550" w:rsidP="00055041">
      <w:pPr>
        <w:pStyle w:val="Sraopastraipa"/>
        <w:numPr>
          <w:ilvl w:val="1"/>
          <w:numId w:val="8"/>
        </w:numPr>
        <w:tabs>
          <w:tab w:val="left" w:pos="1418"/>
          <w:tab w:val="left" w:pos="1560"/>
        </w:tabs>
        <w:suppressAutoHyphens/>
        <w:jc w:val="both"/>
        <w:rPr>
          <w:lang w:eastAsia="ar-SA"/>
        </w:rPr>
      </w:pPr>
      <w:r w:rsidRPr="00092B6D">
        <w:rPr>
          <w:lang w:eastAsia="ar-SA"/>
        </w:rPr>
        <w:lastRenderedPageBreak/>
        <w:t>gyventojų fizinio aktyvumo plėtra;</w:t>
      </w:r>
    </w:p>
    <w:p w14:paraId="735A2587" w14:textId="0B8261EA" w:rsidR="00B34E03" w:rsidRPr="00092B6D" w:rsidRDefault="002428DC" w:rsidP="00055041">
      <w:pPr>
        <w:pStyle w:val="Sraopastraipa"/>
        <w:numPr>
          <w:ilvl w:val="1"/>
          <w:numId w:val="8"/>
        </w:numPr>
        <w:tabs>
          <w:tab w:val="left" w:pos="1418"/>
          <w:tab w:val="left" w:pos="1560"/>
        </w:tabs>
        <w:suppressAutoHyphens/>
        <w:jc w:val="both"/>
        <w:rPr>
          <w:lang w:eastAsia="ar-SA"/>
        </w:rPr>
      </w:pPr>
      <w:r w:rsidRPr="00092B6D">
        <w:rPr>
          <w:szCs w:val="24"/>
        </w:rPr>
        <w:t>sporto šakų plėtra ir veteranų sporto puoselėjimas</w:t>
      </w:r>
      <w:r w:rsidR="00A30550" w:rsidRPr="00092B6D">
        <w:rPr>
          <w:szCs w:val="24"/>
        </w:rPr>
        <w:t>.</w:t>
      </w:r>
      <w:r w:rsidR="00A30550" w:rsidRPr="00092B6D">
        <w:t xml:space="preserve"> </w:t>
      </w:r>
    </w:p>
    <w:p w14:paraId="663E686E" w14:textId="77777777" w:rsidR="00A61716" w:rsidRPr="00092B6D" w:rsidRDefault="00A61716" w:rsidP="00055041">
      <w:pPr>
        <w:pStyle w:val="Sraopastraipa"/>
        <w:numPr>
          <w:ilvl w:val="0"/>
          <w:numId w:val="9"/>
        </w:numPr>
        <w:tabs>
          <w:tab w:val="left" w:pos="360"/>
        </w:tabs>
        <w:jc w:val="both"/>
        <w:rPr>
          <w:lang w:eastAsia="ar-SA"/>
        </w:rPr>
      </w:pPr>
      <w:r w:rsidRPr="00092B6D">
        <w:rPr>
          <w:lang w:eastAsia="ar-SA"/>
        </w:rPr>
        <w:t>Einamųjų metų Savivaldybės biudžete numatytos lėšos priemonei „Gyventojų fizinio aktyvumo ir sporto projektų finansavimas“ Konkurso sritims paskirstomos taip: gyventojų fizinio aktyvumo plėtros projektams – 30 proc., sporto šakų plėtros ir veteranų sporto puoselėjimo projektams – 70 proc.</w:t>
      </w:r>
    </w:p>
    <w:p w14:paraId="472D2E88" w14:textId="0323A042" w:rsidR="00B34E03" w:rsidRPr="00092B6D" w:rsidRDefault="00B4369E" w:rsidP="0092278B">
      <w:pPr>
        <w:pStyle w:val="Sraopastraipa"/>
        <w:numPr>
          <w:ilvl w:val="0"/>
          <w:numId w:val="2"/>
        </w:numPr>
        <w:tabs>
          <w:tab w:val="left" w:pos="360"/>
          <w:tab w:val="num" w:pos="567"/>
        </w:tabs>
        <w:jc w:val="both"/>
        <w:rPr>
          <w:lang w:eastAsia="ar-SA"/>
        </w:rPr>
      </w:pPr>
      <w:r w:rsidRPr="00B4369E">
        <w:rPr>
          <w:lang w:eastAsia="lt-LT"/>
        </w:rPr>
        <w:t>Aprašo 9 punkte nurodytas biudžeto lėšų paskirstymas gali būti keičiamas, jeigu po administracinės atitikties ir projektų turinio vertinimo dalis Konkurso sričiai skirtų lėšų liko nepaskirstyta. Lėšų paskirstymo pakeitimas tvirtinamas Savivaldybės administracijos direktoriaus įsakymu</w:t>
      </w:r>
      <w:r w:rsidR="00A61716" w:rsidRPr="00092B6D">
        <w:rPr>
          <w:lang w:eastAsia="lt-LT"/>
        </w:rPr>
        <w:t>.</w:t>
      </w:r>
    </w:p>
    <w:p w14:paraId="35DAA9AB" w14:textId="08EF0EB0" w:rsidR="00A61716" w:rsidRPr="00092B6D" w:rsidRDefault="00A61716" w:rsidP="0092278B">
      <w:pPr>
        <w:pStyle w:val="Sraopastraipa"/>
        <w:numPr>
          <w:ilvl w:val="0"/>
          <w:numId w:val="2"/>
        </w:numPr>
        <w:tabs>
          <w:tab w:val="left" w:pos="360"/>
          <w:tab w:val="num" w:pos="567"/>
        </w:tabs>
        <w:jc w:val="both"/>
      </w:pPr>
      <w:r w:rsidRPr="00092B6D">
        <w:rPr>
          <w:szCs w:val="24"/>
        </w:rPr>
        <w:t xml:space="preserve">Konkurso srities prioritetai ir specialieji kriterijai, už kuriuos skiriami papildomi balai, nurodomi </w:t>
      </w:r>
      <w:r w:rsidR="0034507D" w:rsidRPr="00092B6D">
        <w:rPr>
          <w:szCs w:val="24"/>
        </w:rPr>
        <w:t>P</w:t>
      </w:r>
      <w:r w:rsidR="00AB1BE1" w:rsidRPr="00092B6D">
        <w:rPr>
          <w:szCs w:val="24"/>
        </w:rPr>
        <w:t xml:space="preserve">rojekto, pateikto sporto projektų finansavimo Kėdainių rajono savivaldybės biudžeto lėšomis atrankos konkursui, paraiškos </w:t>
      </w:r>
      <w:r w:rsidRPr="00092B6D">
        <w:rPr>
          <w:szCs w:val="24"/>
        </w:rPr>
        <w:t>vertinimo anketoje (</w:t>
      </w:r>
      <w:r w:rsidR="00511141" w:rsidRPr="00092B6D">
        <w:rPr>
          <w:szCs w:val="24"/>
        </w:rPr>
        <w:t>Aprašo</w:t>
      </w:r>
      <w:r w:rsidRPr="00092B6D">
        <w:rPr>
          <w:szCs w:val="24"/>
        </w:rPr>
        <w:t xml:space="preserve"> </w:t>
      </w:r>
      <w:r w:rsidR="00131075" w:rsidRPr="00092B6D">
        <w:rPr>
          <w:szCs w:val="24"/>
        </w:rPr>
        <w:t>6</w:t>
      </w:r>
      <w:r w:rsidRPr="00092B6D">
        <w:rPr>
          <w:szCs w:val="24"/>
        </w:rPr>
        <w:t xml:space="preserve"> priedas).</w:t>
      </w:r>
    </w:p>
    <w:p w14:paraId="371AD745" w14:textId="6993B405" w:rsidR="004B6DCC" w:rsidRPr="00092B6D" w:rsidRDefault="004B6DCC" w:rsidP="0092278B">
      <w:pPr>
        <w:pStyle w:val="Sraopastraipa"/>
        <w:numPr>
          <w:ilvl w:val="0"/>
          <w:numId w:val="2"/>
        </w:numPr>
        <w:tabs>
          <w:tab w:val="left" w:pos="360"/>
          <w:tab w:val="num" w:pos="567"/>
        </w:tabs>
        <w:jc w:val="both"/>
      </w:pPr>
      <w:r w:rsidRPr="00092B6D">
        <w:t xml:space="preserve">Nustatomos šios mažiausios ir didžiausios vienam projektui skiriamos Savivaldybės biudžeto lėšų sumos pagal Konkurso </w:t>
      </w:r>
      <w:r w:rsidRPr="00092B6D">
        <w:rPr>
          <w:lang w:eastAsia="ar-SA"/>
        </w:rPr>
        <w:t xml:space="preserve">finansuojamas </w:t>
      </w:r>
      <w:r w:rsidRPr="00092B6D">
        <w:t>sritis:</w:t>
      </w:r>
    </w:p>
    <w:p w14:paraId="776F143E" w14:textId="71D35013" w:rsidR="004B6DCC" w:rsidRPr="00092B6D" w:rsidRDefault="004B6DCC" w:rsidP="00055041">
      <w:pPr>
        <w:pStyle w:val="Sraopastraipa"/>
        <w:numPr>
          <w:ilvl w:val="1"/>
          <w:numId w:val="10"/>
        </w:numPr>
        <w:tabs>
          <w:tab w:val="left" w:pos="1560"/>
        </w:tabs>
        <w:suppressAutoHyphens/>
        <w:jc w:val="both"/>
      </w:pPr>
      <w:r w:rsidRPr="00092B6D">
        <w:t>srityje „Gyventojų fizinio aktyvumo plėtra“ mažiausia suma – 800 Eur, didžiausia – 3</w:t>
      </w:r>
      <w:r w:rsidR="00055041">
        <w:t> </w:t>
      </w:r>
      <w:r w:rsidRPr="00092B6D">
        <w:t>000 Eur;</w:t>
      </w:r>
    </w:p>
    <w:p w14:paraId="3255346F" w14:textId="4BFEA0BF" w:rsidR="004B6DCC" w:rsidRPr="00092B6D" w:rsidRDefault="004B6DCC" w:rsidP="00055041">
      <w:pPr>
        <w:pStyle w:val="Sraopastraipa"/>
        <w:numPr>
          <w:ilvl w:val="1"/>
          <w:numId w:val="10"/>
        </w:numPr>
        <w:tabs>
          <w:tab w:val="left" w:pos="1560"/>
        </w:tabs>
        <w:suppressAutoHyphens/>
        <w:jc w:val="both"/>
      </w:pPr>
      <w:r w:rsidRPr="00092B6D">
        <w:t>srityje „Sporto šakų plėtra ir veteranų sporto puoselėjimas“ mažiausia suma – 1</w:t>
      </w:r>
      <w:r w:rsidR="00371609" w:rsidRPr="00092B6D">
        <w:t> </w:t>
      </w:r>
      <w:r w:rsidRPr="00092B6D">
        <w:t>000</w:t>
      </w:r>
      <w:r w:rsidR="00371609" w:rsidRPr="00092B6D">
        <w:t> </w:t>
      </w:r>
      <w:r w:rsidRPr="00092B6D">
        <w:t xml:space="preserve">Eur, didžiausia galima projektui skiriama lėšų suma nustatoma </w:t>
      </w:r>
      <w:r w:rsidR="00371609" w:rsidRPr="00FB4B72">
        <w:t xml:space="preserve">pagal Komisijos </w:t>
      </w:r>
      <w:r w:rsidRPr="00FB4B72">
        <w:t>nustatytą specialiųjų vertinimo kriterijų balų vidurkį: surinkus 18–20 balų – 10 000 Eur, surinkus 15–17 balų – 5 000 Eur, surinkus 10–14 balų – 3 000 Eur, surinkus mažiau nei 10 balų –</w:t>
      </w:r>
      <w:r w:rsidRPr="00092B6D">
        <w:t xml:space="preserve"> 2 000 Eur.</w:t>
      </w:r>
    </w:p>
    <w:p w14:paraId="37FD469D" w14:textId="77777777" w:rsidR="00C90B63" w:rsidRPr="00092B6D" w:rsidRDefault="00C90B63" w:rsidP="00C90B63">
      <w:pPr>
        <w:pStyle w:val="Sraopastraipa"/>
        <w:numPr>
          <w:ilvl w:val="0"/>
          <w:numId w:val="2"/>
        </w:numPr>
        <w:tabs>
          <w:tab w:val="left" w:pos="360"/>
          <w:tab w:val="num" w:pos="567"/>
        </w:tabs>
        <w:jc w:val="both"/>
      </w:pPr>
      <w:r w:rsidRPr="00092B6D">
        <w:t>Tas pats pareiškėjas konkursui gali pateikti ne daugiau kaip vieną paraišką kiekvienai Aprašo 8 punkte nurodytai finansuojamai sričiai.</w:t>
      </w:r>
    </w:p>
    <w:p w14:paraId="0F314EFF" w14:textId="3EE99821" w:rsidR="002C200E" w:rsidRPr="00092B6D" w:rsidRDefault="002C200E" w:rsidP="0092278B">
      <w:pPr>
        <w:pStyle w:val="Sraopastraipa"/>
        <w:numPr>
          <w:ilvl w:val="0"/>
          <w:numId w:val="2"/>
        </w:numPr>
        <w:tabs>
          <w:tab w:val="left" w:pos="360"/>
          <w:tab w:val="num" w:pos="567"/>
        </w:tabs>
        <w:jc w:val="both"/>
      </w:pPr>
      <w:r w:rsidRPr="00092B6D">
        <w:t>Konkursui teikiamas projektas aprašomas užpildant nustatytos formos paraišką (Aprašo 1 priedas). Paraiška pildoma kompiuteriu lietuvių kalba ir pasirašoma pareiškėjo vadovo arba jo įgalioto asmens (kvalifikuotu elektroniniu parašu arba pasirašant ranka, nurodant vardą, pavardę ir pareigas).</w:t>
      </w:r>
    </w:p>
    <w:p w14:paraId="6C3CBE24" w14:textId="590F2A1F" w:rsidR="00B34E03" w:rsidRPr="00092B6D" w:rsidRDefault="00A30550" w:rsidP="0092278B">
      <w:pPr>
        <w:pStyle w:val="Sraopastraipa"/>
        <w:numPr>
          <w:ilvl w:val="0"/>
          <w:numId w:val="2"/>
        </w:numPr>
        <w:tabs>
          <w:tab w:val="left" w:pos="360"/>
          <w:tab w:val="num" w:pos="567"/>
        </w:tabs>
        <w:jc w:val="both"/>
        <w:rPr>
          <w:b/>
          <w:lang w:eastAsia="lt-LT"/>
        </w:rPr>
      </w:pPr>
      <w:r w:rsidRPr="00092B6D">
        <w:t>Paraiškoje turi būti nurodoma:</w:t>
      </w:r>
    </w:p>
    <w:p w14:paraId="53042CCB"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Konkurso sritis ir prioritetas, dėl kurių teikiama paraiška;</w:t>
      </w:r>
      <w:r w:rsidRPr="00092B6D">
        <w:t xml:space="preserve"> </w:t>
      </w:r>
    </w:p>
    <w:p w14:paraId="5F7F574C"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informacija apie pareiškėją ir projekto vadovą;</w:t>
      </w:r>
    </w:p>
    <w:p w14:paraId="24C1D369"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projekto pavadinimas; </w:t>
      </w:r>
    </w:p>
    <w:p w14:paraId="48FE8624"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t xml:space="preserve">projekto įgyvendinimo laikotarpis (pradžia ir pabaiga); </w:t>
      </w:r>
    </w:p>
    <w:p w14:paraId="093FB5B2"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projektui įgyvendinti prašoma Savivaldybės biudžeto lėšų suma;</w:t>
      </w:r>
    </w:p>
    <w:p w14:paraId="13970655"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informacija apie projekte vykdomų veiklų atitiktį Konkurso finansuotinos srities prioritetui;</w:t>
      </w:r>
      <w:r w:rsidRPr="00092B6D">
        <w:t xml:space="preserve"> </w:t>
      </w:r>
    </w:p>
    <w:p w14:paraId="7248004F"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problemos iškėlimas ir pagrindimas;</w:t>
      </w:r>
    </w:p>
    <w:p w14:paraId="50FAA063"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t>projekto tikslas</w:t>
      </w:r>
      <w:r w:rsidRPr="00092B6D">
        <w:rPr>
          <w:lang w:eastAsia="lt-LT"/>
        </w:rPr>
        <w:t xml:space="preserve"> ir uždaviniai;</w:t>
      </w:r>
    </w:p>
    <w:p w14:paraId="6F476B37"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projekto tikslinė (-ės) grupė (-ės), projekto dalyviai;</w:t>
      </w:r>
    </w:p>
    <w:p w14:paraId="4E2101C1"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szCs w:val="24"/>
          <w:lang w:eastAsia="lt-LT"/>
        </w:rPr>
        <w:t>trumpas</w:t>
      </w:r>
      <w:r w:rsidRPr="00092B6D">
        <w:rPr>
          <w:lang w:eastAsia="lt-LT"/>
        </w:rPr>
        <w:t xml:space="preserve"> projekto aprašymas (santrauka);</w:t>
      </w:r>
    </w:p>
    <w:p w14:paraId="40501764"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veiklų įgyvendinimo planas, kuriame turi būti nurodytas projekto veiklos pavadinimas, jos įgyvendinimo terminas; </w:t>
      </w:r>
    </w:p>
    <w:p w14:paraId="215719E0"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siektini kiekybiniai ir kokybiniai rezultatai; </w:t>
      </w:r>
    </w:p>
    <w:p w14:paraId="19BACFF1"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informacija apie projekto partnerį (-ius), jei projektas vykdomas su partneriu (-iais); </w:t>
      </w:r>
    </w:p>
    <w:p w14:paraId="2722BE7F" w14:textId="77777777" w:rsidR="00845660"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informacija apie planuojamą projekto vykdomų veiklų ir rezultatų viešinimą;</w:t>
      </w:r>
    </w:p>
    <w:p w14:paraId="5AFBD0F6" w14:textId="612CD9ED" w:rsidR="00845660" w:rsidRPr="00092B6D" w:rsidRDefault="004B6DCC" w:rsidP="00055041">
      <w:pPr>
        <w:pStyle w:val="Sraopastraipa"/>
        <w:numPr>
          <w:ilvl w:val="1"/>
          <w:numId w:val="11"/>
        </w:numPr>
        <w:tabs>
          <w:tab w:val="left" w:pos="1560"/>
        </w:tabs>
        <w:suppressAutoHyphens/>
        <w:jc w:val="both"/>
        <w:rPr>
          <w:lang w:eastAsia="lt-LT"/>
        </w:rPr>
      </w:pPr>
      <w:r w:rsidRPr="00092B6D">
        <w:rPr>
          <w:lang w:eastAsia="lt-LT"/>
        </w:rPr>
        <w:t>specialieji</w:t>
      </w:r>
      <w:r w:rsidR="00371609" w:rsidRPr="00092B6D">
        <w:rPr>
          <w:lang w:eastAsia="lt-LT"/>
        </w:rPr>
        <w:t xml:space="preserve"> vertinimo</w:t>
      </w:r>
      <w:r w:rsidR="00A30550" w:rsidRPr="00092B6D">
        <w:t xml:space="preserve"> kriterijai;</w:t>
      </w:r>
    </w:p>
    <w:p w14:paraId="5F23939E" w14:textId="047D6E44" w:rsidR="00B34E03"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 xml:space="preserve">bendra projekto įgyvendinimo sąmata (toliau – sąmata), </w:t>
      </w:r>
      <w:r w:rsidRPr="00092B6D">
        <w:t xml:space="preserve">nurodant lėšų šaltinius ir kiek lėšų prašoma iš </w:t>
      </w:r>
      <w:r w:rsidRPr="00092B6D">
        <w:rPr>
          <w:lang w:eastAsia="lt-LT"/>
        </w:rPr>
        <w:t xml:space="preserve">Konkurso organizavimui skirtų Savivaldybės biudžeto asignavimų, taip pat </w:t>
      </w:r>
      <w:r w:rsidRPr="00092B6D">
        <w:t>nurodant planuojamų išlaidų detalizavimą;</w:t>
      </w:r>
    </w:p>
    <w:p w14:paraId="72E3095C" w14:textId="3FEAF27A" w:rsidR="00B34E03" w:rsidRPr="00092B6D" w:rsidRDefault="00A30550" w:rsidP="00055041">
      <w:pPr>
        <w:pStyle w:val="Sraopastraipa"/>
        <w:numPr>
          <w:ilvl w:val="1"/>
          <w:numId w:val="11"/>
        </w:numPr>
        <w:tabs>
          <w:tab w:val="left" w:pos="1560"/>
        </w:tabs>
        <w:suppressAutoHyphens/>
        <w:jc w:val="both"/>
        <w:rPr>
          <w:lang w:eastAsia="lt-LT"/>
        </w:rPr>
      </w:pPr>
      <w:r w:rsidRPr="00092B6D">
        <w:rPr>
          <w:lang w:eastAsia="lt-LT"/>
        </w:rPr>
        <w:t>pareiškėjo pateikiama papildoma informacija, susijusi su projektu.</w:t>
      </w:r>
    </w:p>
    <w:p w14:paraId="0AEAFD05" w14:textId="413EA5BE" w:rsidR="00B34E03" w:rsidRPr="00092B6D" w:rsidRDefault="00156930" w:rsidP="00845660">
      <w:pPr>
        <w:pStyle w:val="Sraopastraipa"/>
        <w:numPr>
          <w:ilvl w:val="0"/>
          <w:numId w:val="2"/>
        </w:numPr>
        <w:tabs>
          <w:tab w:val="left" w:pos="360"/>
          <w:tab w:val="num" w:pos="567"/>
        </w:tabs>
        <w:jc w:val="both"/>
        <w:rPr>
          <w:lang w:eastAsia="lt-LT"/>
        </w:rPr>
      </w:pPr>
      <w:r w:rsidRPr="00092B6D">
        <w:t>Pareiškėjas kartu su paraiška pateikia šių lietuvių kalba surašytų dokumentų skaitmenines kopijas (skenuotus dokumentus ar originalius elektroninius dokumentus):</w:t>
      </w:r>
    </w:p>
    <w:p w14:paraId="50A1A5F2" w14:textId="1A09AFBC" w:rsidR="008A6B31" w:rsidRPr="00092B6D" w:rsidRDefault="00085009" w:rsidP="00055041">
      <w:pPr>
        <w:pStyle w:val="Sraopastraipa"/>
        <w:numPr>
          <w:ilvl w:val="1"/>
          <w:numId w:val="12"/>
        </w:numPr>
        <w:tabs>
          <w:tab w:val="left" w:pos="1560"/>
        </w:tabs>
        <w:suppressAutoHyphens/>
        <w:jc w:val="both"/>
      </w:pPr>
      <w:r w:rsidRPr="00092B6D">
        <w:rPr>
          <w:lang w:eastAsia="ar-SA"/>
        </w:rPr>
        <w:t>jei pareiškėjas yra juridinis asmuo</w:t>
      </w:r>
      <w:r w:rsidR="00156930" w:rsidRPr="00092B6D">
        <w:rPr>
          <w:lang w:eastAsia="ar-SA"/>
        </w:rPr>
        <w:t>:</w:t>
      </w:r>
    </w:p>
    <w:p w14:paraId="230CFBAE" w14:textId="2A601914" w:rsidR="00085009" w:rsidRPr="00092B6D" w:rsidRDefault="00A53E83" w:rsidP="00055041">
      <w:pPr>
        <w:pStyle w:val="Sraopastraipa"/>
        <w:numPr>
          <w:ilvl w:val="2"/>
          <w:numId w:val="13"/>
        </w:numPr>
        <w:tabs>
          <w:tab w:val="left" w:pos="1560"/>
          <w:tab w:val="left" w:pos="1701"/>
        </w:tabs>
        <w:suppressAutoHyphens/>
        <w:jc w:val="both"/>
      </w:pPr>
      <w:r w:rsidRPr="00092B6D">
        <w:rPr>
          <w:lang w:eastAsia="ar-SA"/>
        </w:rPr>
        <w:lastRenderedPageBreak/>
        <w:t xml:space="preserve"> Juridinių asmenų registro išplėstinio išrašo </w:t>
      </w:r>
      <w:r w:rsidR="0027015B" w:rsidRPr="00092B6D">
        <w:rPr>
          <w:lang w:eastAsia="ar-SA"/>
        </w:rPr>
        <w:t>(</w:t>
      </w:r>
      <w:r w:rsidRPr="00092B6D">
        <w:rPr>
          <w:lang w:eastAsia="ar-SA"/>
        </w:rPr>
        <w:t>nuasmeninus asmens duomenis</w:t>
      </w:r>
      <w:r w:rsidR="0027015B" w:rsidRPr="00092B6D">
        <w:rPr>
          <w:lang w:eastAsia="ar-SA"/>
        </w:rPr>
        <w:t>:</w:t>
      </w:r>
      <w:r w:rsidRPr="00092B6D">
        <w:rPr>
          <w:lang w:eastAsia="ar-SA"/>
        </w:rPr>
        <w:t xml:space="preserve"> asmens kodą, gyvenamąjį adresą)</w:t>
      </w:r>
      <w:r w:rsidR="0027015B" w:rsidRPr="00092B6D">
        <w:rPr>
          <w:lang w:eastAsia="ar-SA"/>
        </w:rPr>
        <w:t>.</w:t>
      </w:r>
      <w:r w:rsidRPr="00092B6D">
        <w:rPr>
          <w:lang w:eastAsia="ar-SA"/>
        </w:rPr>
        <w:t xml:space="preserve"> Išrašas teikiamas, kai pareiškėjas Konkurse dalyvauja pirmą kartą </w:t>
      </w:r>
      <w:r w:rsidR="0027015B" w:rsidRPr="00092B6D">
        <w:t>arba jei pasikeitė anksčiau pateikti duomenys</w:t>
      </w:r>
      <w:r w:rsidRPr="00092B6D">
        <w:rPr>
          <w:lang w:eastAsia="ar-SA"/>
        </w:rPr>
        <w:t xml:space="preserve">; </w:t>
      </w:r>
    </w:p>
    <w:p w14:paraId="5F57695C" w14:textId="45F5174A" w:rsidR="008A6B31" w:rsidRPr="00092B6D" w:rsidRDefault="008A6B31" w:rsidP="00055041">
      <w:pPr>
        <w:pStyle w:val="Sraopastraipa"/>
        <w:numPr>
          <w:ilvl w:val="2"/>
          <w:numId w:val="13"/>
        </w:numPr>
        <w:tabs>
          <w:tab w:val="left" w:pos="1560"/>
          <w:tab w:val="left" w:pos="1701"/>
        </w:tabs>
        <w:suppressAutoHyphens/>
        <w:jc w:val="both"/>
      </w:pPr>
      <w:r w:rsidRPr="00092B6D">
        <w:t>užpildytos ir asmens, turinčio teisę veikti pareiškėjo vardu, pasirašytos deklaracijos (Aprašo 2 priedas);</w:t>
      </w:r>
    </w:p>
    <w:p w14:paraId="51F360CE" w14:textId="77777777" w:rsidR="00156930" w:rsidRPr="00092B6D" w:rsidRDefault="00543607" w:rsidP="00055041">
      <w:pPr>
        <w:pStyle w:val="Sraopastraipa"/>
        <w:numPr>
          <w:ilvl w:val="1"/>
          <w:numId w:val="12"/>
        </w:numPr>
        <w:tabs>
          <w:tab w:val="left" w:pos="1560"/>
        </w:tabs>
        <w:suppressAutoHyphens/>
        <w:jc w:val="both"/>
      </w:pPr>
      <w:r w:rsidRPr="00092B6D">
        <w:t xml:space="preserve">jei pareiškėjas </w:t>
      </w:r>
      <w:r w:rsidR="00156930" w:rsidRPr="00092B6D">
        <w:t xml:space="preserve">yra </w:t>
      </w:r>
      <w:r w:rsidRPr="00092B6D">
        <w:t>fizinis asmuo</w:t>
      </w:r>
      <w:r w:rsidR="00156930" w:rsidRPr="00092B6D">
        <w:t>:</w:t>
      </w:r>
    </w:p>
    <w:p w14:paraId="10714C8C" w14:textId="432182A0" w:rsidR="00543607" w:rsidRPr="00092B6D" w:rsidRDefault="00543607" w:rsidP="00055041">
      <w:pPr>
        <w:pStyle w:val="Sraopastraipa"/>
        <w:numPr>
          <w:ilvl w:val="2"/>
          <w:numId w:val="14"/>
        </w:numPr>
        <w:tabs>
          <w:tab w:val="left" w:pos="1560"/>
          <w:tab w:val="left" w:pos="1701"/>
        </w:tabs>
        <w:suppressAutoHyphens/>
        <w:jc w:val="both"/>
      </w:pPr>
      <w:r w:rsidRPr="00092B6D">
        <w:t>dokumento, patvirtinančio teisę vykdyti individualią veiklą (individualios veiklos pažymos arba verslo liudijimo);</w:t>
      </w:r>
    </w:p>
    <w:p w14:paraId="0C324115" w14:textId="33A99A16" w:rsidR="00156930" w:rsidRPr="00092B6D" w:rsidRDefault="00156930" w:rsidP="00055041">
      <w:pPr>
        <w:pStyle w:val="Sraopastraipa"/>
        <w:numPr>
          <w:ilvl w:val="2"/>
          <w:numId w:val="14"/>
        </w:numPr>
        <w:tabs>
          <w:tab w:val="left" w:pos="1560"/>
          <w:tab w:val="left" w:pos="1701"/>
        </w:tabs>
        <w:suppressAutoHyphens/>
        <w:jc w:val="both"/>
      </w:pPr>
      <w:r w:rsidRPr="00092B6D">
        <w:t>dokumentų, įrodančių pareiškėjo kvalifikaciją (aukštojo mokslo diplomo, sporto veiklos leidimo ar licencijos, galiojančių kvalifikacijos tobulinimo pažymėjimų);</w:t>
      </w:r>
    </w:p>
    <w:p w14:paraId="01CE9EC8" w14:textId="4B6D4222" w:rsidR="00156930" w:rsidRPr="00092B6D" w:rsidRDefault="00156930" w:rsidP="00055041">
      <w:pPr>
        <w:pStyle w:val="Sraopastraipa"/>
        <w:numPr>
          <w:ilvl w:val="2"/>
          <w:numId w:val="14"/>
        </w:numPr>
        <w:tabs>
          <w:tab w:val="left" w:pos="1560"/>
          <w:tab w:val="left" w:pos="1701"/>
        </w:tabs>
        <w:suppressAutoHyphens/>
        <w:jc w:val="both"/>
      </w:pPr>
      <w:r w:rsidRPr="00092B6D">
        <w:t>gyvenimo aprašymo (CV), kuriame nurodoma sportinė ir / ar projektinė patirtis;</w:t>
      </w:r>
    </w:p>
    <w:p w14:paraId="392ABAF1" w14:textId="1A976C70" w:rsidR="00156930" w:rsidRPr="00092B6D" w:rsidRDefault="00156930" w:rsidP="00055041">
      <w:pPr>
        <w:pStyle w:val="Sraopastraipa"/>
        <w:numPr>
          <w:ilvl w:val="2"/>
          <w:numId w:val="14"/>
        </w:numPr>
        <w:tabs>
          <w:tab w:val="left" w:pos="1560"/>
          <w:tab w:val="left" w:pos="1701"/>
        </w:tabs>
        <w:suppressAutoHyphens/>
        <w:jc w:val="both"/>
      </w:pPr>
      <w:r w:rsidRPr="00092B6D">
        <w:t>VMI ir „Sodros“ išduot</w:t>
      </w:r>
      <w:r w:rsidR="0027015B" w:rsidRPr="00092B6D">
        <w:t>ų</w:t>
      </w:r>
      <w:r w:rsidRPr="00092B6D">
        <w:t xml:space="preserve"> pažym</w:t>
      </w:r>
      <w:r w:rsidR="0027015B" w:rsidRPr="00092B6D">
        <w:t>ų</w:t>
      </w:r>
      <w:r w:rsidRPr="00092B6D">
        <w:t xml:space="preserve"> (arba vien</w:t>
      </w:r>
      <w:r w:rsidR="00EF5533" w:rsidRPr="00092B6D">
        <w:t>os</w:t>
      </w:r>
      <w:r w:rsidRPr="00092B6D">
        <w:t xml:space="preserve"> jungtin</w:t>
      </w:r>
      <w:r w:rsidR="00EF5533" w:rsidRPr="00092B6D">
        <w:t>ės</w:t>
      </w:r>
      <w:r w:rsidRPr="00092B6D">
        <w:t xml:space="preserve"> pažym</w:t>
      </w:r>
      <w:r w:rsidR="00EF5533" w:rsidRPr="00092B6D">
        <w:t>os</w:t>
      </w:r>
      <w:r w:rsidRPr="00092B6D">
        <w:t>), patvirtinanči</w:t>
      </w:r>
      <w:r w:rsidR="00EF5533" w:rsidRPr="00092B6D">
        <w:t>ų</w:t>
      </w:r>
      <w:r w:rsidRPr="00092B6D">
        <w:t>, kad asmuo neturi įsiskolinimų biudžetams. Pažymos turi būti išduotos ne anksčiau kaip likus 30 kalendorinių dienų iki paraiškų pateikimo termino pabaigos</w:t>
      </w:r>
      <w:r w:rsidR="00EF5533" w:rsidRPr="00092B6D">
        <w:t>;</w:t>
      </w:r>
    </w:p>
    <w:p w14:paraId="2B7DAB5A" w14:textId="6337F886" w:rsidR="00B34E03" w:rsidRPr="00092B6D" w:rsidRDefault="00EF5533" w:rsidP="00055041">
      <w:pPr>
        <w:pStyle w:val="Sraopastraipa"/>
        <w:numPr>
          <w:ilvl w:val="1"/>
          <w:numId w:val="15"/>
        </w:numPr>
        <w:tabs>
          <w:tab w:val="left" w:pos="1560"/>
        </w:tabs>
        <w:suppressAutoHyphens/>
        <w:jc w:val="both"/>
      </w:pPr>
      <w:r w:rsidRPr="00092B6D">
        <w:t>įgaliojimo ar kito dokumento, patvirtinančio asmens teisę veikti pareiškėjo vardu, jei paraišką pasirašo ne vadovas;</w:t>
      </w:r>
    </w:p>
    <w:p w14:paraId="0F2367E7" w14:textId="521D6432" w:rsidR="00B34E03" w:rsidRPr="00092B6D" w:rsidRDefault="00A30550" w:rsidP="00055041">
      <w:pPr>
        <w:pStyle w:val="Sraopastraipa"/>
        <w:numPr>
          <w:ilvl w:val="1"/>
          <w:numId w:val="15"/>
        </w:numPr>
        <w:tabs>
          <w:tab w:val="left" w:pos="1560"/>
        </w:tabs>
        <w:suppressAutoHyphens/>
        <w:jc w:val="both"/>
      </w:pPr>
      <w:r w:rsidRPr="00092B6D">
        <w:t>dokumento, įrodančio pareiškėjo bendradarbiavimą su partneriu (-iais) įgyvendinant šį projektą (jeigu projektas bus įgyvendinamas bendradarbiaujant su partneriu (-iais) (pvz., bendradarbiavimo sutarties);</w:t>
      </w:r>
    </w:p>
    <w:p w14:paraId="1571BB4B" w14:textId="4881DB10" w:rsidR="003A7CF7" w:rsidRPr="00092B6D" w:rsidRDefault="003A7CF7" w:rsidP="00055041">
      <w:pPr>
        <w:pStyle w:val="Sraopastraipa"/>
        <w:numPr>
          <w:ilvl w:val="1"/>
          <w:numId w:val="16"/>
        </w:numPr>
        <w:tabs>
          <w:tab w:val="left" w:pos="1560"/>
        </w:tabs>
        <w:suppressAutoHyphens/>
        <w:jc w:val="both"/>
        <w:rPr>
          <w:lang w:eastAsia="lt-LT"/>
        </w:rPr>
      </w:pPr>
      <w:r w:rsidRPr="00092B6D">
        <w:t>Teisėto darbo su vaikais kod</w:t>
      </w:r>
      <w:r w:rsidR="00D34F8A" w:rsidRPr="00092B6D">
        <w:t>o</w:t>
      </w:r>
      <w:r w:rsidRPr="00092B6D">
        <w:t xml:space="preserve"> (QR kodas), sugeneruot</w:t>
      </w:r>
      <w:r w:rsidR="00D34F8A" w:rsidRPr="00092B6D">
        <w:t>o</w:t>
      </w:r>
      <w:r w:rsidRPr="00092B6D">
        <w:t xml:space="preserve"> Informatikos ir ryšių departamento prie Lietuvos Respublikos vidaus reikalų ministerijos valdomame Įtariamųjų, kaltinamųjų ir nuteistųjų registre, pareiškėjui ir visiems darbuotojams bei paslaugų teikėjams (fiziniams asmenims), kurie projekto įgyvendinimo metu tiesiogiai dirbs su vaikais arba savanoriaus;</w:t>
      </w:r>
    </w:p>
    <w:p w14:paraId="5C55B1FA" w14:textId="64B88275" w:rsidR="00B34E03" w:rsidRPr="00092B6D" w:rsidRDefault="00A30550" w:rsidP="00055041">
      <w:pPr>
        <w:pStyle w:val="Sraopastraipa"/>
        <w:numPr>
          <w:ilvl w:val="1"/>
          <w:numId w:val="16"/>
        </w:numPr>
        <w:tabs>
          <w:tab w:val="left" w:pos="1560"/>
        </w:tabs>
        <w:suppressAutoHyphens/>
        <w:jc w:val="both"/>
        <w:rPr>
          <w:lang w:eastAsia="lt-LT"/>
        </w:rPr>
      </w:pPr>
      <w:r w:rsidRPr="00092B6D">
        <w:rPr>
          <w:lang w:eastAsia="lt-LT"/>
        </w:rPr>
        <w:t xml:space="preserve">dokumento, patvirtinančio pareiškėjo teisę naudotis nekilnojamuoju turtu, jeigu prašoma Savivaldybės biudžeto lėšų patalpoms, reikalingoms projekto veikloms vykdyti, išlaikyti; </w:t>
      </w:r>
    </w:p>
    <w:p w14:paraId="5E99B257" w14:textId="3F083C04" w:rsidR="00B34E03" w:rsidRPr="00092B6D" w:rsidRDefault="00A30550" w:rsidP="00055041">
      <w:pPr>
        <w:pStyle w:val="Sraopastraipa"/>
        <w:numPr>
          <w:ilvl w:val="1"/>
          <w:numId w:val="16"/>
        </w:numPr>
        <w:tabs>
          <w:tab w:val="left" w:pos="1560"/>
        </w:tabs>
        <w:suppressAutoHyphens/>
        <w:jc w:val="both"/>
        <w:rPr>
          <w:rFonts w:eastAsia="Calibri"/>
        </w:rPr>
      </w:pPr>
      <w:r w:rsidRPr="00092B6D">
        <w:rPr>
          <w:rFonts w:eastAsia="Calibri"/>
        </w:rPr>
        <w:t xml:space="preserve">dokumento, įrodančio projekto papildomą finansavimą (jei yra papildomas finansavimas). Projektas gali būti papildomai finansuojamas pareiškėjo ir </w:t>
      </w:r>
      <w:r w:rsidRPr="00092B6D">
        <w:t xml:space="preserve">(ar) </w:t>
      </w:r>
      <w:r w:rsidRPr="00092B6D">
        <w:rPr>
          <w:rFonts w:eastAsia="Calibri"/>
        </w:rPr>
        <w:t>rėmėjų lėšomis;</w:t>
      </w:r>
    </w:p>
    <w:p w14:paraId="495B8A5F" w14:textId="0B4850ED" w:rsidR="00B34E03" w:rsidRPr="00092B6D" w:rsidRDefault="00A30550" w:rsidP="00055041">
      <w:pPr>
        <w:pStyle w:val="Sraopastraipa"/>
        <w:numPr>
          <w:ilvl w:val="1"/>
          <w:numId w:val="16"/>
        </w:numPr>
        <w:tabs>
          <w:tab w:val="left" w:pos="1560"/>
        </w:tabs>
        <w:suppressAutoHyphens/>
        <w:jc w:val="both"/>
        <w:rPr>
          <w:lang w:eastAsia="ar-SA"/>
        </w:rPr>
      </w:pPr>
      <w:r w:rsidRPr="00092B6D">
        <w:t xml:space="preserve">kitų dokumentų, kuriuos, pareiškėjo nuomone, tikslinga pateikti. </w:t>
      </w:r>
    </w:p>
    <w:p w14:paraId="57D84563" w14:textId="4B035881" w:rsidR="00B34E03" w:rsidRPr="00092B6D" w:rsidRDefault="00A30550" w:rsidP="0092278B">
      <w:pPr>
        <w:pStyle w:val="Sraopastraipa"/>
        <w:numPr>
          <w:ilvl w:val="0"/>
          <w:numId w:val="2"/>
        </w:numPr>
        <w:tabs>
          <w:tab w:val="left" w:pos="360"/>
          <w:tab w:val="num" w:pos="567"/>
        </w:tabs>
        <w:jc w:val="both"/>
        <w:rPr>
          <w:lang w:eastAsia="ar-SA"/>
        </w:rPr>
      </w:pPr>
      <w:r w:rsidRPr="00092B6D">
        <w:t xml:space="preserve">Dokumentų, nurodytų </w:t>
      </w:r>
      <w:r w:rsidR="00897CB1" w:rsidRPr="00092B6D">
        <w:t>Aprašo</w:t>
      </w:r>
      <w:r w:rsidRPr="00092B6D">
        <w:t xml:space="preserve"> 1</w:t>
      </w:r>
      <w:r w:rsidR="00371609" w:rsidRPr="00092B6D">
        <w:t>6</w:t>
      </w:r>
      <w:r w:rsidRPr="00092B6D">
        <w:t>.1–1</w:t>
      </w:r>
      <w:r w:rsidR="00371609" w:rsidRPr="00092B6D">
        <w:t>6</w:t>
      </w:r>
      <w:r w:rsidRPr="00092B6D">
        <w:t>.</w:t>
      </w:r>
      <w:r w:rsidR="00C90B63" w:rsidRPr="00092B6D">
        <w:t>7</w:t>
      </w:r>
      <w:r w:rsidRPr="00092B6D">
        <w:t xml:space="preserve"> papunkčiuose, kopijas privaloma pateikti, jeigu pareiškėjas ir (ar) projektas atitinka šiuose papunkčiuose nustatytas sąlygas. </w:t>
      </w:r>
    </w:p>
    <w:p w14:paraId="1EEACFDE" w14:textId="277A5BB9" w:rsidR="00B34E03" w:rsidRPr="00092B6D" w:rsidRDefault="00A30550" w:rsidP="0092278B">
      <w:pPr>
        <w:pStyle w:val="Sraopastraipa"/>
        <w:numPr>
          <w:ilvl w:val="0"/>
          <w:numId w:val="2"/>
        </w:numPr>
        <w:tabs>
          <w:tab w:val="left" w:pos="360"/>
          <w:tab w:val="num" w:pos="567"/>
        </w:tabs>
        <w:jc w:val="both"/>
      </w:pPr>
      <w:r w:rsidRPr="00092B6D">
        <w:rPr>
          <w:lang w:eastAsia="lt-LT"/>
        </w:rPr>
        <w:t>K</w:t>
      </w:r>
      <w:r w:rsidRPr="00092B6D">
        <w:t xml:space="preserve">iekvienas paraiškos ir pridedamų dokumentų puslapis turi būti sunumeruotas. </w:t>
      </w:r>
    </w:p>
    <w:p w14:paraId="31353684" w14:textId="05AF0C5F" w:rsidR="00B34E03" w:rsidRPr="00092B6D" w:rsidRDefault="00A30550" w:rsidP="0092278B">
      <w:pPr>
        <w:pStyle w:val="Sraopastraipa"/>
        <w:numPr>
          <w:ilvl w:val="0"/>
          <w:numId w:val="2"/>
        </w:numPr>
        <w:tabs>
          <w:tab w:val="left" w:pos="360"/>
          <w:tab w:val="num" w:pos="567"/>
        </w:tabs>
        <w:jc w:val="both"/>
        <w:rPr>
          <w:lang w:eastAsia="lt-LT"/>
        </w:rPr>
      </w:pPr>
      <w:r w:rsidRPr="00092B6D">
        <w:rPr>
          <w:lang w:eastAsia="lt-LT"/>
        </w:rPr>
        <w:t>Siekiant užtikrinti paraiškų vertinimo skaidrumą ir pareiškėjų lygiateisiškumą, Konkursui pateiktą paraišką taisyti, tikslinti, pildyti ar teikti papildomus dokumentus pareiškėjo iniciatyva negalima.</w:t>
      </w:r>
    </w:p>
    <w:p w14:paraId="617928A3" w14:textId="251C278B" w:rsidR="00B34E03" w:rsidRPr="00092B6D" w:rsidRDefault="00A30550" w:rsidP="0092278B">
      <w:pPr>
        <w:pStyle w:val="Sraopastraipa"/>
        <w:numPr>
          <w:ilvl w:val="0"/>
          <w:numId w:val="2"/>
        </w:numPr>
        <w:tabs>
          <w:tab w:val="left" w:pos="360"/>
          <w:tab w:val="num" w:pos="567"/>
        </w:tabs>
        <w:jc w:val="both"/>
      </w:pPr>
      <w:r w:rsidRPr="00092B6D">
        <w:rPr>
          <w:lang w:eastAsia="lt-LT"/>
        </w:rPr>
        <w:t xml:space="preserve">Konkursui pateiktos paraiškos </w:t>
      </w:r>
      <w:r w:rsidRPr="00092B6D">
        <w:t xml:space="preserve">registruojamos Savivaldybės administracijoje galiojančia dokumentų registravimo tvarka. </w:t>
      </w:r>
    </w:p>
    <w:p w14:paraId="0018E862" w14:textId="55D3A596" w:rsidR="00B34E03" w:rsidRPr="00092B6D" w:rsidRDefault="00A30550" w:rsidP="0092278B">
      <w:pPr>
        <w:pStyle w:val="Sraopastraipa"/>
        <w:numPr>
          <w:ilvl w:val="0"/>
          <w:numId w:val="2"/>
        </w:numPr>
        <w:tabs>
          <w:tab w:val="left" w:pos="360"/>
          <w:tab w:val="num" w:pos="567"/>
        </w:tabs>
        <w:jc w:val="both"/>
        <w:rPr>
          <w:i/>
          <w:lang w:eastAsia="lt-LT"/>
        </w:rPr>
      </w:pPr>
      <w:r w:rsidRPr="00092B6D">
        <w:t xml:space="preserve">Informacija apie gautas paraiškas </w:t>
      </w:r>
      <w:r w:rsidRPr="00092B6D">
        <w:rPr>
          <w:lang w:eastAsia="en-GB"/>
        </w:rPr>
        <w:t>(</w:t>
      </w:r>
      <w:r w:rsidRPr="00092B6D">
        <w:t>pareiškėjo pavadinimas</w:t>
      </w:r>
      <w:r w:rsidRPr="00092B6D">
        <w:rPr>
          <w:lang w:eastAsia="en-GB"/>
        </w:rPr>
        <w:t xml:space="preserve">, projekto pavadinimas, </w:t>
      </w:r>
      <w:r w:rsidRPr="00092B6D">
        <w:t xml:space="preserve">paraiškos užregistravimo data ir paraiškai suteiktas registracijos numeris, </w:t>
      </w:r>
      <w:r w:rsidRPr="00092B6D">
        <w:rPr>
          <w:lang w:eastAsia="en-GB"/>
        </w:rPr>
        <w:t xml:space="preserve">prašoma skirti Savivaldybės biudžeto lėšų suma) per 3 darbo dienas nuo paskutinės paraiškų pateikimo dienos </w:t>
      </w:r>
      <w:r w:rsidRPr="00092B6D">
        <w:t xml:space="preserve">skelbiama </w:t>
      </w:r>
      <w:r w:rsidRPr="00092B6D">
        <w:rPr>
          <w:lang w:eastAsia="lt-LT"/>
        </w:rPr>
        <w:t xml:space="preserve">Savivaldybės interneto svetainėje www.kedainiai.lt. </w:t>
      </w:r>
    </w:p>
    <w:p w14:paraId="5697B20B" w14:textId="2381E19A" w:rsidR="00B34E03" w:rsidRPr="00092B6D" w:rsidRDefault="00A30550" w:rsidP="0092278B">
      <w:pPr>
        <w:pStyle w:val="Sraopastraipa"/>
        <w:numPr>
          <w:ilvl w:val="0"/>
          <w:numId w:val="2"/>
        </w:numPr>
        <w:tabs>
          <w:tab w:val="left" w:pos="360"/>
          <w:tab w:val="num" w:pos="567"/>
        </w:tabs>
        <w:jc w:val="both"/>
        <w:rPr>
          <w:lang w:eastAsia="ar-SA"/>
        </w:rPr>
      </w:pPr>
      <w:r w:rsidRPr="00092B6D">
        <w:rPr>
          <w:lang w:eastAsia="ar-SA"/>
        </w:rPr>
        <w:t>Konkursui negali būti teikiami projektai, kurie:</w:t>
      </w:r>
    </w:p>
    <w:p w14:paraId="149643EA" w14:textId="001D9E23"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tikslingai skirti atostogoms ir (ar) turizmui;</w:t>
      </w:r>
    </w:p>
    <w:p w14:paraId="63B8290B" w14:textId="2F62E5FB" w:rsidR="00B34E03" w:rsidRPr="00092B6D" w:rsidRDefault="00A30550" w:rsidP="00055041">
      <w:pPr>
        <w:pStyle w:val="Sraopastraipa"/>
        <w:numPr>
          <w:ilvl w:val="1"/>
          <w:numId w:val="17"/>
        </w:numPr>
        <w:tabs>
          <w:tab w:val="left" w:pos="1560"/>
        </w:tabs>
        <w:suppressAutoHyphens/>
        <w:jc w:val="both"/>
        <w:rPr>
          <w:lang w:eastAsia="lt-LT"/>
        </w:rPr>
      </w:pPr>
      <w:r w:rsidRPr="00092B6D">
        <w:rPr>
          <w:lang w:eastAsia="lt-LT"/>
        </w:rPr>
        <w:t>kelia grėsmę žmonių sveikatai, garbei ir orumui, viešajai tvarkai;</w:t>
      </w:r>
    </w:p>
    <w:p w14:paraId="2B0B7E50" w14:textId="6DB40CFB"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72F98B71" w14:textId="491CB762"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metodais ir būdais populiarina smurtą, prievartą, alkoholį, tabaką ir (ar) psichotropines medžiagas;</w:t>
      </w:r>
    </w:p>
    <w:p w14:paraId="6A6759B8" w14:textId="3123E534"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t>bet kokiomis formomis ir būdais pažeidžia Lietuvos Respublikos Konstituciją, Lietuvos Respublikos tarptautinius įsipareigojimus bei kitus Lietuvos Respublikos teisės aktus;</w:t>
      </w:r>
    </w:p>
    <w:p w14:paraId="19E9E8CC" w14:textId="58CFA619" w:rsidR="00B34E03" w:rsidRPr="00092B6D" w:rsidRDefault="00A30550" w:rsidP="00055041">
      <w:pPr>
        <w:pStyle w:val="Sraopastraipa"/>
        <w:numPr>
          <w:ilvl w:val="1"/>
          <w:numId w:val="17"/>
        </w:numPr>
        <w:tabs>
          <w:tab w:val="left" w:pos="1560"/>
        </w:tabs>
        <w:suppressAutoHyphens/>
        <w:jc w:val="both"/>
        <w:rPr>
          <w:lang w:eastAsia="ar-SA"/>
        </w:rPr>
      </w:pPr>
      <w:r w:rsidRPr="00092B6D">
        <w:rPr>
          <w:lang w:eastAsia="lt-LT"/>
        </w:rPr>
        <w:lastRenderedPageBreak/>
        <w:t xml:space="preserve">skirti politinei reklamai pirkti, politinių partijų, politinės kampanijos dalyvių renginiams organizuoti bei kitai veiklai, siekiant propaguoti politinių partijų, politinės kampanijos dalyvių idėjas. </w:t>
      </w:r>
    </w:p>
    <w:p w14:paraId="3D94A4BD" w14:textId="315CA8DD" w:rsidR="00B34E03" w:rsidRPr="00092B6D" w:rsidRDefault="00A30550" w:rsidP="0092278B">
      <w:pPr>
        <w:pStyle w:val="Sraopastraipa"/>
        <w:numPr>
          <w:ilvl w:val="0"/>
          <w:numId w:val="2"/>
        </w:numPr>
        <w:tabs>
          <w:tab w:val="left" w:pos="360"/>
          <w:tab w:val="num" w:pos="567"/>
        </w:tabs>
        <w:jc w:val="both"/>
      </w:pPr>
      <w:r w:rsidRPr="00092B6D">
        <w:rPr>
          <w:rFonts w:eastAsia="SimSun;宋体"/>
          <w:lang w:eastAsia="lt-LT" w:bidi="hi-IN"/>
        </w:rPr>
        <w:t xml:space="preserve">Pareiškėjai, rengdami projektus, turi teisę </w:t>
      </w:r>
      <w:r w:rsidRPr="00092B6D">
        <w:t xml:space="preserve">raštu ir (ar) žodžiu gauti informaciją bei konsultacijas su Konkursu susijusiais klausimais, kurios teikiamos Konkurso skelbime nurodytais kontaktais. </w:t>
      </w:r>
      <w:r w:rsidRPr="00092B6D">
        <w:rPr>
          <w:lang w:eastAsia="lt-LT"/>
        </w:rPr>
        <w:t xml:space="preserve">Į pareiškėjo pateiktus klausimus turi būti atsakoma per 3 darbo dienas nuo klausimo gavimo dienos naudojantis tomis pačiomis ryšio priemonėmis, kuriomis pareiškėjas pateikė klausimą. </w:t>
      </w:r>
      <w:r w:rsidRPr="00092B6D">
        <w:t>Informacija bei konsultacijos pareiškėjams teikiamos iki paskutinės paraiškų pateikimo dienos.</w:t>
      </w:r>
    </w:p>
    <w:p w14:paraId="0A80BD35" w14:textId="401E54C3" w:rsidR="00B34E03" w:rsidRPr="00092B6D" w:rsidRDefault="00646C59" w:rsidP="0092278B">
      <w:pPr>
        <w:pStyle w:val="Sraopastraipa"/>
        <w:numPr>
          <w:ilvl w:val="0"/>
          <w:numId w:val="2"/>
        </w:numPr>
        <w:tabs>
          <w:tab w:val="left" w:pos="360"/>
          <w:tab w:val="num" w:pos="567"/>
        </w:tabs>
        <w:jc w:val="both"/>
      </w:pPr>
      <w:r w:rsidRPr="00092B6D">
        <w:rPr>
          <w:lang w:eastAsia="lt-LT"/>
        </w:rPr>
        <w:t>Paraiškos teikiamos Konkurso skelbime nurodytais būdais ir terminais.</w:t>
      </w:r>
      <w:r w:rsidR="00A30550" w:rsidRPr="00092B6D">
        <w:rPr>
          <w:lang w:eastAsia="lt-LT"/>
        </w:rPr>
        <w:t xml:space="preserve"> </w:t>
      </w:r>
    </w:p>
    <w:p w14:paraId="07E745DE" w14:textId="70945463" w:rsidR="00B34E03" w:rsidRPr="00092B6D" w:rsidRDefault="00646C59" w:rsidP="0092278B">
      <w:pPr>
        <w:pStyle w:val="Sraopastraipa"/>
        <w:numPr>
          <w:ilvl w:val="0"/>
          <w:numId w:val="2"/>
        </w:numPr>
        <w:tabs>
          <w:tab w:val="left" w:pos="360"/>
          <w:tab w:val="num" w:pos="567"/>
        </w:tabs>
        <w:jc w:val="both"/>
        <w:rPr>
          <w:rFonts w:eastAsia="SimSun;宋体"/>
          <w:lang w:eastAsia="lt-LT" w:bidi="hi-IN"/>
        </w:rPr>
      </w:pPr>
      <w:r w:rsidRPr="00092B6D">
        <w:t>Paraiškos, pateiktos pasibaigus nustatytam terminui, nepriimamos ir nevertinamos.</w:t>
      </w:r>
    </w:p>
    <w:p w14:paraId="4E6FFE2F" w14:textId="7244B2E7" w:rsidR="00B34E03" w:rsidRPr="00092B6D" w:rsidRDefault="00A30550" w:rsidP="0092278B">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Konkursui pateikti dokumentai pareiškėjams negrąžinami.</w:t>
      </w:r>
    </w:p>
    <w:p w14:paraId="16281FB6" w14:textId="77777777" w:rsidR="003039DD" w:rsidRPr="00092B6D" w:rsidRDefault="003039DD">
      <w:pPr>
        <w:jc w:val="center"/>
        <w:rPr>
          <w:b/>
          <w:bCs/>
          <w:smallCaps/>
          <w:lang w:eastAsia="lt-LT"/>
        </w:rPr>
      </w:pPr>
    </w:p>
    <w:p w14:paraId="0958ABA0" w14:textId="6594BD1E" w:rsidR="00B34E03" w:rsidRPr="00092B6D" w:rsidRDefault="00A30550">
      <w:pPr>
        <w:jc w:val="center"/>
        <w:rPr>
          <w:b/>
          <w:bCs/>
          <w:smallCaps/>
          <w:lang w:eastAsia="lt-LT"/>
        </w:rPr>
      </w:pPr>
      <w:r w:rsidRPr="00092B6D">
        <w:rPr>
          <w:b/>
          <w:bCs/>
          <w:smallCaps/>
          <w:lang w:eastAsia="lt-LT"/>
        </w:rPr>
        <w:t>III SKYRIUS</w:t>
      </w:r>
    </w:p>
    <w:p w14:paraId="29BCCDF3" w14:textId="77777777" w:rsidR="00B34E03" w:rsidRPr="00092B6D" w:rsidRDefault="00A30550">
      <w:pPr>
        <w:jc w:val="center"/>
        <w:rPr>
          <w:b/>
          <w:bCs/>
        </w:rPr>
      </w:pPr>
      <w:r w:rsidRPr="00092B6D">
        <w:rPr>
          <w:b/>
          <w:bCs/>
          <w:lang w:eastAsia="lt-LT"/>
        </w:rPr>
        <w:t>REIKALAVIMAI PAREIŠKĖJAMS IR PARTNERIAMS. PAREIŠKĖJŲ (</w:t>
      </w:r>
      <w:r w:rsidRPr="00092B6D">
        <w:rPr>
          <w:b/>
          <w:bCs/>
        </w:rPr>
        <w:t>PROJEKTŲ VYKDYTOJŲ) ĮSIPAREIGOJIMAI</w:t>
      </w:r>
    </w:p>
    <w:p w14:paraId="4B35BF4A" w14:textId="77777777" w:rsidR="00B34E03" w:rsidRPr="00092B6D" w:rsidRDefault="00B34E03">
      <w:pPr>
        <w:jc w:val="center"/>
        <w:rPr>
          <w:b/>
          <w:bCs/>
          <w:lang w:eastAsia="lt-LT"/>
        </w:rPr>
      </w:pPr>
    </w:p>
    <w:p w14:paraId="67F855D1" w14:textId="5F64EBD2" w:rsidR="00B34E03" w:rsidRPr="00092B6D" w:rsidRDefault="00F5525F" w:rsidP="0092278B">
      <w:pPr>
        <w:pStyle w:val="Sraopastraipa"/>
        <w:numPr>
          <w:ilvl w:val="0"/>
          <w:numId w:val="2"/>
        </w:numPr>
        <w:tabs>
          <w:tab w:val="left" w:pos="360"/>
          <w:tab w:val="num" w:pos="567"/>
        </w:tabs>
        <w:jc w:val="both"/>
      </w:pPr>
      <w:r w:rsidRPr="00092B6D">
        <w:rPr>
          <w:lang w:eastAsia="lt-LT"/>
        </w:rPr>
        <w:t>Konkursui paraiškas gali teikti:</w:t>
      </w:r>
    </w:p>
    <w:p w14:paraId="73428F78" w14:textId="3D70CCE2" w:rsidR="00F5525F" w:rsidRPr="00092B6D" w:rsidRDefault="00EA73C9" w:rsidP="00055041">
      <w:pPr>
        <w:pStyle w:val="Sraopastraipa"/>
        <w:numPr>
          <w:ilvl w:val="1"/>
          <w:numId w:val="18"/>
        </w:numPr>
        <w:tabs>
          <w:tab w:val="left" w:pos="1560"/>
        </w:tabs>
        <w:suppressAutoHyphens/>
        <w:jc w:val="both"/>
        <w:rPr>
          <w:lang w:eastAsia="ar-SA"/>
        </w:rPr>
      </w:pPr>
      <w:r w:rsidRPr="00092B6D">
        <w:rPr>
          <w:lang w:eastAsia="ar-SA"/>
        </w:rPr>
        <w:t>j</w:t>
      </w:r>
      <w:r w:rsidR="00F5525F" w:rsidRPr="00092B6D">
        <w:rPr>
          <w:lang w:eastAsia="ar-SA"/>
        </w:rPr>
        <w:t>uridiniai asmenys (nevyriausybinės organizacijos), kurių viena iš veiklos sričių yra sportinė veikla, ir atitinkantys šias sąlygas:</w:t>
      </w:r>
    </w:p>
    <w:p w14:paraId="432A5A21" w14:textId="5824964D" w:rsidR="00F5525F" w:rsidRPr="00092B6D" w:rsidRDefault="00F5525F" w:rsidP="00055041">
      <w:pPr>
        <w:pStyle w:val="Sraopastraipa"/>
        <w:numPr>
          <w:ilvl w:val="2"/>
          <w:numId w:val="19"/>
        </w:numPr>
        <w:tabs>
          <w:tab w:val="left" w:pos="1560"/>
          <w:tab w:val="left" w:pos="1701"/>
        </w:tabs>
        <w:suppressAutoHyphens/>
        <w:jc w:val="both"/>
      </w:pPr>
      <w:r w:rsidRPr="00092B6D">
        <w:rPr>
          <w:lang w:eastAsia="ar-SA"/>
        </w:rPr>
        <w:t xml:space="preserve">pareiškėjas yra Lietuvos Respublikos įstatymų nustatyta tvarka registruotas ir veiklą vykdantis Kėdainių rajono savivaldybės teritorijoje ne </w:t>
      </w:r>
      <w:r w:rsidR="00EA73C9" w:rsidRPr="00092B6D">
        <w:rPr>
          <w:lang w:eastAsia="ar-SA"/>
        </w:rPr>
        <w:t>trumpiau</w:t>
      </w:r>
      <w:r w:rsidRPr="00092B6D">
        <w:rPr>
          <w:lang w:eastAsia="ar-SA"/>
        </w:rPr>
        <w:t xml:space="preserve"> kaip </w:t>
      </w:r>
      <w:r w:rsidR="00D112AB" w:rsidRPr="00092B6D">
        <w:rPr>
          <w:lang w:eastAsia="ar-SA"/>
        </w:rPr>
        <w:t>vienerius</w:t>
      </w:r>
      <w:r w:rsidRPr="00092B6D">
        <w:rPr>
          <w:lang w:eastAsia="ar-SA"/>
        </w:rPr>
        <w:t xml:space="preserve"> metus, viešasis juridinis asmuo, atitinkantis Lietuvos Respublikos nevyriausybinių organizacijų plėtros įstatymo 2</w:t>
      </w:r>
      <w:r w:rsidR="00D112AB" w:rsidRPr="00092B6D">
        <w:rPr>
          <w:lang w:eastAsia="ar-SA"/>
        </w:rPr>
        <w:t> </w:t>
      </w:r>
      <w:r w:rsidRPr="00092B6D">
        <w:rPr>
          <w:lang w:eastAsia="ar-SA"/>
        </w:rPr>
        <w:t>straipsnio 3 dalyje nustatytą nevyriausybinės organizacijos sąvoką ir Juridinių asmenų registre nustatyta tvarka įregistravęs žymą, kad juridinis asmuo yra nevyriausybinė organizacija (tikrinama pagal viešus Juridinių asmenų registro duomenis);</w:t>
      </w:r>
    </w:p>
    <w:p w14:paraId="1865F46C" w14:textId="212F4E95" w:rsidR="00F5525F" w:rsidRPr="00092B6D" w:rsidRDefault="00F5525F" w:rsidP="00055041">
      <w:pPr>
        <w:pStyle w:val="Sraopastraipa"/>
        <w:numPr>
          <w:ilvl w:val="2"/>
          <w:numId w:val="19"/>
        </w:numPr>
        <w:tabs>
          <w:tab w:val="left" w:pos="1560"/>
          <w:tab w:val="left" w:pos="1701"/>
        </w:tabs>
        <w:suppressAutoHyphens/>
        <w:jc w:val="both"/>
      </w:pPr>
      <w:r w:rsidRPr="00092B6D">
        <w:t>pareiškėjas teisės aktų nustatyta tvarka Juridinių asmenų registro tvarkytojui yra pateikęs metinių finansinių ataskaitų rinkinius ir veiklos ataskaitas;</w:t>
      </w:r>
    </w:p>
    <w:p w14:paraId="61489E7E" w14:textId="05F2D915" w:rsidR="00F5525F" w:rsidRPr="00092B6D" w:rsidRDefault="00F5525F" w:rsidP="00055041">
      <w:pPr>
        <w:pStyle w:val="Sraopastraipa"/>
        <w:numPr>
          <w:ilvl w:val="2"/>
          <w:numId w:val="19"/>
        </w:numPr>
        <w:tabs>
          <w:tab w:val="left" w:pos="1560"/>
          <w:tab w:val="left" w:pos="1701"/>
        </w:tabs>
        <w:suppressAutoHyphens/>
        <w:jc w:val="both"/>
      </w:pPr>
      <w:r w:rsidRPr="00092B6D">
        <w:t>pareiškėjo veikla nėra sustabdyta ar apribota įstatymų nustatytais pagrindais;</w:t>
      </w:r>
    </w:p>
    <w:p w14:paraId="26B09612" w14:textId="2F7EFBC4" w:rsidR="00F5525F" w:rsidRPr="00092B6D" w:rsidRDefault="00F5525F" w:rsidP="00055041">
      <w:pPr>
        <w:pStyle w:val="Sraopastraipa"/>
        <w:numPr>
          <w:ilvl w:val="2"/>
          <w:numId w:val="19"/>
        </w:numPr>
        <w:tabs>
          <w:tab w:val="left" w:pos="1560"/>
          <w:tab w:val="left" w:pos="1701"/>
        </w:tabs>
        <w:suppressAutoHyphens/>
        <w:jc w:val="both"/>
      </w:pPr>
      <w:r w:rsidRPr="00092B6D">
        <w:t>pareiškėjui nėra taikomas turto areštas, jis nėra likviduojamas arba jam nėra pradėtos bankroto procedūros</w:t>
      </w:r>
      <w:r w:rsidR="00BD3450" w:rsidRPr="00092B6D">
        <w:rPr>
          <w:bCs/>
        </w:rPr>
        <w:t xml:space="preserve"> ir (ar) išieškojimas, kuris galėtų būti nukreiptas į projektui įgyvendinti skirtas Savivaldybės biudžeto lėšas</w:t>
      </w:r>
      <w:r w:rsidR="00BD3450" w:rsidRPr="00092B6D">
        <w:t xml:space="preserve"> (tikrinama pagal viešus Juridinių asmenų registro duomenis)</w:t>
      </w:r>
      <w:r w:rsidR="00BD3450" w:rsidRPr="00092B6D">
        <w:rPr>
          <w:bCs/>
        </w:rPr>
        <w:t>;</w:t>
      </w:r>
      <w:r w:rsidRPr="00092B6D">
        <w:t>.</w:t>
      </w:r>
    </w:p>
    <w:p w14:paraId="4A7B9807" w14:textId="1842FF5C" w:rsidR="00F5525F" w:rsidRPr="00092B6D" w:rsidRDefault="00EA73C9" w:rsidP="0044777E">
      <w:pPr>
        <w:pStyle w:val="Sraopastraipa"/>
        <w:numPr>
          <w:ilvl w:val="1"/>
          <w:numId w:val="20"/>
        </w:numPr>
        <w:tabs>
          <w:tab w:val="left" w:pos="1560"/>
        </w:tabs>
        <w:suppressAutoHyphens/>
        <w:jc w:val="both"/>
        <w:rPr>
          <w:lang w:eastAsia="ar-SA"/>
        </w:rPr>
      </w:pPr>
      <w:r w:rsidRPr="00092B6D">
        <w:rPr>
          <w:bCs/>
        </w:rPr>
        <w:t>f</w:t>
      </w:r>
      <w:r w:rsidR="00F5525F" w:rsidRPr="00092B6D">
        <w:rPr>
          <w:bCs/>
        </w:rPr>
        <w:t>iziniai asmenys, atitinkantys šias sąlygas:</w:t>
      </w:r>
    </w:p>
    <w:p w14:paraId="69432BE4" w14:textId="3950FA9B" w:rsidR="00B34E03" w:rsidRPr="00092B6D" w:rsidRDefault="00C22720" w:rsidP="0044777E">
      <w:pPr>
        <w:pStyle w:val="Sraopastraipa"/>
        <w:numPr>
          <w:ilvl w:val="2"/>
          <w:numId w:val="21"/>
        </w:numPr>
        <w:tabs>
          <w:tab w:val="left" w:pos="1560"/>
          <w:tab w:val="left" w:pos="1701"/>
        </w:tabs>
        <w:suppressAutoHyphens/>
        <w:jc w:val="both"/>
        <w:rPr>
          <w:lang w:eastAsia="ar-SA"/>
        </w:rPr>
      </w:pPr>
      <w:r w:rsidRPr="00092B6D">
        <w:t>yra pilnamečiai Lietuvos Respublikos gyventojai, deklaravę gyvenamąją vietą Kėdainių rajono savivaldybėje;</w:t>
      </w:r>
    </w:p>
    <w:p w14:paraId="6520345B" w14:textId="0FABDDD7" w:rsidR="00F5525F" w:rsidRPr="00092B6D" w:rsidRDefault="00F44E9A" w:rsidP="0044777E">
      <w:pPr>
        <w:pStyle w:val="Sraopastraipa"/>
        <w:numPr>
          <w:ilvl w:val="2"/>
          <w:numId w:val="21"/>
        </w:numPr>
        <w:tabs>
          <w:tab w:val="left" w:pos="1560"/>
          <w:tab w:val="left" w:pos="1701"/>
        </w:tabs>
        <w:suppressAutoHyphens/>
        <w:jc w:val="both"/>
        <w:rPr>
          <w:lang w:eastAsia="ar-SA"/>
        </w:rPr>
      </w:pPr>
      <w:r w:rsidRPr="00092B6D">
        <w:t xml:space="preserve">asmens sportinė veikla yra registruota Kėdainių rajono savivaldybėje ir </w:t>
      </w:r>
      <w:r w:rsidR="00D112AB" w:rsidRPr="00092B6D">
        <w:t xml:space="preserve">vykdoma </w:t>
      </w:r>
      <w:r w:rsidRPr="00092B6D">
        <w:t>pagal individualios veiklos pažymą arba verslo liudijimą;</w:t>
      </w:r>
    </w:p>
    <w:p w14:paraId="0D25E31A" w14:textId="47A8EE9D" w:rsidR="00F5525F" w:rsidRPr="00092B6D" w:rsidRDefault="00F5525F" w:rsidP="0044777E">
      <w:pPr>
        <w:pStyle w:val="Sraopastraipa"/>
        <w:numPr>
          <w:ilvl w:val="2"/>
          <w:numId w:val="21"/>
        </w:numPr>
        <w:tabs>
          <w:tab w:val="left" w:pos="1560"/>
          <w:tab w:val="left" w:pos="1701"/>
        </w:tabs>
        <w:suppressAutoHyphens/>
        <w:jc w:val="both"/>
        <w:rPr>
          <w:lang w:eastAsia="ar-SA"/>
        </w:rPr>
      </w:pPr>
      <w:r w:rsidRPr="00092B6D">
        <w:rPr>
          <w:lang w:eastAsia="ar-SA"/>
        </w:rPr>
        <w:t>atitinka Lietuvos Respublikos sporto įstatyme nustatytus reikalavimus fizinio aktyvumo ar sporto specialistui (turi reikiamą išsilavinimą arba kvalifikaciją patvirtinantį dokumentą);</w:t>
      </w:r>
    </w:p>
    <w:p w14:paraId="4BDE946A" w14:textId="2CB0F8E0" w:rsidR="00BD3450" w:rsidRPr="00092B6D" w:rsidRDefault="00134CE0" w:rsidP="0044777E">
      <w:pPr>
        <w:pStyle w:val="Sraopastraipa"/>
        <w:numPr>
          <w:ilvl w:val="2"/>
          <w:numId w:val="21"/>
        </w:numPr>
        <w:tabs>
          <w:tab w:val="left" w:pos="1560"/>
          <w:tab w:val="left" w:pos="1701"/>
        </w:tabs>
        <w:suppressAutoHyphens/>
        <w:jc w:val="both"/>
        <w:rPr>
          <w:lang w:eastAsia="ar-SA"/>
        </w:rPr>
      </w:pPr>
      <w:r w:rsidRPr="00092B6D">
        <w:t>teisės aktų nustatyta tvarka turi teisę dirbti su vaikais (jei projekto veiklose dalyvauja vaikai);</w:t>
      </w:r>
    </w:p>
    <w:p w14:paraId="47AAA4A8" w14:textId="1C193614" w:rsidR="00B34E03" w:rsidRPr="00092B6D" w:rsidRDefault="00A30550" w:rsidP="0044777E">
      <w:pPr>
        <w:pStyle w:val="Sraopastraipa"/>
        <w:numPr>
          <w:ilvl w:val="1"/>
          <w:numId w:val="22"/>
        </w:numPr>
        <w:tabs>
          <w:tab w:val="left" w:pos="1560"/>
        </w:tabs>
        <w:suppressAutoHyphens/>
        <w:jc w:val="both"/>
      </w:pPr>
      <w:r w:rsidRPr="00092B6D">
        <w:rPr>
          <w:bCs/>
        </w:rPr>
        <w:t xml:space="preserve">pareiškėjas, ankstesniais metais naudodamas Savivaldybės biudžeto lėšas, tinkamai įvykdė Sutartį </w:t>
      </w:r>
      <w:r w:rsidRPr="00092B6D">
        <w:t xml:space="preserve">ir gautas lėšas panaudojo tikslingai arba nuo </w:t>
      </w:r>
      <w:r w:rsidRPr="00092B6D">
        <w:rPr>
          <w:bCs/>
        </w:rPr>
        <w:t>Sutarties pažeidimo</w:t>
      </w:r>
      <w:r w:rsidRPr="00092B6D">
        <w:t xml:space="preserve"> praėjo ne mažiau kaip 1 metai.</w:t>
      </w:r>
    </w:p>
    <w:p w14:paraId="20F0123E" w14:textId="06CE1D39" w:rsidR="001761A1" w:rsidRPr="00092B6D" w:rsidRDefault="001761A1" w:rsidP="003039DD">
      <w:pPr>
        <w:pStyle w:val="Sraopastraipa"/>
        <w:numPr>
          <w:ilvl w:val="0"/>
          <w:numId w:val="2"/>
        </w:numPr>
        <w:tabs>
          <w:tab w:val="left" w:pos="360"/>
          <w:tab w:val="num" w:pos="567"/>
        </w:tabs>
        <w:jc w:val="both"/>
      </w:pPr>
      <w:r w:rsidRPr="00092B6D">
        <w:t xml:space="preserve">Pareiškėjai, kurie einamaisiais metais </w:t>
      </w:r>
      <w:r w:rsidR="00E50182" w:rsidRPr="00092B6D">
        <w:t>įgyvendina</w:t>
      </w:r>
      <w:r w:rsidRPr="00092B6D">
        <w:t xml:space="preserve"> Sporto šakų, kurioms Kėdainių rajono savivaldybė </w:t>
      </w:r>
      <w:r w:rsidR="000F644E" w:rsidRPr="00092B6D">
        <w:t>teikia</w:t>
      </w:r>
      <w:r w:rsidRPr="00092B6D">
        <w:t xml:space="preserve"> prioritetą, program</w:t>
      </w:r>
      <w:r w:rsidR="00E50182" w:rsidRPr="00092B6D">
        <w:t>as</w:t>
      </w:r>
      <w:r w:rsidRPr="00092B6D">
        <w:t xml:space="preserve">, šiame Konkurse dalyvauti negali. Šis ribojimas netaikomas teikiant paraiškas pagal sritį „Gyventojų fizinio aktyvumo plėtra“, su sąlyga, kad projekto veiklos yra viešos, atviros Kėdainių rajono bendruomenei ir nėra skirtos pareiškėjo </w:t>
      </w:r>
      <w:r w:rsidR="000F644E" w:rsidRPr="00092B6D">
        <w:t xml:space="preserve">įgyvendinamos programos </w:t>
      </w:r>
      <w:r w:rsidRPr="00092B6D">
        <w:t>tikslinei grupei (sportininkams).</w:t>
      </w:r>
    </w:p>
    <w:p w14:paraId="787B89A2" w14:textId="5B2BE8AF" w:rsidR="00B34E03" w:rsidRPr="00092B6D" w:rsidRDefault="00A30550" w:rsidP="003039DD">
      <w:pPr>
        <w:pStyle w:val="Sraopastraipa"/>
        <w:numPr>
          <w:ilvl w:val="0"/>
          <w:numId w:val="2"/>
        </w:numPr>
        <w:tabs>
          <w:tab w:val="left" w:pos="360"/>
          <w:tab w:val="num" w:pos="567"/>
        </w:tabs>
        <w:jc w:val="both"/>
      </w:pPr>
      <w:r w:rsidRPr="00092B6D">
        <w:t xml:space="preserve">Projektas gali būti įgyvendinamas su partneriu (-iais), kuris (-ie) kartu su pareiškėju (projekto vykdytoju) įgyvendins dalį projekte numatytų veiklų. Pareiškėjas, planuojantis projektą </w:t>
      </w:r>
      <w:r w:rsidRPr="00092B6D">
        <w:lastRenderedPageBreak/>
        <w:t xml:space="preserve">įgyvendinti su partneriu (-iais), kartu su paraiška </w:t>
      </w:r>
      <w:r w:rsidR="002F525E" w:rsidRPr="00092B6D">
        <w:t xml:space="preserve">privalo pateikti partnerio tinkamumą įrodančių dokumentų, nurodytų šio </w:t>
      </w:r>
      <w:r w:rsidR="00C7190A" w:rsidRPr="00092B6D">
        <w:t>Aprašo</w:t>
      </w:r>
      <w:r w:rsidRPr="00092B6D">
        <w:t xml:space="preserve"> 1</w:t>
      </w:r>
      <w:r w:rsidR="009666CE" w:rsidRPr="00092B6D">
        <w:t>6</w:t>
      </w:r>
      <w:r w:rsidRPr="00092B6D">
        <w:t>.</w:t>
      </w:r>
      <w:r w:rsidR="006C7154" w:rsidRPr="00092B6D">
        <w:t>1</w:t>
      </w:r>
      <w:r w:rsidR="00717ABC" w:rsidRPr="00092B6D">
        <w:t xml:space="preserve"> ir 16.2 </w:t>
      </w:r>
      <w:r w:rsidRPr="00092B6D">
        <w:t>papunk</w:t>
      </w:r>
      <w:r w:rsidR="00717ABC" w:rsidRPr="00092B6D">
        <w:t>čiuos</w:t>
      </w:r>
      <w:r w:rsidRPr="00092B6D">
        <w:t>e</w:t>
      </w:r>
      <w:r w:rsidR="002F525E" w:rsidRPr="00092B6D">
        <w:t>,</w:t>
      </w:r>
      <w:r w:rsidRPr="00092B6D">
        <w:t xml:space="preserve"> kopijas.</w:t>
      </w:r>
      <w:r w:rsidR="002F525E" w:rsidRPr="00092B6D">
        <w:t xml:space="preserve"> </w:t>
      </w:r>
    </w:p>
    <w:p w14:paraId="365C0C6E" w14:textId="2D247E30" w:rsidR="00B34E03" w:rsidRPr="00092B6D" w:rsidRDefault="00A30550" w:rsidP="0092278B">
      <w:pPr>
        <w:pStyle w:val="Sraopastraipa"/>
        <w:numPr>
          <w:ilvl w:val="0"/>
          <w:numId w:val="2"/>
        </w:numPr>
        <w:tabs>
          <w:tab w:val="left" w:pos="360"/>
          <w:tab w:val="num" w:pos="567"/>
        </w:tabs>
        <w:jc w:val="both"/>
        <w:rPr>
          <w:rFonts w:eastAsia="SimSun"/>
          <w:lang w:eastAsia="zh-CN"/>
        </w:rPr>
      </w:pPr>
      <w:r w:rsidRPr="00092B6D">
        <w:t>Partneris (-iai) (jei yra) privalo atitikti šias sąlygas:</w:t>
      </w:r>
    </w:p>
    <w:p w14:paraId="0455A61D" w14:textId="27AF145A" w:rsidR="00B34E03" w:rsidRPr="00092B6D" w:rsidRDefault="00A31451" w:rsidP="0044777E">
      <w:pPr>
        <w:pStyle w:val="Sraopastraipa"/>
        <w:numPr>
          <w:ilvl w:val="1"/>
          <w:numId w:val="23"/>
        </w:numPr>
        <w:tabs>
          <w:tab w:val="left" w:pos="1560"/>
        </w:tabs>
        <w:suppressAutoHyphens/>
        <w:jc w:val="both"/>
      </w:pPr>
      <w:r w:rsidRPr="00092B6D">
        <w:t>asmuo, registruotas ir veiklą vykdantis Kėdainių rajono savivaldybės teritorijoje</w:t>
      </w:r>
      <w:r w:rsidR="00DD4449" w:rsidRPr="00092B6D">
        <w:t>;</w:t>
      </w:r>
    </w:p>
    <w:p w14:paraId="58AE7C3D" w14:textId="2F41B17F" w:rsidR="00A31451" w:rsidRPr="00092B6D" w:rsidRDefault="00A31451" w:rsidP="0044777E">
      <w:pPr>
        <w:pStyle w:val="Sraopastraipa"/>
        <w:numPr>
          <w:ilvl w:val="1"/>
          <w:numId w:val="23"/>
        </w:numPr>
        <w:tabs>
          <w:tab w:val="left" w:pos="1560"/>
        </w:tabs>
        <w:suppressAutoHyphens/>
        <w:jc w:val="both"/>
      </w:pPr>
      <w:r w:rsidRPr="00092B6D">
        <w:t>partneriui taikomi tie patys tinkamumo reikalavimai, nurodyti šiame skyriuje, kaip ir pagrindiniam pareiškėjui (išskyrus reikalavimą dėl veiklos vykdymo trukmės);</w:t>
      </w:r>
    </w:p>
    <w:p w14:paraId="27FE30B4" w14:textId="22C59A91" w:rsidR="00DD4449" w:rsidRPr="00092B6D" w:rsidRDefault="00DD4449" w:rsidP="0044777E">
      <w:pPr>
        <w:pStyle w:val="Sraopastraipa"/>
        <w:numPr>
          <w:ilvl w:val="1"/>
          <w:numId w:val="23"/>
        </w:numPr>
        <w:tabs>
          <w:tab w:val="left" w:pos="1560"/>
        </w:tabs>
        <w:suppressAutoHyphens/>
        <w:jc w:val="both"/>
      </w:pPr>
      <w:r w:rsidRPr="00092B6D">
        <w:t>partneriu negali būti asmuo, kuris projekto įgyvendinimo metu teikia mokamas paslaugas ar parduoda prekes pareiškėjui</w:t>
      </w:r>
      <w:r w:rsidR="00414125" w:rsidRPr="00092B6D">
        <w:t>;</w:t>
      </w:r>
    </w:p>
    <w:p w14:paraId="776BF8E2" w14:textId="17FDC04C" w:rsidR="00B34E03" w:rsidRPr="00092B6D" w:rsidRDefault="00C40537" w:rsidP="0044777E">
      <w:pPr>
        <w:pStyle w:val="Sraopastraipa"/>
        <w:numPr>
          <w:ilvl w:val="1"/>
          <w:numId w:val="23"/>
        </w:numPr>
        <w:tabs>
          <w:tab w:val="left" w:pos="1560"/>
        </w:tabs>
        <w:suppressAutoHyphens/>
        <w:jc w:val="both"/>
      </w:pPr>
      <w:r w:rsidRPr="00092B6D">
        <w:t>partneris su pareiškėju iki paraiškų pateikimo termino pabaigos yra pasirašęs bendradarbiavimo sutartį dėl projekto įgyvendinimo.</w:t>
      </w:r>
    </w:p>
    <w:p w14:paraId="0437FCFA" w14:textId="4B6A0682" w:rsidR="00B34E03" w:rsidRPr="00092B6D" w:rsidRDefault="00A30550" w:rsidP="0092278B">
      <w:pPr>
        <w:pStyle w:val="Sraopastraipa"/>
        <w:numPr>
          <w:ilvl w:val="0"/>
          <w:numId w:val="2"/>
        </w:numPr>
        <w:tabs>
          <w:tab w:val="left" w:pos="360"/>
          <w:tab w:val="num" w:pos="567"/>
        </w:tabs>
        <w:jc w:val="both"/>
        <w:rPr>
          <w:lang w:eastAsia="lt-LT"/>
        </w:rPr>
      </w:pPr>
      <w:r w:rsidRPr="00092B6D">
        <w:rPr>
          <w:lang w:eastAsia="lt-LT"/>
        </w:rPr>
        <w:t>Teikdamas paraišką ir įgyvendindamas projektą, pareiškėjas (projekto vykdytojas) privalo:</w:t>
      </w:r>
    </w:p>
    <w:p w14:paraId="72F0B47F" w14:textId="12A18C99" w:rsidR="00B34E03" w:rsidRPr="00092B6D" w:rsidRDefault="00650AAF" w:rsidP="0044777E">
      <w:pPr>
        <w:pStyle w:val="Sraopastraipa"/>
        <w:numPr>
          <w:ilvl w:val="1"/>
          <w:numId w:val="24"/>
        </w:numPr>
        <w:tabs>
          <w:tab w:val="left" w:pos="1560"/>
        </w:tabs>
        <w:suppressAutoHyphens/>
        <w:jc w:val="both"/>
        <w:rPr>
          <w:rFonts w:eastAsia="Calibri"/>
        </w:rPr>
      </w:pPr>
      <w:r w:rsidRPr="00092B6D">
        <w:rPr>
          <w:szCs w:val="24"/>
        </w:rPr>
        <w:t xml:space="preserve">laikytis </w:t>
      </w:r>
      <w:r w:rsidR="00A30550" w:rsidRPr="00092B6D">
        <w:rPr>
          <w:szCs w:val="24"/>
        </w:rPr>
        <w:t>Lietuvos Respublikos sporto įstatymo 14 straipsnio 1–5 dalių</w:t>
      </w:r>
      <w:r w:rsidR="001E2F02" w:rsidRPr="00092B6D">
        <w:rPr>
          <w:szCs w:val="24"/>
        </w:rPr>
        <w:t xml:space="preserve"> </w:t>
      </w:r>
      <w:r w:rsidR="00A30550" w:rsidRPr="00092B6D">
        <w:rPr>
          <w:szCs w:val="24"/>
        </w:rPr>
        <w:t>reikalavimų, keliamų fizinio aktyvumo ar sporto specialistui arba instruktoriui ar fizinio aktyvumo ar sporto specialisto paslaugų teikėjui;</w:t>
      </w:r>
      <w:r w:rsidR="00A30550" w:rsidRPr="00092B6D">
        <w:t xml:space="preserve"> </w:t>
      </w:r>
    </w:p>
    <w:p w14:paraId="1D2A59D3" w14:textId="2FA6E01C" w:rsidR="00B34E03" w:rsidRPr="00092B6D" w:rsidRDefault="00650AAF" w:rsidP="0044777E">
      <w:pPr>
        <w:pStyle w:val="Sraopastraipa"/>
        <w:numPr>
          <w:ilvl w:val="1"/>
          <w:numId w:val="24"/>
        </w:numPr>
        <w:tabs>
          <w:tab w:val="left" w:pos="1560"/>
        </w:tabs>
        <w:suppressAutoHyphens/>
        <w:jc w:val="both"/>
        <w:rPr>
          <w:rFonts w:eastAsia="Calibri"/>
        </w:rPr>
      </w:pPr>
      <w:r w:rsidRPr="00092B6D">
        <w:t>užtikrinti, kad asmenys, kurie Konkurso lėšomis finansuojamame projekte dirbs ar savanoriaus su vaikais, turėtų galiojantį Teisėto d</w:t>
      </w:r>
      <w:r w:rsidR="0049791E" w:rsidRPr="00092B6D">
        <w:t>a</w:t>
      </w:r>
      <w:r w:rsidRPr="00092B6D">
        <w:t>rb</w:t>
      </w:r>
      <w:r w:rsidR="00582650" w:rsidRPr="00092B6D">
        <w:t>o</w:t>
      </w:r>
      <w:r w:rsidRPr="00092B6D">
        <w:t xml:space="preserve"> su vaikais </w:t>
      </w:r>
      <w:r w:rsidR="00A363F0" w:rsidRPr="00092B6D">
        <w:t>kodą</w:t>
      </w:r>
      <w:r w:rsidRPr="00092B6D">
        <w:t xml:space="preserve"> (QR kodą) ir atitiktų Lietuvos Respublikos vaiko teisių apsaugos pagrindų įstatymo 30 straipsnyje nustatytus apribojimus; </w:t>
      </w:r>
    </w:p>
    <w:p w14:paraId="20620DFE" w14:textId="087AB56E" w:rsidR="00B34E03" w:rsidRPr="00092B6D" w:rsidRDefault="00B21D2E" w:rsidP="0044777E">
      <w:pPr>
        <w:pStyle w:val="Sraopastraipa"/>
        <w:numPr>
          <w:ilvl w:val="1"/>
          <w:numId w:val="24"/>
        </w:numPr>
        <w:tabs>
          <w:tab w:val="left" w:pos="1560"/>
        </w:tabs>
        <w:suppressAutoHyphens/>
        <w:jc w:val="both"/>
        <w:rPr>
          <w:lang w:eastAsia="lt-LT"/>
        </w:rPr>
      </w:pPr>
      <w:r w:rsidRPr="00092B6D">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reikalavimų bei kitų teisės aktų, reglamentuojančių asmens duomenų teisinę apsaugą, projekto dalyvių sąrašų bei kitos aktualios informacijos rinkimo reikalavimų. Pareiškėjas (projekto vykdytojas), gavęs Savivaldybės administracijos prašymą raštu pateikti informaciją apie paraiškoje pateiktus duomenis ir (ar) projekto įgyvendinimą, privalo ją pateikti vadovaudamasis šiame Aprašo punkte nurodytuose teisės aktuose nustatytais reikalavimais.</w:t>
      </w:r>
    </w:p>
    <w:p w14:paraId="6CBF95EC" w14:textId="629AF7E9" w:rsidR="00B34E03" w:rsidRPr="00092B6D" w:rsidRDefault="00DB746A" w:rsidP="0092278B">
      <w:pPr>
        <w:pStyle w:val="Sraopastraipa"/>
        <w:numPr>
          <w:ilvl w:val="0"/>
          <w:numId w:val="2"/>
        </w:numPr>
        <w:tabs>
          <w:tab w:val="left" w:pos="360"/>
          <w:tab w:val="num" w:pos="567"/>
        </w:tabs>
        <w:jc w:val="both"/>
        <w:rPr>
          <w:lang w:eastAsia="lt-LT"/>
        </w:rPr>
      </w:pPr>
      <w:r w:rsidRPr="00092B6D">
        <w:t>Pareiškėjas (projekto vykdytojas) turi viešinti projektą, kad visuomenė sužinotų apie jo eigą ir rezultatus. Viešindamas projektą (socialiniuose tinkluose, skelbimuose, renginių metu), pareiškėjas privalo nurodyti, kad projektas finansuojamas Savivaldybės biudžeto lėšomis, ir, jei yra galimybė, naudoti Savivaldybės logotipą.</w:t>
      </w:r>
      <w:r w:rsidRPr="00092B6D">
        <w:rPr>
          <w:b/>
          <w:bCs/>
        </w:rPr>
        <w:t xml:space="preserve"> </w:t>
      </w:r>
      <w:r w:rsidR="00A30550" w:rsidRPr="00092B6D">
        <w:rPr>
          <w:lang w:eastAsia="lt-LT"/>
        </w:rPr>
        <w:t>Viešindamas projektą pareiškėjas (projekto vykdytojas) turi nepažeisti viešosios tvarkos</w:t>
      </w:r>
      <w:r w:rsidRPr="00092B6D">
        <w:rPr>
          <w:lang w:eastAsia="lt-LT"/>
        </w:rPr>
        <w:t xml:space="preserve"> ir </w:t>
      </w:r>
      <w:r w:rsidR="00A30550" w:rsidRPr="00092B6D">
        <w:rPr>
          <w:lang w:eastAsia="lt-LT"/>
        </w:rPr>
        <w:t>laikytis teisės aktų nustatytos tvarkos</w:t>
      </w:r>
      <w:r w:rsidRPr="00092B6D">
        <w:rPr>
          <w:lang w:eastAsia="lt-LT"/>
        </w:rPr>
        <w:t>.</w:t>
      </w:r>
    </w:p>
    <w:p w14:paraId="5C68CD5C" w14:textId="77777777" w:rsidR="00C63D6F" w:rsidRPr="00092B6D" w:rsidRDefault="00963246" w:rsidP="0092278B">
      <w:pPr>
        <w:pStyle w:val="Sraopastraipa"/>
        <w:numPr>
          <w:ilvl w:val="0"/>
          <w:numId w:val="2"/>
        </w:numPr>
        <w:tabs>
          <w:tab w:val="left" w:pos="360"/>
          <w:tab w:val="num" w:pos="567"/>
        </w:tabs>
        <w:jc w:val="both"/>
        <w:rPr>
          <w:lang w:eastAsia="zh-CN"/>
        </w:rPr>
      </w:pPr>
      <w:r w:rsidRPr="00092B6D">
        <w:rPr>
          <w:lang w:eastAsia="lt-LT"/>
        </w:rPr>
        <w:t xml:space="preserve">Pareiškėjas (projekto vykdytojas), kuris yra perkančioji organizacija, įsigydamas prekes ir paslaugas, privalo vadovautis Lietuvos Respublikos viešųjų pirkimų įstatymu. </w:t>
      </w:r>
    </w:p>
    <w:p w14:paraId="0BCD28EC" w14:textId="77777777" w:rsidR="00360248" w:rsidRPr="00092B6D" w:rsidRDefault="00C63D6F" w:rsidP="0092278B">
      <w:pPr>
        <w:pStyle w:val="Sraopastraipa"/>
        <w:numPr>
          <w:ilvl w:val="0"/>
          <w:numId w:val="2"/>
        </w:numPr>
        <w:tabs>
          <w:tab w:val="left" w:pos="360"/>
          <w:tab w:val="num" w:pos="567"/>
        </w:tabs>
        <w:jc w:val="both"/>
        <w:rPr>
          <w:lang w:eastAsia="zh-CN"/>
        </w:rPr>
      </w:pPr>
      <w:r w:rsidRPr="00092B6D">
        <w:rPr>
          <w:lang w:eastAsia="lt-LT"/>
        </w:rPr>
        <w:t>J</w:t>
      </w:r>
      <w:r w:rsidR="00963246" w:rsidRPr="00092B6D">
        <w:rPr>
          <w:lang w:eastAsia="lt-LT"/>
        </w:rPr>
        <w:t>eigu pareiškėjas (projekto vykdytojas) yra neperkančioji organizacija (įskaitant fizinius asmenis), vykdydamas pirkimus</w:t>
      </w:r>
      <w:r w:rsidRPr="00092B6D">
        <w:rPr>
          <w:lang w:eastAsia="lt-LT"/>
        </w:rPr>
        <w:t xml:space="preserve"> privalo</w:t>
      </w:r>
      <w:r w:rsidR="00360248" w:rsidRPr="00092B6D">
        <w:rPr>
          <w:lang w:eastAsia="lt-LT"/>
        </w:rPr>
        <w:t>:</w:t>
      </w:r>
    </w:p>
    <w:p w14:paraId="5F95F831" w14:textId="66EEF142" w:rsidR="00360248" w:rsidRPr="00092B6D" w:rsidRDefault="00C63D6F" w:rsidP="0044777E">
      <w:pPr>
        <w:pStyle w:val="Sraopastraipa"/>
        <w:numPr>
          <w:ilvl w:val="1"/>
          <w:numId w:val="25"/>
        </w:numPr>
        <w:tabs>
          <w:tab w:val="left" w:pos="1560"/>
        </w:tabs>
        <w:suppressAutoHyphens/>
        <w:jc w:val="both"/>
        <w:rPr>
          <w:lang w:eastAsia="zh-CN"/>
        </w:rPr>
      </w:pPr>
      <w:r w:rsidRPr="00092B6D">
        <w:rPr>
          <w:lang w:eastAsia="lt-LT"/>
        </w:rPr>
        <w:t>pirkimus vykdyti racionaliai naudojant lėšas, vadovaujantis skaidrumo, lygiateisiškumo ir nediskriminavimo</w:t>
      </w:r>
      <w:r w:rsidR="00360248" w:rsidRPr="00092B6D">
        <w:rPr>
          <w:lang w:eastAsia="lt-LT"/>
        </w:rPr>
        <w:t>,</w:t>
      </w:r>
      <w:r w:rsidRPr="00092B6D">
        <w:rPr>
          <w:lang w:eastAsia="lt-LT"/>
        </w:rPr>
        <w:t xml:space="preserve"> </w:t>
      </w:r>
      <w:r w:rsidR="00360248" w:rsidRPr="00092B6D">
        <w:t>abipusio pripažinimo, proporcingumo</w:t>
      </w:r>
      <w:r w:rsidR="00360248" w:rsidRPr="00092B6D">
        <w:rPr>
          <w:lang w:eastAsia="lt-LT"/>
        </w:rPr>
        <w:t xml:space="preserve"> principais;</w:t>
      </w:r>
    </w:p>
    <w:p w14:paraId="0CE7BC17" w14:textId="77777777" w:rsidR="00360248" w:rsidRPr="00092B6D" w:rsidRDefault="00C63D6F" w:rsidP="0044777E">
      <w:pPr>
        <w:pStyle w:val="Sraopastraipa"/>
        <w:numPr>
          <w:ilvl w:val="1"/>
          <w:numId w:val="25"/>
        </w:numPr>
        <w:tabs>
          <w:tab w:val="left" w:pos="1560"/>
        </w:tabs>
        <w:suppressAutoHyphens/>
        <w:jc w:val="both"/>
        <w:rPr>
          <w:lang w:eastAsia="zh-CN"/>
        </w:rPr>
      </w:pPr>
      <w:r w:rsidRPr="00092B6D">
        <w:rPr>
          <w:lang w:eastAsia="lt-LT"/>
        </w:rPr>
        <w:t xml:space="preserve">užtikrinti, kad įsigyjamos prekės, paslaugos ar darbai atitiktų vidutines rinkos kainas; </w:t>
      </w:r>
    </w:p>
    <w:p w14:paraId="51FBE1E7" w14:textId="77777777" w:rsidR="00360248" w:rsidRPr="00092B6D" w:rsidRDefault="00C63D6F" w:rsidP="0044777E">
      <w:pPr>
        <w:pStyle w:val="Sraopastraipa"/>
        <w:numPr>
          <w:ilvl w:val="1"/>
          <w:numId w:val="25"/>
        </w:numPr>
        <w:tabs>
          <w:tab w:val="left" w:pos="1560"/>
        </w:tabs>
        <w:suppressAutoHyphens/>
        <w:jc w:val="both"/>
        <w:rPr>
          <w:lang w:eastAsia="zh-CN"/>
        </w:rPr>
      </w:pPr>
      <w:r w:rsidRPr="00092B6D">
        <w:t xml:space="preserve">vengti interesų konfliktų (pirkimai negali būti vykdomi iš su pareiškėju susijusių asmenų ar šeimos narių, jei tai neužtikrina geriausios kainos rinkoje); </w:t>
      </w:r>
    </w:p>
    <w:p w14:paraId="0CE777F9" w14:textId="3127768E" w:rsidR="00B34E03" w:rsidRPr="00092B6D" w:rsidRDefault="00C63D6F" w:rsidP="0044777E">
      <w:pPr>
        <w:pStyle w:val="Sraopastraipa"/>
        <w:numPr>
          <w:ilvl w:val="1"/>
          <w:numId w:val="25"/>
        </w:numPr>
        <w:tabs>
          <w:tab w:val="left" w:pos="1560"/>
        </w:tabs>
        <w:suppressAutoHyphens/>
        <w:jc w:val="both"/>
        <w:rPr>
          <w:lang w:eastAsia="zh-CN"/>
        </w:rPr>
      </w:pPr>
      <w:r w:rsidRPr="00092B6D">
        <w:t>pirkimus vykdyti žodžiu (perkant prekybos vietose, internetu) arba raštu (apklausiant tiekėjus el. paštu). Savivaldybės administracijai paprašius, pareiškėjas privalo pagrįsti kainos pasirinkimą (pvz., pateikti nuorodas į kitų tiekėjų kainas).</w:t>
      </w:r>
    </w:p>
    <w:p w14:paraId="390A5F90" w14:textId="1379769C" w:rsidR="00B11E92" w:rsidRPr="00092B6D" w:rsidRDefault="00733EDA" w:rsidP="00EA1BEF">
      <w:pPr>
        <w:pStyle w:val="Sraopastraipa"/>
        <w:numPr>
          <w:ilvl w:val="0"/>
          <w:numId w:val="2"/>
        </w:numPr>
        <w:tabs>
          <w:tab w:val="left" w:pos="360"/>
          <w:tab w:val="num" w:pos="567"/>
          <w:tab w:val="left" w:pos="1276"/>
        </w:tabs>
        <w:jc w:val="both"/>
      </w:pPr>
      <w:r w:rsidRPr="00092B6D">
        <w:t>Projekto vykdytojas atsako už pateiktos informacijos tikslumą bei gautų lėšų apskaitos tvarkymą. Su projektu susijusius dokumentus vykdytojas privalo tvarkyti ir saugoti Apraš</w:t>
      </w:r>
      <w:r w:rsidR="00DA450B" w:rsidRPr="00092B6D">
        <w:t>o 9</w:t>
      </w:r>
      <w:r w:rsidR="001E2F02" w:rsidRPr="00092B6D">
        <w:t>4</w:t>
      </w:r>
      <w:r w:rsidR="00DA450B" w:rsidRPr="00092B6D">
        <w:t xml:space="preserve"> punkte</w:t>
      </w:r>
      <w:r w:rsidRPr="00092B6D">
        <w:t xml:space="preserve"> nustatyta tvarka bei, Savivaldybės administracijai pareikalavus, juos pateikti.</w:t>
      </w:r>
    </w:p>
    <w:p w14:paraId="0835E38C" w14:textId="0B1E4D33" w:rsidR="00B34E03" w:rsidRPr="00092B6D" w:rsidRDefault="00EA1BEF" w:rsidP="00EA1BEF">
      <w:pPr>
        <w:pStyle w:val="Sraopastraipa"/>
        <w:numPr>
          <w:ilvl w:val="0"/>
          <w:numId w:val="2"/>
        </w:numPr>
        <w:tabs>
          <w:tab w:val="left" w:pos="360"/>
          <w:tab w:val="num" w:pos="567"/>
          <w:tab w:val="left" w:pos="1276"/>
        </w:tabs>
        <w:jc w:val="both"/>
      </w:pPr>
      <w:r w:rsidRPr="00092B6D">
        <w:rPr>
          <w:szCs w:val="24"/>
          <w:lang w:eastAsia="lt-LT"/>
        </w:rPr>
        <w:t>P</w:t>
      </w:r>
      <w:r w:rsidR="00A30550" w:rsidRPr="00092B6D">
        <w:rPr>
          <w:szCs w:val="24"/>
          <w:lang w:eastAsia="lt-LT"/>
        </w:rPr>
        <w:t>rojekto vykdytojas turi užtikrinti tvarų ir aplinkai draugišką projekto įgyvendinimą, siekti lygių galimybių ir gerovės visiems.</w:t>
      </w:r>
      <w:r w:rsidR="00DA450B" w:rsidRPr="00092B6D">
        <w:rPr>
          <w:szCs w:val="24"/>
          <w:lang w:eastAsia="lt-LT"/>
        </w:rPr>
        <w:t xml:space="preserve"> </w:t>
      </w:r>
    </w:p>
    <w:p w14:paraId="40291F09" w14:textId="68F21230" w:rsidR="00B34E03" w:rsidRPr="00092B6D" w:rsidRDefault="00A30550" w:rsidP="00FE2982">
      <w:pPr>
        <w:pStyle w:val="Sraopastraipa"/>
        <w:numPr>
          <w:ilvl w:val="0"/>
          <w:numId w:val="2"/>
        </w:numPr>
        <w:tabs>
          <w:tab w:val="left" w:pos="360"/>
          <w:tab w:val="num" w:pos="567"/>
          <w:tab w:val="left" w:pos="1276"/>
        </w:tabs>
        <w:jc w:val="both"/>
        <w:rPr>
          <w:lang w:eastAsia="lt-LT"/>
        </w:rPr>
      </w:pPr>
      <w:r w:rsidRPr="00092B6D">
        <w:rPr>
          <w:lang w:eastAsia="lt-LT"/>
        </w:rPr>
        <w:t xml:space="preserve">Pareiškėjas (projekto vykdytojas) per 10 darbo dienų nuo duomenų pasikeitimo dienos privalo raštu informuoti Savivaldybės administraciją apie pasikeitusius pareiškėjo (projekto </w:t>
      </w:r>
      <w:r w:rsidRPr="00092B6D">
        <w:rPr>
          <w:lang w:eastAsia="lt-LT"/>
        </w:rPr>
        <w:lastRenderedPageBreak/>
        <w:t>vykdytojo) kontaktinius duomenis (buveinės adresą, telefono ryšio numerį, elektroninio pašto adresą).</w:t>
      </w:r>
    </w:p>
    <w:p w14:paraId="04987D15" w14:textId="77777777" w:rsidR="00B34E03" w:rsidRPr="00092B6D" w:rsidRDefault="00B34E03">
      <w:pPr>
        <w:ind w:firstLine="851"/>
        <w:jc w:val="both"/>
        <w:rPr>
          <w:lang w:eastAsia="lt-LT"/>
        </w:rPr>
      </w:pPr>
    </w:p>
    <w:p w14:paraId="443EB43E" w14:textId="77777777" w:rsidR="00AA7874" w:rsidRPr="00092B6D" w:rsidRDefault="00AA7874">
      <w:pPr>
        <w:ind w:firstLine="851"/>
        <w:jc w:val="both"/>
        <w:rPr>
          <w:lang w:eastAsia="lt-LT"/>
        </w:rPr>
      </w:pPr>
    </w:p>
    <w:p w14:paraId="690335D0" w14:textId="77777777" w:rsidR="00B34E03" w:rsidRPr="00092B6D" w:rsidRDefault="00A30550">
      <w:pPr>
        <w:tabs>
          <w:tab w:val="left" w:pos="528"/>
        </w:tabs>
        <w:jc w:val="center"/>
        <w:rPr>
          <w:b/>
          <w:lang w:eastAsia="lt-LT"/>
        </w:rPr>
      </w:pPr>
      <w:r w:rsidRPr="00092B6D">
        <w:rPr>
          <w:b/>
          <w:lang w:eastAsia="lt-LT"/>
        </w:rPr>
        <w:t xml:space="preserve">IV SKYRIUS </w:t>
      </w:r>
    </w:p>
    <w:p w14:paraId="3B346CB1" w14:textId="77777777" w:rsidR="00B34E03" w:rsidRPr="00092B6D" w:rsidRDefault="00A30550">
      <w:pPr>
        <w:jc w:val="center"/>
        <w:rPr>
          <w:b/>
          <w:bCs/>
        </w:rPr>
      </w:pPr>
      <w:r w:rsidRPr="00092B6D">
        <w:rPr>
          <w:b/>
          <w:bCs/>
        </w:rPr>
        <w:t>TINKAMOS IR NETINKAMOS FINANSUOTI IŠLAIDOS</w:t>
      </w:r>
    </w:p>
    <w:p w14:paraId="653A8D01" w14:textId="77777777" w:rsidR="00B34E03" w:rsidRPr="00092B6D" w:rsidRDefault="00B34E03">
      <w:pPr>
        <w:jc w:val="center"/>
        <w:rPr>
          <w:b/>
          <w:bCs/>
        </w:rPr>
      </w:pPr>
    </w:p>
    <w:p w14:paraId="12403CE0" w14:textId="09CCD552" w:rsidR="00B34E03" w:rsidRPr="00092B6D" w:rsidRDefault="00A30550" w:rsidP="0092278B">
      <w:pPr>
        <w:pStyle w:val="Sraopastraipa"/>
        <w:numPr>
          <w:ilvl w:val="0"/>
          <w:numId w:val="2"/>
        </w:numPr>
        <w:tabs>
          <w:tab w:val="left" w:pos="360"/>
          <w:tab w:val="num" w:pos="567"/>
        </w:tabs>
        <w:jc w:val="both"/>
      </w:pPr>
      <w:r w:rsidRPr="00092B6D">
        <w:t>Projektams įgyvendinti skirtos Savivaldybės biudžeto lėšos negali būti perkeliamos į kitus biudžetinius metus. Finansuojamos tik tinkamomis finansuoti laikomos projekto vykdymo išlaidos, jos turi būti tiesiogiai susijusios su projekte numatytomis veiklomis ir būtinos projektui vykdyti, pagrįstos projekto įgyvendinimo eiga, veiklų planu, išlaidų pobūdžiu ir kiekiu.</w:t>
      </w:r>
    </w:p>
    <w:p w14:paraId="1F04297C" w14:textId="77777777" w:rsidR="009231DE" w:rsidRPr="00092B6D" w:rsidRDefault="00A30550" w:rsidP="0092278B">
      <w:pPr>
        <w:pStyle w:val="Sraopastraipa"/>
        <w:numPr>
          <w:ilvl w:val="0"/>
          <w:numId w:val="2"/>
        </w:numPr>
        <w:tabs>
          <w:tab w:val="left" w:pos="360"/>
          <w:tab w:val="num" w:pos="567"/>
        </w:tabs>
        <w:jc w:val="both"/>
      </w:pPr>
      <w:r w:rsidRPr="00092B6D">
        <w:t>Išlaidos laikomos tinkamomis finansuoti, jei jos</w:t>
      </w:r>
      <w:r w:rsidR="009231DE" w:rsidRPr="00092B6D">
        <w:t>:</w:t>
      </w:r>
    </w:p>
    <w:p w14:paraId="73B6598C" w14:textId="77777777" w:rsidR="009231DE" w:rsidRPr="00092B6D" w:rsidRDefault="00A30550" w:rsidP="0044777E">
      <w:pPr>
        <w:pStyle w:val="Sraopastraipa"/>
        <w:numPr>
          <w:ilvl w:val="1"/>
          <w:numId w:val="26"/>
        </w:numPr>
        <w:tabs>
          <w:tab w:val="left" w:pos="1560"/>
        </w:tabs>
        <w:suppressAutoHyphens/>
        <w:jc w:val="both"/>
      </w:pPr>
      <w:r w:rsidRPr="00092B6D">
        <w:t xml:space="preserve"> </w:t>
      </w:r>
      <w:r w:rsidR="009231DE" w:rsidRPr="00092B6D">
        <w:t>patirtos ir apmokėtos nuo Sutarties pasirašymo dienos iki Sutartyje nurodyto termino, bet ne vėliau kaip iki einamųjų metų gruodžio 31 d.;</w:t>
      </w:r>
    </w:p>
    <w:p w14:paraId="110B9FB1" w14:textId="77777777" w:rsidR="009231DE" w:rsidRPr="00092B6D" w:rsidRDefault="009231DE" w:rsidP="0044777E">
      <w:pPr>
        <w:pStyle w:val="Sraopastraipa"/>
        <w:numPr>
          <w:ilvl w:val="1"/>
          <w:numId w:val="26"/>
        </w:numPr>
        <w:tabs>
          <w:tab w:val="left" w:pos="1560"/>
        </w:tabs>
        <w:suppressAutoHyphens/>
        <w:jc w:val="both"/>
      </w:pPr>
      <w:r w:rsidRPr="00092B6D">
        <w:t>pagrįstos finansinės apskaitos dokumentais (sąskaitomis faktūromis, mokėjimo nurodymais ir kt.) bei projekto veiklų įvykdymą patvirtinančiais įrodymais</w:t>
      </w:r>
    </w:p>
    <w:p w14:paraId="07F8C7C5" w14:textId="77777777" w:rsidR="009231DE" w:rsidRPr="00092B6D" w:rsidRDefault="009231DE" w:rsidP="0044777E">
      <w:pPr>
        <w:pStyle w:val="Sraopastraipa"/>
        <w:numPr>
          <w:ilvl w:val="1"/>
          <w:numId w:val="26"/>
        </w:numPr>
        <w:tabs>
          <w:tab w:val="left" w:pos="1560"/>
        </w:tabs>
        <w:suppressAutoHyphens/>
        <w:jc w:val="both"/>
      </w:pPr>
      <w:r w:rsidRPr="00092B6D">
        <w:t>pareiškėjo (fizinio asmens) tiesioginio darbo išlaidų atveju – pagrįstos veiklos vykdymo žiniaraščiais, nurodančiais dirbtas valandas ir pasiektus rezultatus;</w:t>
      </w:r>
    </w:p>
    <w:p w14:paraId="2496D0CE" w14:textId="550E174E" w:rsidR="009231DE" w:rsidRPr="00092B6D" w:rsidRDefault="00B5131F" w:rsidP="0044777E">
      <w:pPr>
        <w:pStyle w:val="Sraopastraipa"/>
        <w:numPr>
          <w:ilvl w:val="1"/>
          <w:numId w:val="26"/>
        </w:numPr>
        <w:tabs>
          <w:tab w:val="left" w:pos="1560"/>
        </w:tabs>
        <w:suppressAutoHyphens/>
        <w:jc w:val="both"/>
      </w:pPr>
      <w:r w:rsidRPr="00092B6D">
        <w:t xml:space="preserve">yra patirtos įsigyjant prekes ar paslaugas neviršijant rinkos kainų, nustatytų pagal analogiškų prekių, paslaugų ar darbų kainų palyginimą, ir laikantis racionalaus Savivaldybės biudžeto lėšų naudojimo principo. </w:t>
      </w:r>
    </w:p>
    <w:p w14:paraId="61C31F58" w14:textId="45B83E8D" w:rsidR="00B34E03" w:rsidRPr="00092B6D" w:rsidRDefault="00A30550" w:rsidP="00FE2982">
      <w:pPr>
        <w:pStyle w:val="Sraopastraipa"/>
        <w:numPr>
          <w:ilvl w:val="0"/>
          <w:numId w:val="2"/>
        </w:numPr>
        <w:tabs>
          <w:tab w:val="left" w:pos="360"/>
          <w:tab w:val="num" w:pos="567"/>
          <w:tab w:val="left" w:pos="1276"/>
        </w:tabs>
        <w:jc w:val="both"/>
        <w:rPr>
          <w:b/>
          <w:lang w:eastAsia="lt-LT"/>
        </w:rPr>
      </w:pPr>
      <w:r w:rsidRPr="00092B6D">
        <w:rPr>
          <w:lang w:eastAsia="lt-LT"/>
        </w:rPr>
        <w:t>Tinkamomis finansuoti laikomos šios projekto vykdymo išlaidos:</w:t>
      </w:r>
    </w:p>
    <w:p w14:paraId="1596538E" w14:textId="007D66CF"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projekto administravimo išlaidos (ne daugiau kaip 25 procentų nuo projektui įgyvendinti iš Savivaldybės prašomos ir skirtos Savivaldybės biudžeto lėšų sumos):</w:t>
      </w:r>
    </w:p>
    <w:p w14:paraId="4310273B" w14:textId="715B2D04" w:rsidR="00B34E03" w:rsidRPr="00092B6D" w:rsidRDefault="00A30550" w:rsidP="00395928">
      <w:pPr>
        <w:pStyle w:val="Sraopastraipa"/>
        <w:numPr>
          <w:ilvl w:val="2"/>
          <w:numId w:val="2"/>
        </w:numPr>
        <w:tabs>
          <w:tab w:val="left" w:pos="1560"/>
        </w:tabs>
        <w:jc w:val="both"/>
        <w:rPr>
          <w:rFonts w:eastAsia="SimSun"/>
          <w:lang w:eastAsia="zh-CN"/>
        </w:rPr>
      </w:pPr>
      <w:r w:rsidRPr="00092B6D">
        <w:t>projekto vadovo darbo užmokesčio, įskaitant valstybinio socialinio draudimo įmokas</w:t>
      </w:r>
      <w:r w:rsidR="00133873" w:rsidRPr="00092B6D">
        <w:t xml:space="preserve"> arba pareiškėjo (fizinio asmens) teikiamų administravimo paslaugų pagal individualios veiklos pažymą </w:t>
      </w:r>
      <w:r w:rsidRPr="00092B6D">
        <w:t xml:space="preserve">išlaidos; </w:t>
      </w:r>
    </w:p>
    <w:p w14:paraId="5DBDE88F" w14:textId="55B576C9" w:rsidR="00B34E03" w:rsidRPr="00092B6D" w:rsidRDefault="00A30550" w:rsidP="00FE2982">
      <w:pPr>
        <w:pStyle w:val="Sraopastraipa"/>
        <w:numPr>
          <w:ilvl w:val="2"/>
          <w:numId w:val="2"/>
        </w:numPr>
        <w:tabs>
          <w:tab w:val="left" w:pos="1560"/>
        </w:tabs>
        <w:jc w:val="both"/>
      </w:pPr>
      <w:r w:rsidRPr="00092B6D">
        <w:t>asmens, vykdančio finansinę apskaitą, darbo užmokesčio, įskaitant valstybinio socialinio draudimo įmokas, išlaidos;</w:t>
      </w:r>
    </w:p>
    <w:p w14:paraId="598FA5E4" w14:textId="6FEE3FBF" w:rsidR="00B34E03" w:rsidRPr="00092B6D" w:rsidRDefault="00A30550" w:rsidP="00FE2982">
      <w:pPr>
        <w:pStyle w:val="Sraopastraipa"/>
        <w:numPr>
          <w:ilvl w:val="2"/>
          <w:numId w:val="2"/>
        </w:numPr>
        <w:tabs>
          <w:tab w:val="left" w:pos="1560"/>
        </w:tabs>
        <w:jc w:val="both"/>
      </w:pPr>
      <w:r w:rsidRPr="00092B6D">
        <w:t>finansinės apskaitos paslaugų (jei paslauga perkama iš finansinės apskaitos paslaugas teikiančios įmonės (įstaigos) ar finansinės apskaitos paslaugas savarankiškai teikiančio asmens ir jei asmuo, tvarkantis finansinę apskaitą, neįdarbinamas pareiškėjo (projekto vykdytojo) organizacijoje pagal darbo sutartį (projektinio darbo sutartį) įsigijimo išlaidos;</w:t>
      </w:r>
    </w:p>
    <w:p w14:paraId="76DC03E7" w14:textId="73B4F73A"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projekto veiklų įgyvendinimo išlaidos: </w:t>
      </w:r>
    </w:p>
    <w:p w14:paraId="718E9A38" w14:textId="0BA40444" w:rsidR="00B34E03" w:rsidRPr="00092B6D" w:rsidRDefault="00A30550" w:rsidP="00FE2982">
      <w:pPr>
        <w:pStyle w:val="Sraopastraipa"/>
        <w:numPr>
          <w:ilvl w:val="2"/>
          <w:numId w:val="2"/>
        </w:numPr>
        <w:tabs>
          <w:tab w:val="left" w:pos="1560"/>
        </w:tabs>
        <w:jc w:val="both"/>
      </w:pPr>
      <w:r w:rsidRPr="00092B6D">
        <w:t>asmenų, vykdančių ir (ar) organizuojančių projekto veiklas, darbo užmokesčio, įskaitant valstybinio socialinio draudimo, išlaidos</w:t>
      </w:r>
      <w:r w:rsidR="00133873" w:rsidRPr="00092B6D">
        <w:t xml:space="preserve"> arba pareiškėjo (fizinio asmens) tiesiogiai teikiamų sporto specialistų paslaugų (pagal individualios veiklos pažymą ar verslo liudijimą) išlaidos</w:t>
      </w:r>
      <w:r w:rsidRPr="00092B6D">
        <w:t>;</w:t>
      </w:r>
    </w:p>
    <w:p w14:paraId="06BF465E" w14:textId="2CC6BAE9" w:rsidR="00B34E03" w:rsidRPr="00092B6D" w:rsidRDefault="00A30550" w:rsidP="00FE2982">
      <w:pPr>
        <w:pStyle w:val="Sraopastraipa"/>
        <w:numPr>
          <w:ilvl w:val="2"/>
          <w:numId w:val="2"/>
        </w:numPr>
        <w:tabs>
          <w:tab w:val="left" w:pos="1560"/>
        </w:tabs>
        <w:jc w:val="both"/>
      </w:pPr>
      <w:r w:rsidRPr="00092B6D">
        <w:t>išlaidos prekėms ir priemonėms, tiesiogiai susijusioms su projekto veiklomis ir būtinos projektui įgyvendinti</w:t>
      </w:r>
      <w:r w:rsidR="008D61B7" w:rsidRPr="00092B6D">
        <w:t xml:space="preserve">. </w:t>
      </w:r>
      <w:r w:rsidR="008D61B7" w:rsidRPr="00092B6D">
        <w:rPr>
          <w:lang w:eastAsia="lt-LT"/>
        </w:rPr>
        <w:t>Projekto lėšomis įsigytas trumpalaikis turtas ir sporto inventorius pasibaigus projektui turi būti naudojamas tik paraiškoje nurodytai sportinei veiklai tęsti Kėdainių rajono savivaldybėje ne trumpiau kaip 12 mėnesių</w:t>
      </w:r>
      <w:r w:rsidRPr="00092B6D">
        <w:t xml:space="preserve">; </w:t>
      </w:r>
    </w:p>
    <w:p w14:paraId="72FB268A" w14:textId="37CEEC5C" w:rsidR="00B34E03" w:rsidRPr="00092B6D" w:rsidRDefault="00A30550" w:rsidP="00FE2982">
      <w:pPr>
        <w:pStyle w:val="Sraopastraipa"/>
        <w:numPr>
          <w:ilvl w:val="2"/>
          <w:numId w:val="2"/>
        </w:numPr>
        <w:tabs>
          <w:tab w:val="left" w:pos="1560"/>
        </w:tabs>
        <w:jc w:val="both"/>
        <w:rPr>
          <w:rFonts w:eastAsia="SimSun"/>
          <w:lang w:eastAsia="zh-CN"/>
        </w:rPr>
      </w:pPr>
      <w:r w:rsidRPr="00092B6D">
        <w:t>išlaidos paslaugoms, kurios yra būtinos siekiant įgyvendinti projekte numatytas veiklas;</w:t>
      </w:r>
    </w:p>
    <w:p w14:paraId="28026449" w14:textId="356EDC2B" w:rsidR="00B34E03" w:rsidRPr="00092B6D" w:rsidRDefault="00A30550" w:rsidP="00FE2982">
      <w:pPr>
        <w:pStyle w:val="Sraopastraipa"/>
        <w:numPr>
          <w:ilvl w:val="2"/>
          <w:numId w:val="2"/>
        </w:numPr>
        <w:tabs>
          <w:tab w:val="left" w:pos="1560"/>
        </w:tabs>
        <w:jc w:val="both"/>
      </w:pPr>
      <w:r w:rsidRPr="00092B6D">
        <w:t>išlaidos transportui išlaikyti (degalai, tepalai, transporto priemonės nuoma be vairuotojo) ir išlaidos transporto paslaugoms įsigyti;</w:t>
      </w:r>
    </w:p>
    <w:p w14:paraId="7ECE0A93" w14:textId="73F51499" w:rsidR="00B34E03" w:rsidRPr="00092B6D" w:rsidRDefault="00A30550" w:rsidP="00FE2982">
      <w:pPr>
        <w:pStyle w:val="Sraopastraipa"/>
        <w:numPr>
          <w:ilvl w:val="2"/>
          <w:numId w:val="2"/>
        </w:numPr>
        <w:tabs>
          <w:tab w:val="left" w:pos="1560"/>
        </w:tabs>
        <w:jc w:val="both"/>
      </w:pPr>
      <w:r w:rsidRPr="00092B6D">
        <w:t>materialiojo ir nematerialiojo turto nuomos išlaidos (organizacinės technikos, patalpų, reikalingų renginiams organizuoti, nuoma);</w:t>
      </w:r>
    </w:p>
    <w:p w14:paraId="4178A33C" w14:textId="3340EC26" w:rsidR="00B34E03" w:rsidRPr="00092B6D" w:rsidRDefault="00A30550" w:rsidP="00FE2982">
      <w:pPr>
        <w:pStyle w:val="Sraopastraipa"/>
        <w:numPr>
          <w:ilvl w:val="2"/>
          <w:numId w:val="2"/>
        </w:numPr>
        <w:tabs>
          <w:tab w:val="left" w:pos="1560"/>
        </w:tabs>
        <w:jc w:val="both"/>
      </w:pPr>
      <w:r w:rsidRPr="00092B6D">
        <w:t>projekto įgyvendinamų veiklų sklaidos ir viešinimo paslaugų (straipsnių, TV laidų, vaizdo klipų, informacinių reklaminių skydelių leidybos ir publikavimo) išlaidos;</w:t>
      </w:r>
    </w:p>
    <w:p w14:paraId="4C1B1C1F" w14:textId="32983C30" w:rsidR="00B34E03" w:rsidRPr="00092B6D" w:rsidRDefault="00A30550" w:rsidP="00FE2982">
      <w:pPr>
        <w:pStyle w:val="Sraopastraipa"/>
        <w:numPr>
          <w:ilvl w:val="2"/>
          <w:numId w:val="2"/>
        </w:numPr>
        <w:tabs>
          <w:tab w:val="left" w:pos="1560"/>
        </w:tabs>
        <w:jc w:val="both"/>
        <w:rPr>
          <w:lang w:eastAsia="lt-LT"/>
        </w:rPr>
      </w:pPr>
      <w:r w:rsidRPr="00092B6D">
        <w:t>ryšio</w:t>
      </w:r>
      <w:r w:rsidRPr="00092B6D">
        <w:rPr>
          <w:lang w:eastAsia="lt-LT"/>
        </w:rPr>
        <w:t xml:space="preserve"> paslaugų (interneto, fiksuotojo ir (ar) mobiliojo ryšio, pašto) išlaidos;</w:t>
      </w:r>
    </w:p>
    <w:p w14:paraId="4712BD9C" w14:textId="121522C8" w:rsidR="00B34E03" w:rsidRPr="00092B6D" w:rsidRDefault="00A30550" w:rsidP="00FE2982">
      <w:pPr>
        <w:pStyle w:val="Sraopastraipa"/>
        <w:numPr>
          <w:ilvl w:val="2"/>
          <w:numId w:val="2"/>
        </w:numPr>
        <w:tabs>
          <w:tab w:val="left" w:pos="1560"/>
        </w:tabs>
        <w:jc w:val="both"/>
      </w:pPr>
      <w:r w:rsidRPr="00092B6D">
        <w:t xml:space="preserve">projektui vykdyti naudojamų patalpų komunalinių paslaugų (šildymo, elektros energijos tiekimo, vandentiekio, nuotekų šalinimo) išlaidos; </w:t>
      </w:r>
    </w:p>
    <w:p w14:paraId="248C66C8" w14:textId="3FD0441D" w:rsidR="00777BFF" w:rsidRPr="00092B6D" w:rsidRDefault="00777BFF" w:rsidP="00FE2982">
      <w:pPr>
        <w:pStyle w:val="Sraopastraipa"/>
        <w:numPr>
          <w:ilvl w:val="2"/>
          <w:numId w:val="2"/>
        </w:numPr>
        <w:tabs>
          <w:tab w:val="left" w:pos="1560"/>
        </w:tabs>
        <w:jc w:val="both"/>
      </w:pPr>
      <w:r w:rsidRPr="00092B6D">
        <w:lastRenderedPageBreak/>
        <w:t>maitinimo išlaidos</w:t>
      </w:r>
      <w:r w:rsidR="00817ED7" w:rsidRPr="00092B6D">
        <w:t xml:space="preserve"> (maistpinigiai)</w:t>
      </w:r>
      <w:r w:rsidRPr="00092B6D">
        <w:t xml:space="preserve"> pagal sporto renginių, vykstančių Lietuvoje, dalyvių vienos paros neapmokestinamųjų piniginių kompensacijų dydžius;</w:t>
      </w:r>
    </w:p>
    <w:p w14:paraId="3500D62D" w14:textId="7E87F9FC" w:rsidR="00B34E03" w:rsidRPr="00092B6D" w:rsidRDefault="00A30550" w:rsidP="00777BFF">
      <w:pPr>
        <w:pStyle w:val="Sraopastraipa"/>
        <w:numPr>
          <w:ilvl w:val="2"/>
          <w:numId w:val="2"/>
        </w:numPr>
        <w:tabs>
          <w:tab w:val="left" w:pos="1560"/>
          <w:tab w:val="left" w:pos="1843"/>
          <w:tab w:val="left" w:pos="1985"/>
          <w:tab w:val="left" w:pos="2127"/>
        </w:tabs>
        <w:jc w:val="both"/>
      </w:pPr>
      <w:r w:rsidRPr="00092B6D">
        <w:t>kitos tiesiogiai su projektu susijusių, pagrįstų ir būtinų projektui įgyvendinti paslaugų išlaidos</w:t>
      </w:r>
      <w:r w:rsidR="00777BFF" w:rsidRPr="00092B6D">
        <w:t xml:space="preserve">, jei jos nepatenka į </w:t>
      </w:r>
      <w:r w:rsidR="001E2F02" w:rsidRPr="00092B6D">
        <w:t>Aprašo 40</w:t>
      </w:r>
      <w:r w:rsidR="00777BFF" w:rsidRPr="00092B6D">
        <w:t xml:space="preserve"> p</w:t>
      </w:r>
      <w:r w:rsidR="001E2F02" w:rsidRPr="00092B6D">
        <w:t>unkte</w:t>
      </w:r>
      <w:r w:rsidR="00777BFF" w:rsidRPr="00092B6D">
        <w:t xml:space="preserve"> įvardintų išlaidų grupę.</w:t>
      </w:r>
    </w:p>
    <w:p w14:paraId="7C254147" w14:textId="6545E6E8" w:rsidR="00B34E03" w:rsidRPr="00092B6D" w:rsidRDefault="00A30550" w:rsidP="0092278B">
      <w:pPr>
        <w:pStyle w:val="Sraopastraipa"/>
        <w:numPr>
          <w:ilvl w:val="0"/>
          <w:numId w:val="2"/>
        </w:numPr>
        <w:tabs>
          <w:tab w:val="left" w:pos="360"/>
          <w:tab w:val="num" w:pos="567"/>
        </w:tabs>
        <w:jc w:val="both"/>
        <w:rPr>
          <w:b/>
          <w:lang w:eastAsia="lt-LT"/>
        </w:rPr>
      </w:pPr>
      <w:r w:rsidRPr="00092B6D">
        <w:rPr>
          <w:lang w:eastAsia="lt-LT"/>
        </w:rPr>
        <w:t>Netinkamomis finansuoti laikomos šios išlaidos:</w:t>
      </w:r>
    </w:p>
    <w:p w14:paraId="3C464531" w14:textId="2D0D5650" w:rsidR="00B34E03" w:rsidRPr="00092B6D" w:rsidRDefault="00A30550" w:rsidP="00395928">
      <w:pPr>
        <w:pStyle w:val="Sraopastraipa"/>
        <w:numPr>
          <w:ilvl w:val="1"/>
          <w:numId w:val="2"/>
        </w:numPr>
        <w:tabs>
          <w:tab w:val="left" w:pos="1560"/>
        </w:tabs>
        <w:suppressAutoHyphens/>
        <w:jc w:val="both"/>
      </w:pPr>
      <w:r w:rsidRPr="00092B6D">
        <w:rPr>
          <w:lang w:eastAsia="lt-LT"/>
        </w:rPr>
        <w:t xml:space="preserve">išlaidos projekto vykdytojo ir (ar) partnerio (-ių) </w:t>
      </w:r>
      <w:r w:rsidRPr="00092B6D">
        <w:t>įsiskolinimams dengti, investiciniams projektams rengti ir įgyvendinti;</w:t>
      </w:r>
    </w:p>
    <w:p w14:paraId="7508FBAC" w14:textId="67C96890" w:rsidR="00F118BD" w:rsidRPr="00092B6D" w:rsidRDefault="00902AA7" w:rsidP="0044777E">
      <w:pPr>
        <w:pStyle w:val="Sraopastraipa"/>
        <w:numPr>
          <w:ilvl w:val="1"/>
          <w:numId w:val="27"/>
        </w:numPr>
        <w:tabs>
          <w:tab w:val="left" w:pos="1560"/>
        </w:tabs>
        <w:suppressAutoHyphens/>
        <w:jc w:val="both"/>
      </w:pPr>
      <w:r w:rsidRPr="00092B6D">
        <w:rPr>
          <w:szCs w:val="24"/>
        </w:rPr>
        <w:t>asmenims sumokėti už paslaugas, kai pats asmuo yra tos paslaugos gavėjas ir teikėjas</w:t>
      </w:r>
      <w:r w:rsidR="00F118BD" w:rsidRPr="00092B6D">
        <w:t>;</w:t>
      </w:r>
    </w:p>
    <w:p w14:paraId="6ED94124" w14:textId="5B3F78E2" w:rsidR="00B34E03" w:rsidRPr="00092B6D" w:rsidRDefault="00A30550" w:rsidP="0044777E">
      <w:pPr>
        <w:pStyle w:val="Sraopastraipa"/>
        <w:numPr>
          <w:ilvl w:val="1"/>
          <w:numId w:val="27"/>
        </w:numPr>
        <w:tabs>
          <w:tab w:val="left" w:pos="1560"/>
        </w:tabs>
        <w:suppressAutoHyphens/>
        <w:jc w:val="both"/>
        <w:rPr>
          <w:lang w:eastAsia="lt-LT"/>
        </w:rPr>
      </w:pPr>
      <w:r w:rsidRPr="00092B6D">
        <w:rPr>
          <w:lang w:eastAsia="lt-LT"/>
        </w:rPr>
        <w:t>transporto priemonių techninės apžiūros, draudimo ir remonto išlaidos;</w:t>
      </w:r>
    </w:p>
    <w:p w14:paraId="1FA4E1D7" w14:textId="233249A1"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statinių ir (ar) pastatų, patalpų statybos, rekonstrukcijos ar remonto išlaidos;</w:t>
      </w:r>
    </w:p>
    <w:p w14:paraId="1378ADFB" w14:textId="04A403CC" w:rsidR="00B34E03" w:rsidRPr="00092B6D" w:rsidRDefault="00A30550" w:rsidP="00395928">
      <w:pPr>
        <w:pStyle w:val="Sraopastraipa"/>
        <w:numPr>
          <w:ilvl w:val="1"/>
          <w:numId w:val="2"/>
        </w:numPr>
        <w:tabs>
          <w:tab w:val="left" w:pos="1560"/>
        </w:tabs>
        <w:suppressAutoHyphens/>
        <w:jc w:val="both"/>
      </w:pPr>
      <w:r w:rsidRPr="00092B6D">
        <w:t>projekto įgyvendinimo išlaidos, finansuojamos iš kitų finansavimo šaltinių;</w:t>
      </w:r>
    </w:p>
    <w:p w14:paraId="17B7247E" w14:textId="40BF4417"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išlaidos, susijusios su paraiškos rengimo veikla, vykdyta iki pateikiant Konkursui paraišką, taip pat išlaidos, patirtos ir apmokėtos po einamųjų metų gruodžio 31 d.;</w:t>
      </w:r>
    </w:p>
    <w:p w14:paraId="28BA2CDA" w14:textId="5142859F" w:rsidR="00F42F65" w:rsidRPr="00092B6D" w:rsidRDefault="00F42F65" w:rsidP="00395928">
      <w:pPr>
        <w:pStyle w:val="Sraopastraipa"/>
        <w:numPr>
          <w:ilvl w:val="1"/>
          <w:numId w:val="2"/>
        </w:numPr>
        <w:tabs>
          <w:tab w:val="left" w:pos="1560"/>
        </w:tabs>
        <w:suppressAutoHyphens/>
        <w:jc w:val="both"/>
        <w:rPr>
          <w:lang w:eastAsia="lt-LT"/>
        </w:rPr>
      </w:pPr>
      <w:r w:rsidRPr="00092B6D">
        <w:rPr>
          <w:lang w:eastAsia="lt-LT"/>
        </w:rPr>
        <w:t>išlaidos prekėms ar paslaugoms, įsigytoms iš artimųjų giminaičių ar šeimos narių (kaip jie apibrėžti LR civiliniame kodekse);</w:t>
      </w:r>
    </w:p>
    <w:p w14:paraId="67FFB2FD" w14:textId="4C71B1D0"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išlaidos patalpų, nuosavybės teise priklausančių projekto vykdytojui ir (ar) partneriui (-iams), nuomai projekto veiklai vykdyti;</w:t>
      </w:r>
    </w:p>
    <w:p w14:paraId="57827D1C" w14:textId="1D5E79C1"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išperkamosios nuomos išlaidos;</w:t>
      </w:r>
    </w:p>
    <w:p w14:paraId="440675E9" w14:textId="50B3D0CF" w:rsidR="00B34E03" w:rsidRPr="00092B6D" w:rsidRDefault="00A30550" w:rsidP="00395928">
      <w:pPr>
        <w:pStyle w:val="Sraopastraipa"/>
        <w:numPr>
          <w:ilvl w:val="1"/>
          <w:numId w:val="2"/>
        </w:numPr>
        <w:tabs>
          <w:tab w:val="left" w:pos="1560"/>
        </w:tabs>
        <w:suppressAutoHyphens/>
        <w:jc w:val="both"/>
        <w:rPr>
          <w:lang w:eastAsia="lt-LT"/>
        </w:rPr>
      </w:pPr>
      <w:r w:rsidRPr="00092B6D">
        <w:rPr>
          <w:szCs w:val="24"/>
        </w:rPr>
        <w:t>ilgalaikiam materialiajam turtui įsigyti, kurio vertė 750 eurų, k</w:t>
      </w:r>
      <w:r w:rsidRPr="00092B6D">
        <w:rPr>
          <w:szCs w:val="24"/>
          <w:shd w:val="clear" w:color="auto" w:fill="FFFFFF"/>
        </w:rPr>
        <w:t>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w:t>
      </w:r>
      <w:r w:rsidRPr="00092B6D">
        <w:rPr>
          <w:szCs w:val="24"/>
        </w:rPr>
        <w:t>;</w:t>
      </w:r>
      <w:r w:rsidRPr="00092B6D">
        <w:t xml:space="preserve"> </w:t>
      </w:r>
    </w:p>
    <w:p w14:paraId="17E4BA4A" w14:textId="40761F27" w:rsidR="00F42F65" w:rsidRPr="00092B6D" w:rsidRDefault="00F42F65" w:rsidP="00395928">
      <w:pPr>
        <w:pStyle w:val="Sraopastraipa"/>
        <w:numPr>
          <w:ilvl w:val="1"/>
          <w:numId w:val="2"/>
        </w:numPr>
        <w:tabs>
          <w:tab w:val="left" w:pos="1560"/>
        </w:tabs>
        <w:suppressAutoHyphens/>
        <w:jc w:val="both"/>
        <w:rPr>
          <w:lang w:eastAsia="lt-LT"/>
        </w:rPr>
      </w:pPr>
      <w:r w:rsidRPr="00092B6D">
        <w:rPr>
          <w:lang w:eastAsia="lt-LT"/>
        </w:rPr>
        <w:t>grynųjų pinigų operacijos (visos projekto išlaidos privalo būti apmokamos tik banko pavedimu iš pareiškėjo banko sąskaitos);</w:t>
      </w:r>
    </w:p>
    <w:p w14:paraId="0311C757" w14:textId="695B942B" w:rsidR="00B34E03" w:rsidRPr="00092B6D" w:rsidRDefault="00A30550" w:rsidP="00395928">
      <w:pPr>
        <w:pStyle w:val="Sraopastraipa"/>
        <w:numPr>
          <w:ilvl w:val="1"/>
          <w:numId w:val="2"/>
        </w:numPr>
        <w:tabs>
          <w:tab w:val="left" w:pos="1560"/>
        </w:tabs>
        <w:suppressAutoHyphens/>
        <w:jc w:val="both"/>
        <w:rPr>
          <w:lang w:eastAsia="ar-SA"/>
        </w:rPr>
      </w:pPr>
      <w:r w:rsidRPr="00092B6D">
        <w:rPr>
          <w:lang w:eastAsia="ar-SA"/>
        </w:rPr>
        <w:t>išlaidos renginiams ir / ar veikloms, kurios einamaisiais metais yra ar buvo finansuotos kito Savivaldybės administracijos ar Savivaldybės įstaigos skelbto projektų (programų) finansavimo konkurso lėšomis ar kitomis Savivaldybės biudžeto lėšomis.</w:t>
      </w:r>
    </w:p>
    <w:p w14:paraId="675B136B" w14:textId="77777777" w:rsidR="00B34E03" w:rsidRPr="00092B6D" w:rsidRDefault="00B34E03">
      <w:pPr>
        <w:jc w:val="center"/>
        <w:rPr>
          <w:b/>
          <w:lang w:eastAsia="ar-SA"/>
        </w:rPr>
      </w:pPr>
    </w:p>
    <w:p w14:paraId="2C04E0B7" w14:textId="77777777" w:rsidR="00B34E03" w:rsidRPr="00092B6D" w:rsidRDefault="00A30550">
      <w:pPr>
        <w:jc w:val="center"/>
        <w:rPr>
          <w:b/>
          <w:lang w:eastAsia="ar-SA"/>
        </w:rPr>
      </w:pPr>
      <w:r w:rsidRPr="00092B6D">
        <w:rPr>
          <w:b/>
          <w:lang w:eastAsia="ar-SA"/>
        </w:rPr>
        <w:t xml:space="preserve">V SKYRIUS </w:t>
      </w:r>
    </w:p>
    <w:p w14:paraId="522D9516" w14:textId="77777777" w:rsidR="00B34E03" w:rsidRPr="00092B6D" w:rsidRDefault="00A30550">
      <w:pPr>
        <w:tabs>
          <w:tab w:val="left" w:pos="360"/>
          <w:tab w:val="num" w:pos="720"/>
        </w:tabs>
        <w:ind w:firstLine="62"/>
        <w:jc w:val="center"/>
        <w:rPr>
          <w:b/>
          <w:lang w:eastAsia="ar-SA"/>
        </w:rPr>
      </w:pPr>
      <w:r w:rsidRPr="00092B6D">
        <w:rPr>
          <w:b/>
          <w:lang w:eastAsia="ar-SA"/>
        </w:rPr>
        <w:t xml:space="preserve">PARAIŠKŲ VERTINIMAS </w:t>
      </w:r>
    </w:p>
    <w:p w14:paraId="39BD4735" w14:textId="77777777" w:rsidR="00B34E03" w:rsidRPr="00092B6D" w:rsidRDefault="00B34E03">
      <w:pPr>
        <w:tabs>
          <w:tab w:val="left" w:pos="360"/>
          <w:tab w:val="num" w:pos="720"/>
        </w:tabs>
        <w:ind w:firstLine="62"/>
        <w:jc w:val="center"/>
        <w:rPr>
          <w:b/>
          <w:lang w:eastAsia="ar-SA"/>
        </w:rPr>
      </w:pPr>
    </w:p>
    <w:p w14:paraId="2D618A68" w14:textId="0AFB49AB"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Konkursui pateiktų paraiškų vertinimą sudaro du etapai:</w:t>
      </w:r>
    </w:p>
    <w:p w14:paraId="12077C92" w14:textId="5B0C3465"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administracinės atitikties vertinimas;</w:t>
      </w:r>
    </w:p>
    <w:p w14:paraId="444296C6" w14:textId="1E5FC4C3"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projektų turinio vertinimas.</w:t>
      </w:r>
    </w:p>
    <w:p w14:paraId="499F0A70" w14:textId="1186DFDA"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 xml:space="preserve">Paraiškų administracinės atitikties vertinimą atlieka </w:t>
      </w:r>
      <w:r w:rsidR="0095209D" w:rsidRPr="00092B6D">
        <w:t xml:space="preserve">Savivaldybės administracijos </w:t>
      </w:r>
      <w:r w:rsidRPr="00092B6D">
        <w:rPr>
          <w:lang w:eastAsia="ar-SA"/>
        </w:rPr>
        <w:t>direktoriaus</w:t>
      </w:r>
      <w:r w:rsidRPr="00092B6D">
        <w:rPr>
          <w:rFonts w:eastAsia="SimSun;宋体"/>
          <w:lang w:eastAsia="lt-LT" w:bidi="hi-IN"/>
        </w:rPr>
        <w:t xml:space="preserve"> įsakymu paskirtas Kėdainių rajono savivaldybės administracijos </w:t>
      </w:r>
      <w:r w:rsidRPr="00092B6D">
        <w:t xml:space="preserve">valstybės tarnautojas ar darbuotojas, dirbantis pagal darbo sutartį, </w:t>
      </w:r>
      <w:r w:rsidRPr="00092B6D">
        <w:rPr>
          <w:rFonts w:eastAsia="SimSun;宋体"/>
          <w:lang w:eastAsia="lt-LT" w:bidi="hi-IN"/>
        </w:rPr>
        <w:t>atsakingas už Konkurso organizavimą (toliau – Konkurso koordinatorius).</w:t>
      </w:r>
    </w:p>
    <w:p w14:paraId="756042BA" w14:textId="233EE454"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ne vėliau nei per 5 darbo dienas nuo paskutinės Konkurso skelbime nurodytos paraiškų pateikimo dienos atlieka paraiškų administracinės atitikties vertinimą,</w:t>
      </w:r>
      <w:r w:rsidRPr="00092B6D">
        <w:rPr>
          <w:rFonts w:eastAsia="NSimSun"/>
          <w:lang w:bidi="hi-IN"/>
        </w:rPr>
        <w:t xml:space="preserve"> užpildydamas paraiškos administracinės atitikties vertinimo anketą (</w:t>
      </w:r>
      <w:r w:rsidR="008373A2" w:rsidRPr="00092B6D">
        <w:t xml:space="preserve">Aprašo </w:t>
      </w:r>
      <w:r w:rsidR="00B3202D" w:rsidRPr="00092B6D">
        <w:rPr>
          <w:rFonts w:eastAsia="NSimSun"/>
          <w:lang w:bidi="hi-IN"/>
        </w:rPr>
        <w:t>3</w:t>
      </w:r>
      <w:r w:rsidRPr="00092B6D">
        <w:rPr>
          <w:rFonts w:eastAsia="NSimSun"/>
          <w:lang w:bidi="hi-IN"/>
        </w:rPr>
        <w:t xml:space="preserve"> priedas)</w:t>
      </w:r>
      <w:r w:rsidRPr="00092B6D">
        <w:rPr>
          <w:rFonts w:eastAsia="SimSun;宋体"/>
          <w:lang w:eastAsia="lt-LT" w:bidi="hi-IN"/>
        </w:rPr>
        <w:t xml:space="preserve">. </w:t>
      </w:r>
      <w:r w:rsidRPr="00092B6D">
        <w:rPr>
          <w:lang w:eastAsia="lt-LT"/>
        </w:rPr>
        <w:t>Administracinės atitikties vertinimo metu vertinama, ar:</w:t>
      </w:r>
    </w:p>
    <w:p w14:paraId="08ECC3D3" w14:textId="6F229FF7" w:rsidR="00B34E03" w:rsidRPr="00092B6D" w:rsidRDefault="00A30550" w:rsidP="00395928">
      <w:pPr>
        <w:pStyle w:val="Sraopastraipa"/>
        <w:numPr>
          <w:ilvl w:val="1"/>
          <w:numId w:val="2"/>
        </w:numPr>
        <w:tabs>
          <w:tab w:val="left" w:pos="1560"/>
        </w:tabs>
        <w:suppressAutoHyphens/>
        <w:jc w:val="both"/>
        <w:rPr>
          <w:lang w:eastAsia="lt-LT"/>
        </w:rPr>
      </w:pPr>
      <w:r w:rsidRPr="00092B6D">
        <w:t xml:space="preserve">paraiška pateikta iki Konkurso skelbime nurodytos </w:t>
      </w:r>
      <w:r w:rsidRPr="00092B6D">
        <w:rPr>
          <w:lang w:eastAsia="lt-LT"/>
        </w:rPr>
        <w:t xml:space="preserve">paskutinės </w:t>
      </w:r>
      <w:r w:rsidRPr="00092B6D">
        <w:t xml:space="preserve">paraiškų pateikimo </w:t>
      </w:r>
      <w:r w:rsidRPr="00092B6D">
        <w:rPr>
          <w:lang w:eastAsia="lt-LT"/>
        </w:rPr>
        <w:t>dienos;</w:t>
      </w:r>
    </w:p>
    <w:p w14:paraId="7E2118A4" w14:textId="3BB09390" w:rsidR="00B34E03" w:rsidRPr="00092B6D" w:rsidRDefault="00A30550" w:rsidP="00395928">
      <w:pPr>
        <w:pStyle w:val="Sraopastraipa"/>
        <w:numPr>
          <w:ilvl w:val="1"/>
          <w:numId w:val="2"/>
        </w:numPr>
        <w:tabs>
          <w:tab w:val="left" w:pos="1560"/>
        </w:tabs>
        <w:suppressAutoHyphens/>
        <w:jc w:val="both"/>
      </w:pPr>
      <w:r w:rsidRPr="00092B6D">
        <w:t xml:space="preserve">paraišką pateikė pareiškėjas, atitinkantis </w:t>
      </w:r>
      <w:r w:rsidR="008373A2" w:rsidRPr="00092B6D">
        <w:t>Aprašo</w:t>
      </w:r>
      <w:r w:rsidRPr="00092B6D">
        <w:t xml:space="preserve"> 2</w:t>
      </w:r>
      <w:r w:rsidR="001E2F02" w:rsidRPr="00092B6D">
        <w:t>7</w:t>
      </w:r>
      <w:r w:rsidRPr="00092B6D">
        <w:t xml:space="preserve"> punkte nustatytas sąlygas; </w:t>
      </w:r>
    </w:p>
    <w:p w14:paraId="56BB451C" w14:textId="316C1987" w:rsidR="00B34E03" w:rsidRPr="00092B6D" w:rsidRDefault="00A30550" w:rsidP="00395928">
      <w:pPr>
        <w:pStyle w:val="Sraopastraipa"/>
        <w:numPr>
          <w:ilvl w:val="1"/>
          <w:numId w:val="2"/>
        </w:numPr>
        <w:tabs>
          <w:tab w:val="left" w:pos="1560"/>
        </w:tabs>
        <w:suppressAutoHyphens/>
        <w:jc w:val="both"/>
        <w:rPr>
          <w:rFonts w:eastAsia="SimSun;宋体"/>
          <w:lang w:eastAsia="lt-LT" w:bidi="hi-IN"/>
        </w:rPr>
      </w:pPr>
      <w:r w:rsidRPr="00092B6D">
        <w:rPr>
          <w:rFonts w:eastAsia="SimSun;宋体"/>
          <w:lang w:eastAsia="lt-LT" w:bidi="hi-IN"/>
        </w:rPr>
        <w:t xml:space="preserve">paraiška atitinka </w:t>
      </w:r>
      <w:r w:rsidR="008373A2" w:rsidRPr="00092B6D">
        <w:t xml:space="preserve">Aprašo </w:t>
      </w:r>
      <w:r w:rsidRPr="00092B6D">
        <w:rPr>
          <w:rFonts w:eastAsia="SimSun;宋体"/>
          <w:lang w:eastAsia="lt-LT" w:bidi="hi-IN"/>
        </w:rPr>
        <w:t>1</w:t>
      </w:r>
      <w:r w:rsidR="00B3202D" w:rsidRPr="00092B6D">
        <w:rPr>
          <w:rFonts w:eastAsia="SimSun;宋体"/>
          <w:lang w:eastAsia="lt-LT" w:bidi="hi-IN"/>
        </w:rPr>
        <w:t>4</w:t>
      </w:r>
      <w:r w:rsidRPr="00092B6D">
        <w:rPr>
          <w:rFonts w:eastAsia="SimSun;宋体"/>
          <w:lang w:eastAsia="lt-LT" w:bidi="hi-IN"/>
        </w:rPr>
        <w:t>–1</w:t>
      </w:r>
      <w:r w:rsidR="00B3202D" w:rsidRPr="00092B6D">
        <w:rPr>
          <w:rFonts w:eastAsia="SimSun;宋体"/>
          <w:lang w:eastAsia="lt-LT" w:bidi="hi-IN"/>
        </w:rPr>
        <w:t>6</w:t>
      </w:r>
      <w:r w:rsidRPr="00092B6D">
        <w:rPr>
          <w:rFonts w:eastAsia="SimSun;宋体"/>
          <w:lang w:eastAsia="lt-LT" w:bidi="hi-IN"/>
        </w:rPr>
        <w:t xml:space="preserve"> punktų reikalavimus;</w:t>
      </w:r>
    </w:p>
    <w:p w14:paraId="695734FC" w14:textId="1FD093AF" w:rsidR="00B34E03" w:rsidRPr="00092B6D" w:rsidRDefault="00A30550" w:rsidP="00395928">
      <w:pPr>
        <w:pStyle w:val="Sraopastraipa"/>
        <w:numPr>
          <w:ilvl w:val="1"/>
          <w:numId w:val="2"/>
        </w:numPr>
        <w:tabs>
          <w:tab w:val="left" w:pos="1560"/>
        </w:tabs>
        <w:suppressAutoHyphens/>
        <w:jc w:val="both"/>
        <w:rPr>
          <w:lang w:eastAsia="lt-LT"/>
        </w:rPr>
      </w:pPr>
      <w:r w:rsidRPr="00092B6D">
        <w:t xml:space="preserve">pareiškėjo deklaracija užpildyta pagal nustatytą formą (Aprašo </w:t>
      </w:r>
      <w:r w:rsidR="00B3202D" w:rsidRPr="00092B6D">
        <w:t>2</w:t>
      </w:r>
      <w:r w:rsidRPr="00092B6D">
        <w:t xml:space="preserve"> priedas);</w:t>
      </w:r>
    </w:p>
    <w:p w14:paraId="5198A460" w14:textId="5DE9AB2E" w:rsidR="00B34E03" w:rsidRPr="00092B6D" w:rsidRDefault="00E3621C" w:rsidP="00395928">
      <w:pPr>
        <w:pStyle w:val="Sraopastraipa"/>
        <w:numPr>
          <w:ilvl w:val="1"/>
          <w:numId w:val="2"/>
        </w:numPr>
        <w:tabs>
          <w:tab w:val="left" w:pos="1560"/>
        </w:tabs>
        <w:suppressAutoHyphens/>
        <w:jc w:val="both"/>
        <w:rPr>
          <w:lang w:eastAsia="lt-LT"/>
        </w:rPr>
      </w:pPr>
      <w:r w:rsidRPr="00092B6D">
        <w:rPr>
          <w:lang w:eastAsia="lt-LT"/>
        </w:rPr>
        <w:t>paraiška ir pridedami dokumentai pateikti lietuvių kalba. (Jei dokumentai yra užsienio kalba, ar pateikti jų vertimai, patvirtinti vertėjo, notaro, pareiškėjo (arba jo vadovo) arba jų įgalioto asmens parašu</w:t>
      </w:r>
      <w:r w:rsidR="00A30550" w:rsidRPr="00092B6D">
        <w:rPr>
          <w:lang w:eastAsia="lt-LT"/>
        </w:rPr>
        <w:t>;</w:t>
      </w:r>
    </w:p>
    <w:p w14:paraId="67E6E83D" w14:textId="2C57833C"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pareiškėjo prašoma skirti Savivaldybės biudžeto lėšų suma nėra mažesnė nei Konkurso skelbime nurodyta mažiausia vienam projektui galima skirti Savivaldybės biudžeto lėšų suma ir nėra </w:t>
      </w:r>
      <w:r w:rsidRPr="00092B6D">
        <w:rPr>
          <w:lang w:eastAsia="lt-LT"/>
        </w:rPr>
        <w:lastRenderedPageBreak/>
        <w:t xml:space="preserve">didesnė nei Konkurso skelbime nurodyta didžiausia vienam projektui galima skirti Savivaldybės biudžeto lėšų suma; </w:t>
      </w:r>
    </w:p>
    <w:p w14:paraId="2068658C" w14:textId="53221873" w:rsidR="00B34E03" w:rsidRPr="00092B6D" w:rsidRDefault="00140769" w:rsidP="00395928">
      <w:pPr>
        <w:pStyle w:val="Sraopastraipa"/>
        <w:numPr>
          <w:ilvl w:val="1"/>
          <w:numId w:val="2"/>
        </w:numPr>
        <w:tabs>
          <w:tab w:val="left" w:pos="1560"/>
        </w:tabs>
        <w:suppressAutoHyphens/>
        <w:jc w:val="both"/>
        <w:rPr>
          <w:lang w:eastAsia="lt-LT"/>
        </w:rPr>
      </w:pPr>
      <w:r w:rsidRPr="00092B6D">
        <w:rPr>
          <w:lang w:eastAsia="lt-LT"/>
        </w:rPr>
        <w:t>p</w:t>
      </w:r>
      <w:r w:rsidR="00E3621C" w:rsidRPr="00092B6D">
        <w:rPr>
          <w:lang w:eastAsia="lt-LT"/>
        </w:rPr>
        <w:t>rojekto veiklos nėra finansuojamos iš kitų Savivaldybės biudžeto šaltinių (Aprašo 41.12 papunktis)</w:t>
      </w:r>
      <w:r w:rsidR="00A30550" w:rsidRPr="00092B6D">
        <w:rPr>
          <w:lang w:eastAsia="lt-LT"/>
        </w:rPr>
        <w:t xml:space="preserve">; </w:t>
      </w:r>
    </w:p>
    <w:p w14:paraId="600C6939" w14:textId="6CEF41E0" w:rsidR="00B34E03" w:rsidRPr="00092B6D" w:rsidRDefault="00A30550" w:rsidP="00395928">
      <w:pPr>
        <w:pStyle w:val="Sraopastraipa"/>
        <w:numPr>
          <w:ilvl w:val="1"/>
          <w:numId w:val="2"/>
        </w:numPr>
        <w:tabs>
          <w:tab w:val="left" w:pos="1560"/>
        </w:tabs>
        <w:suppressAutoHyphens/>
        <w:jc w:val="both"/>
        <w:rPr>
          <w:lang w:eastAsia="lt-LT"/>
        </w:rPr>
      </w:pPr>
      <w:r w:rsidRPr="00092B6D">
        <w:t xml:space="preserve">partneris (-iai) (jei yra) atitinka </w:t>
      </w:r>
      <w:r w:rsidR="008373A2" w:rsidRPr="00092B6D">
        <w:t xml:space="preserve">Aprašo </w:t>
      </w:r>
      <w:r w:rsidR="00B3202D" w:rsidRPr="00092B6D">
        <w:t>30</w:t>
      </w:r>
      <w:r w:rsidRPr="00092B6D">
        <w:t xml:space="preserve"> punkto reikalavimus;</w:t>
      </w:r>
    </w:p>
    <w:p w14:paraId="572DA6D8" w14:textId="73C93768"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paraiška atitinka kitus </w:t>
      </w:r>
      <w:r w:rsidR="008373A2" w:rsidRPr="00092B6D">
        <w:t xml:space="preserve">Apraše </w:t>
      </w:r>
      <w:r w:rsidRPr="00092B6D">
        <w:rPr>
          <w:lang w:eastAsia="lt-LT"/>
        </w:rPr>
        <w:t>nurodytus administracinius reikalavimus.</w:t>
      </w:r>
    </w:p>
    <w:p w14:paraId="0D667EF8" w14:textId="3ECA3478" w:rsidR="00B34E03" w:rsidRPr="00092B6D" w:rsidRDefault="00A30550" w:rsidP="00D14E7D">
      <w:pPr>
        <w:pStyle w:val="Sraopastraipa"/>
        <w:numPr>
          <w:ilvl w:val="0"/>
          <w:numId w:val="2"/>
        </w:numPr>
        <w:tabs>
          <w:tab w:val="left" w:pos="360"/>
          <w:tab w:val="num" w:pos="567"/>
        </w:tabs>
        <w:jc w:val="both"/>
        <w:rPr>
          <w:lang w:eastAsia="lt-LT"/>
        </w:rPr>
      </w:pPr>
      <w:r w:rsidRPr="00092B6D">
        <w:t xml:space="preserve">Jeigu vertinant paraiškos administracinę atitiktį nustatoma, kad paraiška pateikta nesilaikant </w:t>
      </w:r>
      <w:r w:rsidR="008373A2" w:rsidRPr="00092B6D">
        <w:t xml:space="preserve">Apraše </w:t>
      </w:r>
      <w:r w:rsidRPr="00092B6D">
        <w:t xml:space="preserve">nustatytų administracinių reikalavimų ar </w:t>
      </w:r>
      <w:r w:rsidRPr="00092B6D">
        <w:rPr>
          <w:lang w:eastAsia="lt-LT"/>
        </w:rPr>
        <w:t xml:space="preserve">su paraiška pateikti ne visi </w:t>
      </w:r>
      <w:r w:rsidR="008373A2" w:rsidRPr="00092B6D">
        <w:t xml:space="preserve">Apraše </w:t>
      </w:r>
      <w:r w:rsidRPr="00092B6D">
        <w:rPr>
          <w:lang w:eastAsia="lt-LT"/>
        </w:rPr>
        <w:t xml:space="preserve">nurodyti privalomi pateikti dokumentai arba informacija pateikta netinkamai, </w:t>
      </w:r>
      <w:r w:rsidRPr="00092B6D">
        <w:rPr>
          <w:rFonts w:eastAsia="SimSun;宋体"/>
          <w:lang w:eastAsia="lt-LT" w:bidi="hi-IN"/>
        </w:rPr>
        <w:t>Konkurso koordinatorius</w:t>
      </w:r>
      <w:r w:rsidRPr="00092B6D">
        <w:t xml:space="preserve"> paraiškoje nurodytu pareiškėjo elektroninio pašto adresu kreipiasi į pareiškėją</w:t>
      </w:r>
      <w:r w:rsidRPr="00092B6D">
        <w:rPr>
          <w:lang w:eastAsia="ja-JP"/>
        </w:rPr>
        <w:t xml:space="preserve">, nurodydamas jam pateikti privalomus dokumentus ir (ar) </w:t>
      </w:r>
      <w:r w:rsidRPr="00092B6D">
        <w:t xml:space="preserve">trūkumus pašalinti </w:t>
      </w:r>
      <w:r w:rsidRPr="00092B6D">
        <w:rPr>
          <w:lang w:eastAsia="ja-JP"/>
        </w:rPr>
        <w:t xml:space="preserve">per 3 darbo dienas nuo nurodymo gavimo dienos. </w:t>
      </w:r>
      <w:r w:rsidRPr="00092B6D">
        <w:rPr>
          <w:rFonts w:eastAsia="SimSun;宋体"/>
          <w:lang w:eastAsia="lt-LT" w:bidi="hi-IN"/>
        </w:rPr>
        <w:t xml:space="preserve">Konkurso koordinatorius </w:t>
      </w:r>
      <w:r w:rsidRPr="00092B6D">
        <w:rPr>
          <w:lang w:eastAsia="ja-JP"/>
        </w:rPr>
        <w:t>prašo pareiškėjo pateikti trūkstamus dokumentus vieną kartą.</w:t>
      </w:r>
    </w:p>
    <w:p w14:paraId="3021A30C" w14:textId="7A1C10D8"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Paraiška atmetama, nevertinama ir Savivaldybės biudžeto lėšos projektui vykdyti neskiriamos, jei paraiška ar pareiškėjas neatitinka </w:t>
      </w:r>
      <w:r w:rsidR="008373A2" w:rsidRPr="00092B6D">
        <w:t xml:space="preserve">Apraše </w:t>
      </w:r>
      <w:r w:rsidRPr="00092B6D">
        <w:rPr>
          <w:lang w:eastAsia="lt-LT"/>
        </w:rPr>
        <w:t xml:space="preserve">išvardytų administracinių reikalavimų ar per </w:t>
      </w:r>
      <w:r w:rsidRPr="00092B6D">
        <w:rPr>
          <w:rFonts w:eastAsia="SimSun;宋体"/>
          <w:lang w:eastAsia="lt-LT" w:bidi="hi-IN"/>
        </w:rPr>
        <w:t xml:space="preserve">Konkurso koordinatoriaus </w:t>
      </w:r>
      <w:r w:rsidRPr="00092B6D">
        <w:rPr>
          <w:lang w:eastAsia="lt-LT"/>
        </w:rPr>
        <w:t>nustatytą terminą pareiškėjas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negali suprasti ir įvertinti dokumentų turinio).</w:t>
      </w:r>
    </w:p>
    <w:p w14:paraId="1578CA9E" w14:textId="6E4BC425" w:rsidR="00B34E03" w:rsidRPr="00092B6D" w:rsidRDefault="00A30550" w:rsidP="00D14E7D">
      <w:pPr>
        <w:pStyle w:val="Sraopastraipa"/>
        <w:numPr>
          <w:ilvl w:val="0"/>
          <w:numId w:val="2"/>
        </w:numPr>
        <w:tabs>
          <w:tab w:val="left" w:pos="360"/>
          <w:tab w:val="num" w:pos="567"/>
        </w:tabs>
        <w:jc w:val="both"/>
      </w:pPr>
      <w:bookmarkStart w:id="9" w:name="_Hlk221093591"/>
      <w:r w:rsidRPr="00092B6D">
        <w:rPr>
          <w:rFonts w:eastAsia="SimSun;宋体"/>
          <w:lang w:eastAsia="lt-LT" w:bidi="hi-IN"/>
        </w:rPr>
        <w:t>Konkurso koordinatorius</w:t>
      </w:r>
      <w:r w:rsidRPr="00092B6D">
        <w:rPr>
          <w:lang w:eastAsia="lt-LT"/>
        </w:rPr>
        <w:t xml:space="preserve"> per 5 darbo dienas nuo paraiškų administracinės atitikties įvertinimo dienos </w:t>
      </w:r>
      <w:bookmarkEnd w:id="9"/>
      <w:r w:rsidRPr="00092B6D">
        <w:t xml:space="preserve">paraiškoje nurodytu pareiškėjo elektroninio pašto adresu informuoja pareiškėją apie priimtą sprendimą, nurodydamas paraiškos, </w:t>
      </w:r>
      <w:r w:rsidRPr="00092B6D">
        <w:rPr>
          <w:lang w:eastAsia="lt-LT"/>
        </w:rPr>
        <w:t xml:space="preserve">neatitinkančios administracinės atitikties vertinimo reikalavimo (-ų), </w:t>
      </w:r>
      <w:r w:rsidRPr="00092B6D">
        <w:t>atmetimo priežastis ir sprendimo apskundimo tvarką.</w:t>
      </w:r>
    </w:p>
    <w:p w14:paraId="41F8438B" w14:textId="416A3310" w:rsidR="003C1833" w:rsidRPr="00092B6D" w:rsidRDefault="009F15CF"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 xml:space="preserve">Projektų turinio vertinimą atlieka </w:t>
      </w:r>
      <w:r w:rsidR="00C7317F" w:rsidRPr="00092B6D">
        <w:rPr>
          <w:lang w:eastAsia="lt-LT"/>
        </w:rPr>
        <w:t>m</w:t>
      </w:r>
      <w:r w:rsidRPr="00092B6D">
        <w:rPr>
          <w:lang w:eastAsia="lt-LT"/>
        </w:rPr>
        <w:t xml:space="preserve">ero potvarkiu sudaryta einamųjų metų Sporto projektų vertinimo komisija (toliau – Komisija), kurią sudaro </w:t>
      </w:r>
      <w:r w:rsidR="00B3202D" w:rsidRPr="00092B6D">
        <w:rPr>
          <w:lang w:eastAsia="lt-LT"/>
        </w:rPr>
        <w:t>penki</w:t>
      </w:r>
      <w:r w:rsidRPr="00092B6D">
        <w:rPr>
          <w:lang w:eastAsia="lt-LT"/>
        </w:rPr>
        <w:t xml:space="preserve"> nariai: </w:t>
      </w:r>
      <w:r w:rsidR="00B3202D" w:rsidRPr="00092B6D">
        <w:rPr>
          <w:lang w:eastAsia="lt-LT"/>
        </w:rPr>
        <w:t>du</w:t>
      </w:r>
      <w:r w:rsidRPr="00092B6D">
        <w:rPr>
          <w:lang w:eastAsia="lt-LT"/>
        </w:rPr>
        <w:t xml:space="preserve"> Savivaldybės administracijos darbuotojai, deleguoti </w:t>
      </w:r>
      <w:r w:rsidR="0037742E" w:rsidRPr="00092B6D">
        <w:t xml:space="preserve">Savivaldybės administracijos </w:t>
      </w:r>
      <w:r w:rsidRPr="00092B6D">
        <w:rPr>
          <w:lang w:eastAsia="lt-LT"/>
        </w:rPr>
        <w:t xml:space="preserve">direktoriaus; </w:t>
      </w:r>
      <w:r w:rsidR="009D7DF3" w:rsidRPr="00092B6D">
        <w:rPr>
          <w:lang w:eastAsia="lt-LT"/>
        </w:rPr>
        <w:t>du</w:t>
      </w:r>
      <w:r w:rsidRPr="00092B6D">
        <w:rPr>
          <w:lang w:eastAsia="lt-LT"/>
        </w:rPr>
        <w:t xml:space="preserve"> nevyriausybinių organizacijų atstova</w:t>
      </w:r>
      <w:r w:rsidR="0008012C" w:rsidRPr="00092B6D">
        <w:rPr>
          <w:lang w:eastAsia="lt-LT"/>
        </w:rPr>
        <w:t>i</w:t>
      </w:r>
      <w:r w:rsidRPr="00092B6D">
        <w:rPr>
          <w:lang w:eastAsia="lt-LT"/>
        </w:rPr>
        <w:t>, deleguot</w:t>
      </w:r>
      <w:r w:rsidR="0008012C" w:rsidRPr="00092B6D">
        <w:rPr>
          <w:lang w:eastAsia="lt-LT"/>
        </w:rPr>
        <w:t>i</w:t>
      </w:r>
      <w:r w:rsidRPr="00092B6D">
        <w:rPr>
          <w:lang w:eastAsia="lt-LT"/>
        </w:rPr>
        <w:t xml:space="preserve"> </w:t>
      </w:r>
      <w:r w:rsidR="00757D21" w:rsidRPr="00092B6D">
        <w:rPr>
          <w:lang w:eastAsia="lt-LT"/>
        </w:rPr>
        <w:t>Kėdainių rajono savivaldybės nevyriausybinių organizacijų tarybos</w:t>
      </w:r>
      <w:r w:rsidR="006E1FB7" w:rsidRPr="00092B6D">
        <w:rPr>
          <w:lang w:eastAsia="lt-LT"/>
        </w:rPr>
        <w:t xml:space="preserve">; vienas </w:t>
      </w:r>
      <w:r w:rsidR="00D15F7F" w:rsidRPr="00092B6D">
        <w:rPr>
          <w:lang w:eastAsia="lt-LT"/>
        </w:rPr>
        <w:t>Kėdainių š</w:t>
      </w:r>
      <w:r w:rsidR="006E1FB7" w:rsidRPr="00092B6D">
        <w:rPr>
          <w:lang w:eastAsia="lt-LT"/>
        </w:rPr>
        <w:t>vietimo pagalbos tarnybos atstovas, deleguotas</w:t>
      </w:r>
      <w:r w:rsidRPr="00092B6D">
        <w:rPr>
          <w:lang w:eastAsia="lt-LT"/>
        </w:rPr>
        <w:t xml:space="preserve"> </w:t>
      </w:r>
      <w:r w:rsidR="007C6B37" w:rsidRPr="00092B6D">
        <w:rPr>
          <w:lang w:eastAsia="lt-LT"/>
        </w:rPr>
        <w:t>Kėdainių š</w:t>
      </w:r>
      <w:r w:rsidR="006E1FB7" w:rsidRPr="00092B6D">
        <w:rPr>
          <w:lang w:eastAsia="lt-LT"/>
        </w:rPr>
        <w:t>vietimo pagalbos tarnybos</w:t>
      </w:r>
      <w:r w:rsidR="003C1833" w:rsidRPr="00092B6D">
        <w:rPr>
          <w:lang w:eastAsia="lt-LT"/>
        </w:rPr>
        <w:t xml:space="preserve">. </w:t>
      </w:r>
      <w:r w:rsidRPr="00092B6D">
        <w:rPr>
          <w:lang w:eastAsia="lt-LT"/>
        </w:rPr>
        <w:t xml:space="preserve">Komisijos nariai turi būti nepriekaištingos reputacijos (kaip ji apibrėžta Lietuvos Respublikos valstybės tarnybos įstatyme), turėti aukštąjį universitetinį ar jam prilygintą išsilavinimą. Komisijos pirmininkas privalo turėti patirties projektų vertinime, užtikrinant tinkamą vertinimo proceso kokybę ir objektyvumą. </w:t>
      </w:r>
    </w:p>
    <w:p w14:paraId="2885A63E" w14:textId="373D33C8" w:rsidR="009F15CF" w:rsidRPr="00092B6D" w:rsidRDefault="009F15CF"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Komisijos pirmininkas išrenkamas pirmojo Komisijos posėdžio metu iš jos narių balsų dauguma. Komisijos sekretoriaus pareigas atlieka Konkurso koordinatorius</w:t>
      </w:r>
      <w:r w:rsidR="003C1833" w:rsidRPr="00092B6D">
        <w:rPr>
          <w:lang w:eastAsia="lt-LT"/>
        </w:rPr>
        <w:t>, kuris nėra Komisijos narys.</w:t>
      </w:r>
    </w:p>
    <w:p w14:paraId="487A3B07" w14:textId="77777777" w:rsidR="00EE1A58" w:rsidRPr="00092B6D" w:rsidRDefault="00EE1A58" w:rsidP="00D14E7D">
      <w:pPr>
        <w:pStyle w:val="Sraopastraipa"/>
        <w:numPr>
          <w:ilvl w:val="0"/>
          <w:numId w:val="2"/>
        </w:numPr>
        <w:tabs>
          <w:tab w:val="left" w:pos="360"/>
          <w:tab w:val="num" w:pos="567"/>
        </w:tabs>
        <w:jc w:val="both"/>
        <w:rPr>
          <w:rFonts w:eastAsia="SimSun;宋体"/>
          <w:lang w:eastAsia="lt-LT" w:bidi="hi-IN"/>
        </w:rPr>
      </w:pPr>
      <w:r w:rsidRPr="00092B6D">
        <w:rPr>
          <w:lang w:eastAsia="lt-LT"/>
        </w:rPr>
        <w:t>Į Komisiją negali būti skiriami asmenys, teikiantys paraiškas tame pačiame Konkurse arba turintys kitų privačių interesų, galinčių sukelti interesų konfliktą su pareiškėjais.</w:t>
      </w:r>
    </w:p>
    <w:p w14:paraId="3A7169CF" w14:textId="2EDD81A2" w:rsidR="00EE1A58" w:rsidRPr="00092B6D" w:rsidRDefault="00AD0CF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Kiekvienas kandidatas į Komisijos narius iki jo paskyrimo dienos (</w:t>
      </w:r>
      <w:r w:rsidR="00C7317F" w:rsidRPr="00092B6D">
        <w:rPr>
          <w:rFonts w:eastAsia="SimSun;宋体"/>
          <w:lang w:eastAsia="lt-LT" w:bidi="hi-IN"/>
        </w:rPr>
        <w:t>m</w:t>
      </w:r>
      <w:r w:rsidRPr="00092B6D">
        <w:rPr>
          <w:rFonts w:eastAsia="SimSun;宋体"/>
          <w:lang w:eastAsia="lt-LT" w:bidi="hi-IN"/>
        </w:rPr>
        <w:t xml:space="preserve">ero potvarkio įforminimo) privalo pasirašyti Kandidato į Komisijos narius interesų deklaraciją (Aprašo 7 priedas). Jei kandidatas atsisako pasirašyti šią deklaraciją arba paaiškėja aplinkybės, prieštaraujančios deklaracijos turiniui, asmuo į Komisiją neskiriamas. </w:t>
      </w:r>
    </w:p>
    <w:p w14:paraId="20DF4C09" w14:textId="285647C1"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rPr>
          <w:rFonts w:eastAsia="SimSun;宋体"/>
          <w:lang w:eastAsia="lt-LT" w:bidi="hi-IN"/>
        </w:rPr>
        <w:t xml:space="preserve">Pirmojo posėdžio metu </w:t>
      </w:r>
      <w:r w:rsidR="00C7317F" w:rsidRPr="00092B6D">
        <w:rPr>
          <w:rFonts w:eastAsia="SimSun;宋体"/>
          <w:lang w:eastAsia="lt-LT" w:bidi="hi-IN"/>
        </w:rPr>
        <w:t>K</w:t>
      </w:r>
      <w:r w:rsidRPr="00092B6D">
        <w:rPr>
          <w:rFonts w:eastAsia="SimSun;宋体"/>
          <w:lang w:eastAsia="lt-LT" w:bidi="hi-IN"/>
        </w:rPr>
        <w:t xml:space="preserve">omisijos nariai pasirašo konfidencialumo pasižadėjimus viešai neskelbti ir neplatinti su paraiškų vertinimu susijusios informacijos (Aprašo </w:t>
      </w:r>
      <w:r w:rsidR="0026066B" w:rsidRPr="00092B6D">
        <w:rPr>
          <w:rFonts w:eastAsia="SimSun;宋体"/>
          <w:lang w:eastAsia="lt-LT" w:bidi="hi-IN"/>
        </w:rPr>
        <w:t>4</w:t>
      </w:r>
      <w:r w:rsidRPr="00092B6D">
        <w:rPr>
          <w:rFonts w:eastAsia="SimSun;宋体"/>
          <w:lang w:eastAsia="lt-LT" w:bidi="hi-IN"/>
        </w:rPr>
        <w:t xml:space="preserve"> pried</w:t>
      </w:r>
      <w:r w:rsidR="005D249A" w:rsidRPr="00092B6D">
        <w:rPr>
          <w:rFonts w:eastAsia="SimSun;宋体"/>
          <w:lang w:eastAsia="lt-LT" w:bidi="hi-IN"/>
        </w:rPr>
        <w:t>as</w:t>
      </w:r>
      <w:r w:rsidRPr="00092B6D">
        <w:rPr>
          <w:rFonts w:eastAsia="SimSun;宋体"/>
          <w:lang w:eastAsia="lt-LT" w:bidi="hi-IN"/>
        </w:rPr>
        <w:t xml:space="preserve">), taip pat nešališkumo deklaracijas (Aprašo </w:t>
      </w:r>
      <w:r w:rsidR="0026066B" w:rsidRPr="00092B6D">
        <w:rPr>
          <w:rFonts w:eastAsia="SimSun;宋体"/>
          <w:lang w:eastAsia="lt-LT" w:bidi="hi-IN"/>
        </w:rPr>
        <w:t>5</w:t>
      </w:r>
      <w:r w:rsidRPr="00092B6D">
        <w:rPr>
          <w:rFonts w:eastAsia="SimSun;宋体"/>
          <w:lang w:eastAsia="lt-LT" w:bidi="hi-IN"/>
        </w:rPr>
        <w:t xml:space="preserve"> pried</w:t>
      </w:r>
      <w:r w:rsidR="005D249A" w:rsidRPr="00092B6D">
        <w:rPr>
          <w:rFonts w:eastAsia="SimSun;宋体"/>
          <w:lang w:eastAsia="lt-LT" w:bidi="hi-IN"/>
        </w:rPr>
        <w:t>as</w:t>
      </w:r>
      <w:r w:rsidRPr="00092B6D">
        <w:rPr>
          <w:rFonts w:eastAsia="SimSun;宋体"/>
          <w:lang w:eastAsia="lt-LT" w:bidi="hi-IN"/>
        </w:rPr>
        <w:t xml:space="preserve">) dėl objektyvių sprendimų priėmimo bei viešųjų ir privačių interesų konflikto vengimo. </w:t>
      </w:r>
    </w:p>
    <w:p w14:paraId="3174B350" w14:textId="13F6D704"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 xml:space="preserve">Paraiškas, atitinkančias visus </w:t>
      </w:r>
      <w:r w:rsidR="008373A2" w:rsidRPr="00092B6D">
        <w:t xml:space="preserve">Aprašo </w:t>
      </w:r>
      <w:r w:rsidR="001E5F05" w:rsidRPr="00092B6D">
        <w:t>4</w:t>
      </w:r>
      <w:r w:rsidR="005D249A" w:rsidRPr="00092B6D">
        <w:rPr>
          <w:rFonts w:eastAsia="SimSun;宋体"/>
          <w:lang w:eastAsia="lt-LT" w:bidi="hi-IN"/>
        </w:rPr>
        <w:t>4</w:t>
      </w:r>
      <w:r w:rsidRPr="00092B6D">
        <w:rPr>
          <w:rFonts w:eastAsia="SimSun;宋体"/>
          <w:lang w:eastAsia="lt-LT" w:bidi="hi-IN"/>
        </w:rPr>
        <w:t xml:space="preserve"> punkte nurodytus administracinės atitikties vertinimo reikalavimus, Konkurso koordinatorius</w:t>
      </w:r>
      <w:r w:rsidRPr="00092B6D">
        <w:rPr>
          <w:lang w:eastAsia="lt-LT"/>
        </w:rPr>
        <w:t xml:space="preserve"> perduoda Komisijai kartu su bendra paraiškų suvestine. Trumpai supažindina Komisijos narius su Konkurso tikslais, numatoma darbo organizavimo tvarka, paaiškina, kaip pildyti vertinimo anketas, apžvelgia vertinimo ypatumus, kitas sąlygas. </w:t>
      </w:r>
    </w:p>
    <w:p w14:paraId="650FC6D2" w14:textId="7A0204B0" w:rsidR="00B34E03" w:rsidRPr="00092B6D" w:rsidRDefault="00A30550" w:rsidP="00D14E7D">
      <w:pPr>
        <w:pStyle w:val="Sraopastraipa"/>
        <w:numPr>
          <w:ilvl w:val="0"/>
          <w:numId w:val="2"/>
        </w:numPr>
        <w:tabs>
          <w:tab w:val="left" w:pos="360"/>
          <w:tab w:val="num" w:pos="567"/>
        </w:tabs>
        <w:jc w:val="both"/>
        <w:rPr>
          <w:rFonts w:eastAsia="SimSun;宋体"/>
          <w:lang w:eastAsia="lt-LT" w:bidi="hi-IN"/>
        </w:rPr>
      </w:pPr>
      <w:r w:rsidRPr="00092B6D">
        <w:lastRenderedPageBreak/>
        <w:t xml:space="preserve">Vertintinas paraiškas </w:t>
      </w:r>
      <w:r w:rsidRPr="00092B6D">
        <w:rPr>
          <w:lang w:eastAsia="lt-LT"/>
        </w:rPr>
        <w:t xml:space="preserve">Komisijos </w:t>
      </w:r>
      <w:r w:rsidRPr="00092B6D">
        <w:t>nariams atsitiktine tvarka paskirsto Komisijos pirmininkas.</w:t>
      </w:r>
      <w:r w:rsidRPr="00092B6D">
        <w:rPr>
          <w:lang w:eastAsia="lt-LT"/>
        </w:rPr>
        <w:t xml:space="preserve"> Vieną paraišką vertina 2 Komisijos nariai. Komisijos nariai paraiškas vertina užpildydami kiekvienos paraiškos vertinimo anketą (toliau – vertinimo anketa) (</w:t>
      </w:r>
      <w:r w:rsidR="008373A2" w:rsidRPr="00092B6D">
        <w:t xml:space="preserve">Aprašo </w:t>
      </w:r>
      <w:r w:rsidR="008B6368" w:rsidRPr="00092B6D">
        <w:rPr>
          <w:lang w:eastAsia="lt-LT"/>
        </w:rPr>
        <w:t>6</w:t>
      </w:r>
      <w:r w:rsidRPr="00092B6D">
        <w:rPr>
          <w:lang w:eastAsia="lt-LT"/>
        </w:rPr>
        <w:t xml:space="preserve"> </w:t>
      </w:r>
      <w:r w:rsidRPr="00092B6D">
        <w:t>priedas)</w:t>
      </w:r>
      <w:r w:rsidRPr="00092B6D">
        <w:rPr>
          <w:lang w:eastAsia="lt-LT"/>
        </w:rPr>
        <w:t xml:space="preserve"> ir balus skiria pagal </w:t>
      </w:r>
      <w:r w:rsidRPr="00092B6D">
        <w:t xml:space="preserve">išvardytus vertinimo kriterijus. </w:t>
      </w:r>
      <w:r w:rsidRPr="00092B6D">
        <w:rPr>
          <w:rFonts w:eastAsia="SimSun;宋体"/>
          <w:lang w:eastAsia="lt-LT" w:bidi="hi-IN"/>
        </w:rPr>
        <w:t xml:space="preserve">Vertinimo </w:t>
      </w:r>
      <w:r w:rsidRPr="00092B6D">
        <w:t xml:space="preserve">anketoje nurodomi Vertinimo komisijos nario skiriami balai pagal vertinimo kriterijus, skiriamų balų pagrindimas bei siūlymas: skirti visą prašomą finansavimą, skirti dalinį finansavimą arba finansavimo neskirti. </w:t>
      </w:r>
      <w:r w:rsidRPr="00092B6D">
        <w:rPr>
          <w:lang w:eastAsia="lt-LT"/>
        </w:rPr>
        <w:t>Jeigu Vertinimo komisijos nario siūlymu mažinamas pareiškėjo prašomas finansavimas, turi būti išsamiai pagrįstos šio siūlymo priežastys.</w:t>
      </w:r>
      <w:r w:rsidRPr="00092B6D">
        <w:t xml:space="preserve"> </w:t>
      </w:r>
      <w:r w:rsidRPr="00092B6D">
        <w:rPr>
          <w:rFonts w:eastAsia="SimSun;宋体"/>
          <w:lang w:eastAsia="lt-LT" w:bidi="hi-IN"/>
        </w:rPr>
        <w:t>Vertinimo komisijos narys</w:t>
      </w:r>
      <w:r w:rsidRPr="00092B6D">
        <w:t xml:space="preserve">, įvertinęs gautas vertinti paraiškas, užpildytas vertinimo anketas pateikia </w:t>
      </w:r>
      <w:r w:rsidRPr="00092B6D">
        <w:rPr>
          <w:rFonts w:eastAsia="SimSun;宋体"/>
          <w:lang w:eastAsia="lt-LT" w:bidi="hi-IN"/>
        </w:rPr>
        <w:t>Konkurso koordinatoriui.</w:t>
      </w:r>
    </w:p>
    <w:p w14:paraId="4BBEEBEC" w14:textId="508F672C"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Komisijos pirmininkas gali paskirti paraišką papildomai įvertinti trečiajam vertintojui, jei: </w:t>
      </w:r>
    </w:p>
    <w:p w14:paraId="636D4BA3" w14:textId="5B465D69"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Komisijos narių tos pačios paraiškos vertinimo balai skiriasi daugiau </w:t>
      </w:r>
      <w:r w:rsidRPr="00092B6D">
        <w:t>kaip 20 balų;</w:t>
      </w:r>
    </w:p>
    <w:p w14:paraId="72FB88C0" w14:textId="4F2BB833"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vienas vertintojas siūlo vertinamą projektą finansuoti, o kitas – ne;</w:t>
      </w:r>
    </w:p>
    <w:p w14:paraId="36BA141A" w14:textId="2C9E478D" w:rsidR="00B34E03" w:rsidRPr="00092B6D" w:rsidRDefault="00A30550" w:rsidP="00395928">
      <w:pPr>
        <w:pStyle w:val="Sraopastraipa"/>
        <w:numPr>
          <w:ilvl w:val="1"/>
          <w:numId w:val="2"/>
        </w:numPr>
        <w:tabs>
          <w:tab w:val="left" w:pos="1560"/>
        </w:tabs>
        <w:suppressAutoHyphens/>
        <w:jc w:val="both"/>
        <w:rPr>
          <w:lang w:eastAsia="lt-LT"/>
        </w:rPr>
      </w:pPr>
      <w:r w:rsidRPr="00092B6D">
        <w:rPr>
          <w:lang w:eastAsia="lt-LT"/>
        </w:rPr>
        <w:t xml:space="preserve">vertintojo siūloma skirti Savivaldybės biudžeto lėšų suma projektui įgyvendinti skiriasi daugiau nei 25 procentais, palyginti su kito paraišką vertinusio Komisijos nario siūlymu; </w:t>
      </w:r>
    </w:p>
    <w:p w14:paraId="321CD0EA" w14:textId="3A7ADEEE"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Jeigu Komisijos nariams, vertinant gautą paraišką ir su ja pateiktus dokumentus, kyla neaiškumų, trūksta informacijos, galinčios turėti esminę įtaką paraiškos vertinimui, jie kreipiasi į </w:t>
      </w:r>
      <w:r w:rsidRPr="00092B6D">
        <w:rPr>
          <w:rFonts w:eastAsia="SimSun;宋体"/>
          <w:lang w:eastAsia="lt-LT" w:bidi="hi-IN"/>
        </w:rPr>
        <w:t xml:space="preserve">Konkurso koordinatorių </w:t>
      </w:r>
      <w:r w:rsidRPr="00092B6D">
        <w:rPr>
          <w:lang w:eastAsia="lt-LT"/>
        </w:rPr>
        <w:t xml:space="preserve">su prašymu patikslinti pareiškėjo pateiktą informaciją, nurodydami savo prašymo motyvus. </w:t>
      </w:r>
      <w:r w:rsidRPr="00092B6D">
        <w:rPr>
          <w:rFonts w:eastAsia="SimSun;宋体"/>
          <w:lang w:eastAsia="lt-LT" w:bidi="hi-IN"/>
        </w:rPr>
        <w:t xml:space="preserve">Konkurso koordinatorius </w:t>
      </w:r>
      <w:r w:rsidRPr="00092B6D">
        <w:t xml:space="preserve">paraiškoje nurodytu pareiškėjo elektroninio pašto adresu kreipiasi į pareiškėją, </w:t>
      </w:r>
      <w:r w:rsidRPr="00092B6D">
        <w:rPr>
          <w:lang w:eastAsia="ja-JP"/>
        </w:rPr>
        <w:t xml:space="preserve">nurodydamas </w:t>
      </w:r>
      <w:r w:rsidRPr="00092B6D">
        <w:t xml:space="preserve">patikslinti informaciją per 3 darbo dienas nuo šio nurodymo gavimo dienos. </w:t>
      </w:r>
      <w:r w:rsidRPr="00092B6D">
        <w:rPr>
          <w:lang w:eastAsia="lt-LT"/>
        </w:rPr>
        <w:t xml:space="preserve">Pareiškėjo gali būti prašoma tik tos informacijos, kurios </w:t>
      </w:r>
      <w:r w:rsidRPr="00092B6D">
        <w:rPr>
          <w:rFonts w:eastAsia="SimSun;宋体"/>
          <w:lang w:eastAsia="lt-LT" w:bidi="hi-IN"/>
        </w:rPr>
        <w:t xml:space="preserve">Konkurso koordinatorius </w:t>
      </w:r>
      <w:r w:rsidRPr="00092B6D">
        <w:rPr>
          <w:lang w:eastAsia="lt-LT"/>
        </w:rPr>
        <w:t xml:space="preserve">pats negali gauti. Pareiškėjo negali būti prašoma pateikti nepagrįstai daug informacijos, kuri nebūtų svarbi paraiškos vertinimui. </w:t>
      </w:r>
      <w:r w:rsidRPr="00092B6D">
        <w:rPr>
          <w:rFonts w:eastAsia="SimSun;宋体"/>
          <w:lang w:eastAsia="lt-LT" w:bidi="hi-IN"/>
        </w:rPr>
        <w:t>Konkurso koordinatorius</w:t>
      </w:r>
      <w:r w:rsidRPr="00092B6D">
        <w:t xml:space="preserve">, </w:t>
      </w:r>
      <w:r w:rsidRPr="00092B6D">
        <w:rPr>
          <w:lang w:eastAsia="lt-LT"/>
        </w:rPr>
        <w:t>gavęs prašomą informaciją iš pareiškėjo ar pats ją surinkęs, informaciją pateikia Komisijos nariams arba juos informuoja, kad per nustatytą terminą pareiškėjas prašomos informacijos nepateikė.</w:t>
      </w:r>
    </w:p>
    <w:p w14:paraId="16877F32" w14:textId="3A060865" w:rsidR="00B34E03" w:rsidRPr="00092B6D" w:rsidRDefault="00A30550" w:rsidP="00D14E7D">
      <w:pPr>
        <w:pStyle w:val="Sraopastraipa"/>
        <w:numPr>
          <w:ilvl w:val="0"/>
          <w:numId w:val="2"/>
        </w:numPr>
        <w:tabs>
          <w:tab w:val="left" w:pos="360"/>
          <w:tab w:val="num" w:pos="567"/>
        </w:tabs>
        <w:jc w:val="both"/>
      </w:pPr>
      <w:r w:rsidRPr="00092B6D">
        <w:rPr>
          <w:szCs w:val="24"/>
          <w:lang w:eastAsia="lt-LT"/>
        </w:rPr>
        <w:t>Paraiškos turi būti įvertintos per 20 (dvidešimt) darbo dienų, pradedant skaičiuoti nuo vertintinų paraiškų pateikimo Komisijos nariams dienos</w:t>
      </w:r>
      <w:r w:rsidR="003C1833" w:rsidRPr="00092B6D">
        <w:rPr>
          <w:szCs w:val="24"/>
          <w:lang w:eastAsia="lt-LT"/>
        </w:rPr>
        <w:t>.</w:t>
      </w:r>
    </w:p>
    <w:p w14:paraId="276DB469" w14:textId="16C72834" w:rsidR="00B34E03" w:rsidRPr="00092B6D" w:rsidRDefault="00A30550" w:rsidP="00D14E7D">
      <w:pPr>
        <w:pStyle w:val="Sraopastraipa"/>
        <w:numPr>
          <w:ilvl w:val="0"/>
          <w:numId w:val="2"/>
        </w:numPr>
        <w:tabs>
          <w:tab w:val="left" w:pos="360"/>
          <w:tab w:val="num" w:pos="567"/>
        </w:tabs>
        <w:jc w:val="both"/>
      </w:pPr>
      <w:r w:rsidRPr="00092B6D">
        <w:rPr>
          <w:rFonts w:eastAsia="SimSun;宋体"/>
          <w:lang w:eastAsia="lt-LT" w:bidi="hi-IN"/>
        </w:rPr>
        <w:t>Konkurso koordinatorius</w:t>
      </w:r>
      <w:r w:rsidRPr="00092B6D">
        <w:t xml:space="preserve">, gavęs </w:t>
      </w:r>
      <w:r w:rsidRPr="00092B6D">
        <w:rPr>
          <w:lang w:eastAsia="lt-LT"/>
        </w:rPr>
        <w:t xml:space="preserve">Komisijos </w:t>
      </w:r>
      <w:r w:rsidRPr="00092B6D">
        <w:t xml:space="preserve">narių vertinimus ir siūlymus dėl projektų finansavimo, juos apibendrina, parengia paraiškų vertinimų suvestinę, kurioje nurodo dviejų paraišką vertinusių </w:t>
      </w:r>
      <w:r w:rsidRPr="00092B6D">
        <w:rPr>
          <w:lang w:eastAsia="lt-LT"/>
        </w:rPr>
        <w:t xml:space="preserve">Komisijos </w:t>
      </w:r>
      <w:r w:rsidRPr="00092B6D">
        <w:t xml:space="preserve">narių skirtų balų ir siūlomų skirti Savivaldybės biudžeto lėšų sumų vidurkius, reitinguoja projektų paraiškas balų mažėjimo tvarka ir paraiškų vertinimų suvestinę pateikia </w:t>
      </w:r>
      <w:r w:rsidRPr="00092B6D">
        <w:rPr>
          <w:lang w:eastAsia="lt-LT"/>
        </w:rPr>
        <w:t>Komisijai</w:t>
      </w:r>
      <w:r w:rsidRPr="00092B6D">
        <w:t>. </w:t>
      </w:r>
      <w:r w:rsidRPr="00092B6D">
        <w:rPr>
          <w:lang w:eastAsia="lt-LT"/>
        </w:rPr>
        <w:t xml:space="preserve">Komisijos posėdis šaukiamas praėjus ne daugiau kaip 3 darbo dienoms nuo </w:t>
      </w:r>
      <w:r w:rsidRPr="00092B6D">
        <w:rPr>
          <w:rFonts w:eastAsia="SimSun;宋体"/>
          <w:lang w:eastAsia="lt-LT" w:bidi="hi-IN"/>
        </w:rPr>
        <w:t xml:space="preserve">Konkurso koordinatoriaus </w:t>
      </w:r>
      <w:r w:rsidRPr="00092B6D">
        <w:rPr>
          <w:lang w:eastAsia="lt-LT"/>
        </w:rPr>
        <w:t>pateiktos Komisijai paraiškų vertinimų suvestinės dienos.</w:t>
      </w:r>
    </w:p>
    <w:p w14:paraId="36AEF437" w14:textId="7D7D170E"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Komisijos posėdžio metu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 priima </w:t>
      </w:r>
      <w:r w:rsidRPr="00092B6D">
        <w:t xml:space="preserve">protokolinį sprendimą ir pateikia </w:t>
      </w:r>
      <w:r w:rsidR="008619D1" w:rsidRPr="00092B6D">
        <w:t xml:space="preserve">Savivaldybės administracijos </w:t>
      </w:r>
      <w:r w:rsidRPr="00092B6D">
        <w:t xml:space="preserve">direktoriui </w:t>
      </w:r>
      <w:r w:rsidR="002F3E49" w:rsidRPr="00092B6D">
        <w:t>išvadas</w:t>
      </w:r>
      <w:r w:rsidRPr="00092B6D">
        <w:t xml:space="preserve"> </w:t>
      </w:r>
      <w:r w:rsidRPr="00092B6D">
        <w:rPr>
          <w:iCs/>
        </w:rPr>
        <w:t>skirti lėšų tiems projektams, kurie surinko daugiausia balų ir kuriems</w:t>
      </w:r>
      <w:r w:rsidRPr="00092B6D">
        <w:t xml:space="preserve"> įgyvendinti užtenka Konkursui numatytų biudžeto lėšų.</w:t>
      </w:r>
    </w:p>
    <w:p w14:paraId="70DBB42D" w14:textId="7E28539F" w:rsidR="00B34E03" w:rsidRPr="00092B6D" w:rsidRDefault="00A30550" w:rsidP="00D14E7D">
      <w:pPr>
        <w:pStyle w:val="Sraopastraipa"/>
        <w:numPr>
          <w:ilvl w:val="0"/>
          <w:numId w:val="2"/>
        </w:numPr>
        <w:tabs>
          <w:tab w:val="left" w:pos="360"/>
          <w:tab w:val="num" w:pos="567"/>
        </w:tabs>
        <w:jc w:val="both"/>
      </w:pPr>
      <w:r w:rsidRPr="00092B6D">
        <w:t>Projektai, surinkę mažiau kaip 5</w:t>
      </w:r>
      <w:r w:rsidR="00384A2E" w:rsidRPr="00092B6D">
        <w:t>5</w:t>
      </w:r>
      <w:r w:rsidRPr="00092B6D">
        <w:t xml:space="preserve"> bal</w:t>
      </w:r>
      <w:r w:rsidR="00384A2E" w:rsidRPr="00092B6D">
        <w:t>us</w:t>
      </w:r>
      <w:r w:rsidRPr="00092B6D">
        <w:t>, nefinansuojami. Projektai, surinkę 5</w:t>
      </w:r>
      <w:r w:rsidR="00384A2E" w:rsidRPr="00092B6D">
        <w:t>5</w:t>
      </w:r>
      <w:r w:rsidRPr="00092B6D">
        <w:t xml:space="preserve"> ir daugiau balų, dėl lėšų trūkumo gali būti nefinansuojami. Šie projektai yra įtraukiami į rezervinių projektų sąrašą. Projektai, esantys rezervinių projektų sąraše, reitinguojami vertintojų skirtų vertinimo balų vidurkių mažėjimo tvarka. Savivaldybės biudžeto lėšos rezervinių projektų sąraše esantiems projektams skiriamos </w:t>
      </w:r>
      <w:r w:rsidR="00384A2E" w:rsidRPr="00092B6D">
        <w:t>Aprašo</w:t>
      </w:r>
      <w:r w:rsidRPr="00092B6D">
        <w:t xml:space="preserve"> 7</w:t>
      </w:r>
      <w:r w:rsidR="00593B26" w:rsidRPr="00092B6D">
        <w:t>5</w:t>
      </w:r>
      <w:r w:rsidRPr="00092B6D">
        <w:t xml:space="preserve"> punkte nustatytais atvejais.</w:t>
      </w:r>
    </w:p>
    <w:p w14:paraId="379C0627" w14:textId="5689C2A1"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Jeigu </w:t>
      </w:r>
      <w:r w:rsidR="00384A2E" w:rsidRPr="00092B6D">
        <w:rPr>
          <w:lang w:eastAsia="lt-LT"/>
        </w:rPr>
        <w:t>Aprašo</w:t>
      </w:r>
      <w:r w:rsidRPr="00092B6D">
        <w:rPr>
          <w:lang w:eastAsia="lt-LT"/>
        </w:rPr>
        <w:t xml:space="preserve"> </w:t>
      </w:r>
      <w:r w:rsidR="00384A2E" w:rsidRPr="00092B6D">
        <w:rPr>
          <w:lang w:eastAsia="lt-LT"/>
        </w:rPr>
        <w:t>5</w:t>
      </w:r>
      <w:r w:rsidR="00593B26" w:rsidRPr="00092B6D">
        <w:rPr>
          <w:lang w:eastAsia="lt-LT"/>
        </w:rPr>
        <w:t>5</w:t>
      </w:r>
      <w:r w:rsidRPr="00092B6D">
        <w:rPr>
          <w:lang w:eastAsia="lt-LT"/>
        </w:rPr>
        <w:t xml:space="preserve"> punkte nurodytais atvejais paraiškai įvertinti paskiriamas trečiasis vertintojas,</w:t>
      </w:r>
      <w:r w:rsidRPr="00092B6D">
        <w:rPr>
          <w:rFonts w:eastAsia="SimSun;宋体"/>
          <w:lang w:eastAsia="lt-LT" w:bidi="hi-IN"/>
        </w:rPr>
        <w:t xml:space="preserve"> Konkurso koordinatorius</w:t>
      </w:r>
      <w:r w:rsidRPr="00092B6D">
        <w:rPr>
          <w:lang w:eastAsia="lt-LT"/>
        </w:rPr>
        <w:t xml:space="preserve"> apibendrina jo vertinimą ir parengia paraiškos vertinimų suvestinę, nurodydamas trijų paraišką vertinusių vertintojų skirtų balų ir siūlomų skirti Savivaldybės biudžeto lėšų sumų vidurkį, ir ją pateikia Komisijai. Komisija</w:t>
      </w:r>
      <w:r w:rsidRPr="00092B6D">
        <w:t>, įvertinusi paraiškos vertinimų suvestinę, parengtą trečiajam vertintojui atlikus vertinimą, pritaria arba nepritaria skirtų balų ir siūlomų skirti Savivaldybės biudžeto lėšų sumų vidurkiui.</w:t>
      </w:r>
    </w:p>
    <w:p w14:paraId="5F1877A6" w14:textId="77777777" w:rsidR="00091BE8" w:rsidRDefault="00093625" w:rsidP="00D14E7D">
      <w:pPr>
        <w:pStyle w:val="Sraopastraipa"/>
        <w:numPr>
          <w:ilvl w:val="0"/>
          <w:numId w:val="2"/>
        </w:numPr>
        <w:tabs>
          <w:tab w:val="left" w:pos="360"/>
          <w:tab w:val="num" w:pos="567"/>
        </w:tabs>
        <w:jc w:val="both"/>
        <w:rPr>
          <w:lang w:eastAsia="lt-LT"/>
        </w:rPr>
      </w:pPr>
      <w:r w:rsidRPr="00092B6D">
        <w:lastRenderedPageBreak/>
        <w:t xml:space="preserve">Jei, atlikus paraiškų vertinimą, kelių paraiškų surinktų balų vidurkiai sutampa ir Konkursui numatytų lėšų nepakanka </w:t>
      </w:r>
      <w:r w:rsidR="00ED6451" w:rsidRPr="00092B6D">
        <w:rPr>
          <w:lang w:eastAsia="lt-LT"/>
        </w:rPr>
        <w:t xml:space="preserve">šioms paraiškoms finansuoti, pirmenybė teikiama šia eiliškumo tvarka: </w:t>
      </w:r>
    </w:p>
    <w:p w14:paraId="0D64DB21" w14:textId="4108FB34" w:rsidR="00091BE8"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 xml:space="preserve">rojektui, surinkusiam aukštesnį balų vidurkį už specialiuosius vertinimo kriterijus; </w:t>
      </w:r>
    </w:p>
    <w:p w14:paraId="766B34FA" w14:textId="77777777" w:rsidR="00091BE8"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 xml:space="preserve">rojektui, kurio biudžetas turi didesnį kitų šaltinių (pareiškėjo nuosavų lėšų, rėmėjų lėšų, surinktų nario ar dalyvio mokesčių ir kitų teisėtų šaltinių) finansavimo procentą; </w:t>
      </w:r>
    </w:p>
    <w:p w14:paraId="713F14FE" w14:textId="1E01CADD" w:rsidR="00ED6451" w:rsidRPr="00092B6D" w:rsidRDefault="00091BE8" w:rsidP="00091BE8">
      <w:pPr>
        <w:pStyle w:val="Sraopastraipa"/>
        <w:numPr>
          <w:ilvl w:val="1"/>
          <w:numId w:val="2"/>
        </w:numPr>
        <w:tabs>
          <w:tab w:val="left" w:pos="1560"/>
        </w:tabs>
        <w:suppressAutoHyphens/>
        <w:jc w:val="both"/>
        <w:rPr>
          <w:lang w:eastAsia="lt-LT"/>
        </w:rPr>
      </w:pPr>
      <w:r>
        <w:rPr>
          <w:lang w:eastAsia="lt-LT"/>
        </w:rPr>
        <w:t>p</w:t>
      </w:r>
      <w:r w:rsidR="00ED6451" w:rsidRPr="00092B6D">
        <w:rPr>
          <w:lang w:eastAsia="lt-LT"/>
        </w:rPr>
        <w:t>rojektui, kurio vienam tiesioginiam dalyviui tenkanti Savivaldybės biudžeto lėšų suma yra mažesnė.</w:t>
      </w:r>
    </w:p>
    <w:p w14:paraId="0AE20206" w14:textId="68DAFFF4"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 Komisija, įvertinusi paraiškų vertinimų suvestinę, vertinimo anketas, </w:t>
      </w:r>
      <w:r w:rsidRPr="00092B6D">
        <w:t>atsižvelgdama į</w:t>
      </w:r>
      <w:r w:rsidRPr="00092B6D">
        <w:rPr>
          <w:lang w:eastAsia="lt-LT"/>
        </w:rPr>
        <w:t xml:space="preserve"> išvadas bei siūlymus mažinti projekto veiklų kiekį, apimtis, projekto dalyvių skaičių, konkrečios veiklų organizavimo ar įgyvendinimo paslaugos įkainį ar apimtį,</w:t>
      </w:r>
      <w:r w:rsidRPr="00092B6D">
        <w:t xml:space="preserve"> </w:t>
      </w:r>
      <w:r w:rsidRPr="00092B6D">
        <w:rPr>
          <w:lang w:eastAsia="lt-LT"/>
        </w:rPr>
        <w:t>priima protokolinį sprendimą siūlyti pareiškėjui skirti dalį paraiškoje prašomų Savivaldybės biudžeto lėšų, jame rekomenduoja arba nurodo, kurių veiklų atsisakyti, kurių veiklų apimtį mažinti ar kurias veiklas ir (ar) išlaidas finansuoti.</w:t>
      </w:r>
    </w:p>
    <w:p w14:paraId="1B7453A8" w14:textId="2EFAC4BA"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nedelsdamas, bet ne vėliau nei per 3 darbo dienas nuo Komisijos sprendimo siūlyti pareiškėjui skirti dalį paraiškoje prašomų Savivaldybės biudžeto lėšų sumos priėmimo dienos, </w:t>
      </w:r>
      <w:r w:rsidRPr="00092B6D">
        <w:t xml:space="preserve">paraiškoje nurodytu pareiškėjo elektroninio pašto adresu </w:t>
      </w:r>
      <w:r w:rsidRPr="00092B6D">
        <w:rPr>
          <w:lang w:eastAsia="lt-LT"/>
        </w:rPr>
        <w:t>informuoja pareiškėją apie Komisijos siūlomų skirti Savivaldybės biudžeto lėšų dydį, pateikia rekomendaciją arba nurodymą, kurias veiklas ir (ar) išlaidas finansuoti, taip pat nurodo patvirtinti, kad pareiškėjas sutinka su siūloma skirti Savivaldybės biudžeto lėšų suma ir kad siūlomas priimti sprendimas skirti dalį paraiškoje prašomų lėšų neturės neigiamos įtakos įgyvendinant projekte numatytus tikslus, ir pagal Komisijos priimtą protokolinį sprendimą prašo patikslinti sąmatą ir (ar) veiklų planą.</w:t>
      </w:r>
    </w:p>
    <w:p w14:paraId="58BA25B4" w14:textId="6559D5BB"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 pareiškėjas sutinka su Komisijos siūloma skirti biudžeto lėšų suma, jis per 3 darbo dienas nuo pranešimo gavimo dienos Komisijai patvirtina, kad sutinka su siūloma skirti biudžeto lėšų suma, kad Komisijos siūlomas priimti sprendimas skirti dalį paraiškoje prašomų lėšų neturės neigiamos įtakos įgyvendinant projekte numatytus tikslus, ir, atsižvelgdamas į Komisijos pateiktus nurodymus, </w:t>
      </w:r>
      <w:r w:rsidRPr="00092B6D">
        <w:rPr>
          <w:rFonts w:eastAsia="SimSun;宋体"/>
          <w:lang w:eastAsia="lt-LT" w:bidi="hi-IN"/>
        </w:rPr>
        <w:t xml:space="preserve">Konkurso koordinatoriui </w:t>
      </w:r>
      <w:r w:rsidRPr="00092B6D">
        <w:rPr>
          <w:lang w:eastAsia="lt-LT"/>
        </w:rPr>
        <w:t>pateikia patikslintą projekto sąmatą ir (ar) veiklų įgyvendinimo planą (</w:t>
      </w:r>
      <w:r w:rsidR="00D34719" w:rsidRPr="00092B6D">
        <w:rPr>
          <w:lang w:eastAsia="lt-LT"/>
        </w:rPr>
        <w:t>Aprašo</w:t>
      </w:r>
      <w:r w:rsidRPr="00092B6D">
        <w:rPr>
          <w:lang w:eastAsia="lt-LT"/>
        </w:rPr>
        <w:t xml:space="preserve"> </w:t>
      </w:r>
      <w:r w:rsidR="008B6368" w:rsidRPr="00092B6D">
        <w:rPr>
          <w:lang w:eastAsia="lt-LT"/>
        </w:rPr>
        <w:t>8</w:t>
      </w:r>
      <w:r w:rsidRPr="00092B6D">
        <w:rPr>
          <w:lang w:eastAsia="lt-LT"/>
        </w:rPr>
        <w:t xml:space="preserve"> priedas). </w:t>
      </w:r>
    </w:p>
    <w:p w14:paraId="784543C7" w14:textId="42694FAF" w:rsidR="00B34E03" w:rsidRPr="00092B6D" w:rsidRDefault="00A30550" w:rsidP="00D14E7D">
      <w:pPr>
        <w:pStyle w:val="Sraopastraipa"/>
        <w:numPr>
          <w:ilvl w:val="0"/>
          <w:numId w:val="2"/>
        </w:numPr>
        <w:tabs>
          <w:tab w:val="left" w:pos="360"/>
          <w:tab w:val="num" w:pos="567"/>
        </w:tabs>
        <w:jc w:val="both"/>
      </w:pPr>
      <w:r w:rsidRPr="00092B6D">
        <w:rPr>
          <w:rFonts w:eastAsia="SimSun;宋体"/>
          <w:lang w:eastAsia="lt-LT" w:bidi="hi-IN"/>
        </w:rPr>
        <w:t>Konkurso koordinatorius</w:t>
      </w:r>
      <w:r w:rsidRPr="00092B6D">
        <w:rPr>
          <w:lang w:eastAsia="lt-LT"/>
        </w:rPr>
        <w:t xml:space="preserve">, gavęs iš pareiškėjo rašytinį patvirtinimą, kad jis sutinka su Komisijos siūloma skirti Savivaldybės biudžeto lėšų suma ir kad Komisijos siūlomas priimti sprendimas skirti dalį paraiškoje prašomų lėšų neturės neigiamos įtakos įgyvendinant projekte numatytus tikslus, taip pat pareiškėjo patikslintą sąmatą ir (ar) veiklų planą, ne vėliau kaip kitą darbo dieną nuo patikslintos sąmatos ir (ar) veiklų plano gavimo dienos </w:t>
      </w:r>
      <w:r w:rsidRPr="00092B6D">
        <w:t xml:space="preserve">dokumentus pateikia </w:t>
      </w:r>
      <w:r w:rsidRPr="00092B6D">
        <w:rPr>
          <w:lang w:eastAsia="lt-LT"/>
        </w:rPr>
        <w:t>Komisijos</w:t>
      </w:r>
      <w:r w:rsidRPr="00092B6D">
        <w:t xml:space="preserve"> nariams. </w:t>
      </w:r>
      <w:r w:rsidRPr="00092B6D">
        <w:rPr>
          <w:lang w:eastAsia="lt-LT"/>
        </w:rPr>
        <w:t xml:space="preserve">Komisija </w:t>
      </w:r>
      <w:r w:rsidRPr="00092B6D">
        <w:t xml:space="preserve">patikslintus dokumentus įvertina per 3 darbo dienas nuo </w:t>
      </w:r>
      <w:r w:rsidRPr="00092B6D">
        <w:rPr>
          <w:rFonts w:eastAsia="SimSun;宋体"/>
          <w:lang w:eastAsia="lt-LT" w:bidi="hi-IN"/>
        </w:rPr>
        <w:t>Konkurso koordinatoriaus</w:t>
      </w:r>
      <w:r w:rsidRPr="00092B6D">
        <w:t xml:space="preserve"> dokumentų pateikimo </w:t>
      </w:r>
      <w:r w:rsidRPr="00092B6D">
        <w:rPr>
          <w:lang w:eastAsia="lt-LT"/>
        </w:rPr>
        <w:t xml:space="preserve">Komisijai </w:t>
      </w:r>
      <w:r w:rsidRPr="00092B6D">
        <w:t>dienos ir protokoliniu sprendimu pritaria arba nepritaria pareiškėjo patikslintai sąmatai ir (ar) veiklų planui.</w:t>
      </w:r>
    </w:p>
    <w:p w14:paraId="14461DE2" w14:textId="101C294C"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Pareiškėjui per </w:t>
      </w:r>
      <w:r w:rsidR="00D34719" w:rsidRPr="00092B6D">
        <w:rPr>
          <w:lang w:eastAsia="lt-LT"/>
        </w:rPr>
        <w:t>Aprašo</w:t>
      </w:r>
      <w:r w:rsidRPr="00092B6D">
        <w:rPr>
          <w:lang w:eastAsia="lt-LT"/>
        </w:rPr>
        <w:t xml:space="preserve"> </w:t>
      </w:r>
      <w:r w:rsidR="00D34719" w:rsidRPr="00092B6D">
        <w:rPr>
          <w:lang w:eastAsia="lt-LT"/>
        </w:rPr>
        <w:t>64</w:t>
      </w:r>
      <w:r w:rsidRPr="00092B6D">
        <w:rPr>
          <w:lang w:eastAsia="lt-LT"/>
        </w:rPr>
        <w:t xml:space="preserve"> punkte nurodytą terminą nepatvirtinus, kad jis sutinka su Komisijos siūloma skirti Savivaldybės biudžeto lėšų suma ir (ar) kad Komisijos siūlomas sprendimas skirti dalį paraiškoje prašomų Savivaldybės biudžeto lėšų neturės neigiamos įtakos įgyvendinant projekte numatytus tikslus, ir (ar) nepatikslinus sąmatos ir (ar) veiklų plano, laikoma, kad jis nesutinka su Komisijos siūloma skirti Savivaldybės biudžeto lėšų suma. Jei pareiškėjas nesutinka su Komisijos priimtu sprendimu siūlyti jam skirti dalį paraiškai įgyvendinti prašomų Savivaldybės biudžeto lėšų arba jei Komisijos nariai nepritaria pareiškėjo patikslintai sąmatai ir (ar) veiklų planui, Savivaldybės biudžeto lėšos projektui įgyvendinti neskiriamos ir paraiška įtraukiama į nefinansuotinų projektų sąrašą.</w:t>
      </w:r>
    </w:p>
    <w:p w14:paraId="60F532DA" w14:textId="3A587CAE"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Jeigu, įvertinus paraišką, siūlytina skirti Savivaldybės biudžeto lėšų suma projekto vykdymui yra mažesnė nei Konkurso skelbime nurodyta mažiausia galima skirti lėšų suma, šią paraišką siūloma nefinansuoti. </w:t>
      </w:r>
    </w:p>
    <w:p w14:paraId="39ACC789" w14:textId="538F450A"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Pareiškėjams, kurių pateiktos paraiškos nesurinko vertinimo anketoje nustatytos minimalios balų sumos, finansavimas neskiriamas. </w:t>
      </w:r>
    </w:p>
    <w:p w14:paraId="346FB3A7" w14:textId="7F4CC56C" w:rsidR="00B34E03" w:rsidRPr="00092B6D" w:rsidRDefault="007E2606" w:rsidP="00D14E7D">
      <w:pPr>
        <w:pStyle w:val="Sraopastraipa"/>
        <w:numPr>
          <w:ilvl w:val="0"/>
          <w:numId w:val="2"/>
        </w:numPr>
        <w:tabs>
          <w:tab w:val="left" w:pos="360"/>
          <w:tab w:val="num" w:pos="567"/>
        </w:tabs>
        <w:jc w:val="both"/>
        <w:rPr>
          <w:lang w:eastAsia="lt-LT"/>
        </w:rPr>
      </w:pPr>
      <w:r w:rsidRPr="00092B6D">
        <w:t xml:space="preserve">Savivaldybės administracijos </w:t>
      </w:r>
      <w:r w:rsidR="00A30550" w:rsidRPr="00092B6D">
        <w:rPr>
          <w:lang w:eastAsia="ar-SA"/>
        </w:rPr>
        <w:t>direktorius</w:t>
      </w:r>
      <w:r w:rsidR="00A30550" w:rsidRPr="00092B6D">
        <w:rPr>
          <w:lang w:eastAsia="lt-LT"/>
        </w:rPr>
        <w:t xml:space="preserve"> per 5 darbo dienas nuo</w:t>
      </w:r>
      <w:r w:rsidR="00A30550" w:rsidRPr="00092B6D">
        <w:t xml:space="preserve"> </w:t>
      </w:r>
      <w:r w:rsidR="00A30550" w:rsidRPr="00092B6D">
        <w:rPr>
          <w:lang w:eastAsia="lt-LT"/>
        </w:rPr>
        <w:t xml:space="preserve">Komisijos </w:t>
      </w:r>
      <w:r w:rsidR="002F3E49" w:rsidRPr="00092B6D">
        <w:rPr>
          <w:lang w:eastAsia="lt-LT"/>
        </w:rPr>
        <w:t xml:space="preserve">išvadų </w:t>
      </w:r>
      <w:r w:rsidR="00A30550" w:rsidRPr="00092B6D">
        <w:rPr>
          <w:lang w:eastAsia="lt-LT"/>
        </w:rPr>
        <w:t xml:space="preserve">gavimo dienos </w:t>
      </w:r>
      <w:r w:rsidR="002D2A8E" w:rsidRPr="00092B6D">
        <w:rPr>
          <w:lang w:eastAsia="lt-LT"/>
        </w:rPr>
        <w:t>išleidžia įsakymą</w:t>
      </w:r>
      <w:r w:rsidR="002A539A" w:rsidRPr="00092B6D">
        <w:rPr>
          <w:lang w:eastAsia="lt-LT"/>
        </w:rPr>
        <w:t xml:space="preserve"> dėl </w:t>
      </w:r>
      <w:r w:rsidR="005F2E01" w:rsidRPr="00092B6D">
        <w:rPr>
          <w:lang w:eastAsia="lt-LT"/>
        </w:rPr>
        <w:t xml:space="preserve">Savivaldybės biudžeto lėšomis </w:t>
      </w:r>
      <w:r w:rsidR="002A539A" w:rsidRPr="00092B6D">
        <w:rPr>
          <w:lang w:eastAsia="lt-LT"/>
        </w:rPr>
        <w:t xml:space="preserve">finansuojamų, </w:t>
      </w:r>
      <w:r w:rsidR="005960C0" w:rsidRPr="00092B6D">
        <w:rPr>
          <w:lang w:eastAsia="lt-LT"/>
        </w:rPr>
        <w:t xml:space="preserve">rezervinių ir </w:t>
      </w:r>
      <w:r w:rsidR="002A539A" w:rsidRPr="00092B6D">
        <w:rPr>
          <w:lang w:eastAsia="lt-LT"/>
        </w:rPr>
        <w:t>nefinansuojamų sporto projektų</w:t>
      </w:r>
      <w:r w:rsidR="001C58AE" w:rsidRPr="00092B6D">
        <w:rPr>
          <w:lang w:eastAsia="lt-LT"/>
        </w:rPr>
        <w:t xml:space="preserve"> sąrašų tvirtinimo</w:t>
      </w:r>
      <w:r w:rsidR="002A539A" w:rsidRPr="00092B6D">
        <w:rPr>
          <w:lang w:eastAsia="lt-LT"/>
        </w:rPr>
        <w:t>.</w:t>
      </w:r>
      <w:r w:rsidR="005F2E01" w:rsidRPr="00092B6D">
        <w:rPr>
          <w:lang w:eastAsia="lt-LT"/>
        </w:rPr>
        <w:t xml:space="preserve"> </w:t>
      </w:r>
    </w:p>
    <w:p w14:paraId="3C4BE230" w14:textId="66B820FD"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lastRenderedPageBreak/>
        <w:t>Konkurso koordinatorius</w:t>
      </w:r>
      <w:r w:rsidRPr="00092B6D">
        <w:rPr>
          <w:lang w:eastAsia="lt-LT"/>
        </w:rPr>
        <w:t xml:space="preserve"> per 3 darbo dienas nuo </w:t>
      </w:r>
      <w:r w:rsidR="007E2606" w:rsidRPr="00092B6D">
        <w:t xml:space="preserve">Savivaldybės administracijos </w:t>
      </w:r>
      <w:r w:rsidRPr="00092B6D">
        <w:rPr>
          <w:lang w:eastAsia="ar-SA"/>
        </w:rPr>
        <w:t>direktoriaus</w:t>
      </w:r>
      <w:r w:rsidRPr="00092B6D">
        <w:rPr>
          <w:lang w:eastAsia="lt-LT"/>
        </w:rPr>
        <w:t xml:space="preserve"> įsakymo (toliau – Įsakymas) dėl Savivaldybės biudžeto lėšų skyrimo projektams finansuoti priėmimo dienos </w:t>
      </w:r>
      <w:r w:rsidRPr="00092B6D">
        <w:t xml:space="preserve">paraiškose nurodytais pareiškėjų elektroninio pašto adresais raštu </w:t>
      </w:r>
      <w:r w:rsidRPr="00092B6D">
        <w:rPr>
          <w:lang w:eastAsia="lt-LT"/>
        </w:rPr>
        <w:t>informuoja pareiškėjus apie skirtą finansavimą ir Sutarties pasirašymo procedūras. Taip pat informuoja pareiškėjus, kurių projektai buvo įrašyti į nefinansuotinų projektų sąrašą, nurodant Savivaldybės biudžeto lėšų neskyrimo priežastis</w:t>
      </w:r>
      <w:r w:rsidRPr="00092B6D">
        <w:t xml:space="preserve"> ir </w:t>
      </w:r>
      <w:r w:rsidR="00400BBC" w:rsidRPr="00092B6D">
        <w:t>Į</w:t>
      </w:r>
      <w:r w:rsidR="00EF3648" w:rsidRPr="00092B6D">
        <w:t>sakymo</w:t>
      </w:r>
      <w:r w:rsidRPr="00092B6D">
        <w:t xml:space="preserve"> apskundimo tvarką.</w:t>
      </w:r>
    </w:p>
    <w:p w14:paraId="46312115" w14:textId="3373E2B2" w:rsidR="00B34E03" w:rsidRPr="00092B6D" w:rsidRDefault="00A30550" w:rsidP="00D14E7D">
      <w:pPr>
        <w:pStyle w:val="Sraopastraipa"/>
        <w:numPr>
          <w:ilvl w:val="0"/>
          <w:numId w:val="2"/>
        </w:numPr>
        <w:tabs>
          <w:tab w:val="left" w:pos="360"/>
          <w:tab w:val="num" w:pos="567"/>
        </w:tabs>
        <w:jc w:val="both"/>
        <w:rPr>
          <w:lang w:eastAsia="lt-LT"/>
        </w:rPr>
      </w:pPr>
      <w:r w:rsidRPr="00092B6D">
        <w:rPr>
          <w:rFonts w:eastAsia="SimSun;宋体"/>
          <w:lang w:eastAsia="lt-LT" w:bidi="hi-IN"/>
        </w:rPr>
        <w:t>Konkurso koordinatorius</w:t>
      </w:r>
      <w:r w:rsidRPr="00092B6D">
        <w:rPr>
          <w:lang w:eastAsia="lt-LT"/>
        </w:rPr>
        <w:t xml:space="preserve"> per 3 darbo dienas nuo Įsakymo priėmimo dienos Savivaldybės interneto svetainėje www.kedainiai.lt paskelbia: </w:t>
      </w:r>
    </w:p>
    <w:p w14:paraId="65CEEDB4" w14:textId="6F2E32FA" w:rsidR="00B34E03" w:rsidRPr="00092B6D" w:rsidRDefault="00A30550" w:rsidP="00395928">
      <w:pPr>
        <w:pStyle w:val="Sraopastraipa"/>
        <w:numPr>
          <w:ilvl w:val="1"/>
          <w:numId w:val="2"/>
        </w:numPr>
        <w:tabs>
          <w:tab w:val="left" w:pos="1560"/>
        </w:tabs>
        <w:suppressAutoHyphens/>
        <w:jc w:val="both"/>
      </w:pPr>
      <w:r w:rsidRPr="00092B6D">
        <w:t xml:space="preserve">finansuotinų projektų sąrašą, nurodant pareiškėjų pavadinimus, projektų pavadinimus, surinktų balų vidurkius, skiriamas Savivaldybės biudžeto lėšų sumas; </w:t>
      </w:r>
    </w:p>
    <w:p w14:paraId="4E8212BE" w14:textId="03C672C9" w:rsidR="00B34E03" w:rsidRPr="00092B6D" w:rsidRDefault="00A30550" w:rsidP="00395928">
      <w:pPr>
        <w:pStyle w:val="Sraopastraipa"/>
        <w:numPr>
          <w:ilvl w:val="1"/>
          <w:numId w:val="2"/>
        </w:numPr>
        <w:tabs>
          <w:tab w:val="left" w:pos="1560"/>
        </w:tabs>
        <w:suppressAutoHyphens/>
        <w:jc w:val="both"/>
        <w:rPr>
          <w:rFonts w:eastAsia="MS Mincho"/>
          <w:iCs/>
        </w:rPr>
      </w:pPr>
      <w:r w:rsidRPr="00092B6D">
        <w:t xml:space="preserve">rezervinių projektų sąrašą, nurodant pareiškėjų pavadinimus, projektų pavadinimus, surinktų balų vidurkius, </w:t>
      </w:r>
      <w:r w:rsidRPr="00092B6D">
        <w:rPr>
          <w:lang w:eastAsia="lt-LT"/>
        </w:rPr>
        <w:t xml:space="preserve">preliminariai siūlomas skirti </w:t>
      </w:r>
      <w:r w:rsidRPr="00092B6D">
        <w:t xml:space="preserve">Savivaldybės biudžeto lėšų </w:t>
      </w:r>
      <w:r w:rsidRPr="00092B6D">
        <w:rPr>
          <w:lang w:eastAsia="lt-LT"/>
        </w:rPr>
        <w:t xml:space="preserve">sumas; </w:t>
      </w:r>
    </w:p>
    <w:p w14:paraId="6F15E2A1" w14:textId="08857AD8" w:rsidR="00B34E03" w:rsidRPr="00092B6D" w:rsidRDefault="00A30550" w:rsidP="00395928">
      <w:pPr>
        <w:pStyle w:val="Sraopastraipa"/>
        <w:numPr>
          <w:ilvl w:val="1"/>
          <w:numId w:val="2"/>
        </w:numPr>
        <w:tabs>
          <w:tab w:val="left" w:pos="1560"/>
        </w:tabs>
        <w:suppressAutoHyphens/>
        <w:jc w:val="both"/>
      </w:pPr>
      <w:r w:rsidRPr="00092B6D">
        <w:t>nefinansuotinų projektų sąrašą, nurodant pareiškėjų pavadinimus, projektų pavadinimus, surinktų balų vidurkius, nefinansavimo pagrindą.</w:t>
      </w:r>
    </w:p>
    <w:p w14:paraId="35A43200" w14:textId="77777777" w:rsidR="00B34E03" w:rsidRPr="00092B6D" w:rsidRDefault="00B34E03">
      <w:pPr>
        <w:jc w:val="center"/>
        <w:rPr>
          <w:b/>
        </w:rPr>
      </w:pPr>
    </w:p>
    <w:p w14:paraId="771EF90C" w14:textId="77777777" w:rsidR="00B34E03" w:rsidRPr="00092B6D" w:rsidRDefault="00A30550">
      <w:pPr>
        <w:jc w:val="center"/>
        <w:rPr>
          <w:b/>
        </w:rPr>
      </w:pPr>
      <w:r w:rsidRPr="00092B6D">
        <w:rPr>
          <w:b/>
        </w:rPr>
        <w:t xml:space="preserve">VI SKYRIUS </w:t>
      </w:r>
    </w:p>
    <w:p w14:paraId="7A453366" w14:textId="77777777" w:rsidR="00B34E03" w:rsidRPr="00092B6D" w:rsidRDefault="00A30550">
      <w:pPr>
        <w:jc w:val="center"/>
        <w:rPr>
          <w:b/>
        </w:rPr>
      </w:pPr>
      <w:r w:rsidRPr="00092B6D">
        <w:rPr>
          <w:b/>
        </w:rPr>
        <w:t xml:space="preserve">SUTARTIES SUDARYMAS </w:t>
      </w:r>
    </w:p>
    <w:p w14:paraId="4BD1BB94" w14:textId="77777777" w:rsidR="00B34E03" w:rsidRPr="00092B6D" w:rsidRDefault="00B34E03">
      <w:pPr>
        <w:jc w:val="center"/>
        <w:rPr>
          <w:b/>
        </w:rPr>
      </w:pPr>
    </w:p>
    <w:p w14:paraId="54C002FA" w14:textId="07FF56D4" w:rsidR="00A308EB" w:rsidRPr="00092B6D" w:rsidRDefault="00A308EB" w:rsidP="00A308EB">
      <w:pPr>
        <w:pStyle w:val="Sraopastraipa"/>
        <w:numPr>
          <w:ilvl w:val="0"/>
          <w:numId w:val="2"/>
        </w:numPr>
        <w:tabs>
          <w:tab w:val="left" w:pos="360"/>
          <w:tab w:val="num" w:pos="567"/>
        </w:tabs>
        <w:jc w:val="both"/>
        <w:rPr>
          <w:lang w:eastAsia="ar-SA"/>
        </w:rPr>
      </w:pPr>
      <w:r w:rsidRPr="00092B6D">
        <w:rPr>
          <w:szCs w:val="24"/>
          <w:lang w:eastAsia="ar-SA"/>
        </w:rPr>
        <w:t xml:space="preserve">Savivaldybės biudžeto lėšų naudojimo </w:t>
      </w:r>
      <w:r w:rsidRPr="00092B6D">
        <w:t>tarp Savivaldybės administracijos ir Projekto vykdytojo sudaroma per  dvidešimt darbo dienų nuo Savivaldybės administracijos direktoriaus įsakymo dėl Savivaldybės biudžeto lėšų skyrimo Projektui įgyvendinti priėmimo dienos. Sutartyje turi būti pateikta informacija, nurodyta Lietuvos Respublikos valstybės biudžeto ir Savivaldybių biudžetų sudarymo ir vykdymo taisyklių, patvirtintų Lietuvos Respublikos Vyriausybės 2001 m. gegužės 14 d. nutarimo Nr. 543 „Dėl Lietuvos Respublikos biudžeto sandaros įstatymo įgyvendinimo</w:t>
      </w:r>
      <w:r w:rsidR="00F40C26" w:rsidRPr="00F40C26">
        <w:t>“</w:t>
      </w:r>
      <w:r w:rsidRPr="00092B6D">
        <w:t>, 35 punkte.</w:t>
      </w:r>
    </w:p>
    <w:p w14:paraId="6AC6EF4C" w14:textId="4E1BDB4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Nesudarius Sutarties per </w:t>
      </w:r>
      <w:r w:rsidR="00D34719" w:rsidRPr="00092B6D">
        <w:rPr>
          <w:lang w:eastAsia="lt-LT"/>
        </w:rPr>
        <w:t>Aprašo</w:t>
      </w:r>
      <w:r w:rsidRPr="00092B6D">
        <w:rPr>
          <w:lang w:eastAsia="lt-LT"/>
        </w:rPr>
        <w:t xml:space="preserve"> </w:t>
      </w:r>
      <w:r w:rsidR="00D34719" w:rsidRPr="00092B6D">
        <w:rPr>
          <w:lang w:eastAsia="lt-LT"/>
        </w:rPr>
        <w:t>7</w:t>
      </w:r>
      <w:r w:rsidR="000D25F6" w:rsidRPr="00092B6D">
        <w:rPr>
          <w:lang w:eastAsia="lt-LT"/>
        </w:rPr>
        <w:t>3</w:t>
      </w:r>
      <w:r w:rsidRPr="00092B6D">
        <w:rPr>
          <w:lang w:eastAsia="lt-LT"/>
        </w:rPr>
        <w:t xml:space="preserve"> punkte nustatytą terminą, laikoma, kad projekto vykdytojas atsisakė vykdyti numatytą projektą ir numatytas finansavimas jam neskiriamas. </w:t>
      </w:r>
    </w:p>
    <w:p w14:paraId="6CD716F7" w14:textId="50CEBAF9"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vykdytojui nesudarius Sutarties per </w:t>
      </w:r>
      <w:r w:rsidR="00D34719" w:rsidRPr="00092B6D">
        <w:rPr>
          <w:lang w:eastAsia="lt-LT"/>
        </w:rPr>
        <w:t>Aprašo</w:t>
      </w:r>
      <w:r w:rsidRPr="00092B6D">
        <w:rPr>
          <w:lang w:eastAsia="lt-LT"/>
        </w:rPr>
        <w:t xml:space="preserve"> </w:t>
      </w:r>
      <w:r w:rsidR="00D34719" w:rsidRPr="00092B6D">
        <w:rPr>
          <w:lang w:eastAsia="lt-LT"/>
        </w:rPr>
        <w:t>7</w:t>
      </w:r>
      <w:r w:rsidR="000D25F6" w:rsidRPr="00092B6D">
        <w:rPr>
          <w:lang w:eastAsia="lt-LT"/>
        </w:rPr>
        <w:t>3</w:t>
      </w:r>
      <w:r w:rsidR="00D34719" w:rsidRPr="00092B6D">
        <w:rPr>
          <w:lang w:eastAsia="lt-LT"/>
        </w:rPr>
        <w:t xml:space="preserve"> </w:t>
      </w:r>
      <w:r w:rsidRPr="00092B6D">
        <w:rPr>
          <w:lang w:eastAsia="lt-LT"/>
        </w:rPr>
        <w:t xml:space="preserve">punkte numatytą terminą, atsisakius dalies lėšų ar atsisakius toliau vykdyti finansuojamą projektą, nutraukus sudarytą Sutartį, likusios nepanaudotos Savivaldybės biudžeto lėšos Komisijos </w:t>
      </w:r>
      <w:r w:rsidR="0078575A" w:rsidRPr="00092B6D">
        <w:rPr>
          <w:lang w:eastAsia="lt-LT"/>
        </w:rPr>
        <w:t>išvadomis</w:t>
      </w:r>
      <w:r w:rsidRPr="00092B6D">
        <w:rPr>
          <w:lang w:eastAsia="lt-LT"/>
        </w:rPr>
        <w:t xml:space="preserve"> ir </w:t>
      </w:r>
      <w:r w:rsidR="003E55DA" w:rsidRPr="00092B6D">
        <w:t xml:space="preserve">Savivaldybės administracijos </w:t>
      </w:r>
      <w:r w:rsidRPr="00092B6D">
        <w:rPr>
          <w:lang w:eastAsia="ar-SA"/>
        </w:rPr>
        <w:t>direktoriaus</w:t>
      </w:r>
      <w:r w:rsidRPr="00092B6D">
        <w:rPr>
          <w:lang w:eastAsia="lt-LT"/>
        </w:rPr>
        <w:t xml:space="preserve"> įsakymu 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D34719" w:rsidRPr="00092B6D">
        <w:rPr>
          <w:lang w:eastAsia="lt-LT"/>
        </w:rPr>
        <w:t>Aprašo</w:t>
      </w:r>
      <w:r w:rsidRPr="00092B6D">
        <w:rPr>
          <w:lang w:eastAsia="lt-LT"/>
        </w:rPr>
        <w:t xml:space="preserve"> </w:t>
      </w:r>
      <w:r w:rsidR="00934E99" w:rsidRPr="00092B6D">
        <w:rPr>
          <w:lang w:eastAsia="lt-LT"/>
        </w:rPr>
        <w:t>64</w:t>
      </w:r>
      <w:r w:rsidRPr="00092B6D">
        <w:rPr>
          <w:lang w:eastAsia="lt-LT"/>
        </w:rPr>
        <w:t>–</w:t>
      </w:r>
      <w:r w:rsidR="00934E99" w:rsidRPr="00092B6D">
        <w:rPr>
          <w:lang w:eastAsia="lt-LT"/>
        </w:rPr>
        <w:t>66</w:t>
      </w:r>
      <w:r w:rsidRPr="00092B6D">
        <w:rPr>
          <w:lang w:eastAsia="lt-LT"/>
        </w:rPr>
        <w:t xml:space="preserve"> punktuose nustatyta tvarka. Jei rezerviniame sąraše projektų nėra ir (ar) lieka nepaskirstytų Savivaldybės biudžeto lėšų, skelbiamas naujas konkursas.</w:t>
      </w:r>
    </w:p>
    <w:p w14:paraId="1298F25A" w14:textId="77777777" w:rsidR="00B34E03" w:rsidRPr="00092B6D" w:rsidRDefault="00B34E03">
      <w:pPr>
        <w:tabs>
          <w:tab w:val="left" w:pos="851"/>
          <w:tab w:val="left" w:pos="1134"/>
          <w:tab w:val="left" w:pos="1560"/>
        </w:tabs>
        <w:spacing w:line="276" w:lineRule="auto"/>
        <w:ind w:firstLine="709"/>
        <w:jc w:val="center"/>
        <w:rPr>
          <w:shd w:val="clear" w:color="auto" w:fill="FFFFFF"/>
        </w:rPr>
      </w:pPr>
    </w:p>
    <w:p w14:paraId="10961A79" w14:textId="77777777" w:rsidR="00B34E03" w:rsidRPr="00092B6D" w:rsidRDefault="00A30550">
      <w:pPr>
        <w:tabs>
          <w:tab w:val="left" w:pos="851"/>
          <w:tab w:val="left" w:pos="1134"/>
          <w:tab w:val="left" w:pos="1560"/>
        </w:tabs>
        <w:spacing w:line="276" w:lineRule="auto"/>
        <w:jc w:val="center"/>
        <w:rPr>
          <w:b/>
        </w:rPr>
      </w:pPr>
      <w:r w:rsidRPr="00092B6D">
        <w:rPr>
          <w:b/>
        </w:rPr>
        <w:t>VII SKYRIUS</w:t>
      </w:r>
    </w:p>
    <w:p w14:paraId="69825B23" w14:textId="77777777" w:rsidR="00B34E03" w:rsidRPr="00092B6D" w:rsidRDefault="00A30550">
      <w:pPr>
        <w:jc w:val="center"/>
        <w:rPr>
          <w:lang w:eastAsia="lt-LT"/>
        </w:rPr>
      </w:pPr>
      <w:r w:rsidRPr="00092B6D">
        <w:rPr>
          <w:b/>
          <w:lang w:eastAsia="lt-LT"/>
        </w:rPr>
        <w:t>PROJEKTŲ VYKDYMAS, STEBĖSENA IR KONTROLĖ</w:t>
      </w:r>
    </w:p>
    <w:p w14:paraId="48EF3CFC" w14:textId="77777777" w:rsidR="00B34E03" w:rsidRPr="00092B6D" w:rsidRDefault="00B34E03">
      <w:pPr>
        <w:tabs>
          <w:tab w:val="left" w:pos="0"/>
        </w:tabs>
        <w:suppressAutoHyphens/>
        <w:jc w:val="center"/>
        <w:rPr>
          <w:b/>
        </w:rPr>
      </w:pPr>
    </w:p>
    <w:p w14:paraId="1D035F46" w14:textId="2F798A81" w:rsidR="00B34E03" w:rsidRPr="00092B6D" w:rsidRDefault="00A30550" w:rsidP="00D14E7D">
      <w:pPr>
        <w:pStyle w:val="Sraopastraipa"/>
        <w:numPr>
          <w:ilvl w:val="0"/>
          <w:numId w:val="2"/>
        </w:numPr>
        <w:tabs>
          <w:tab w:val="left" w:pos="360"/>
          <w:tab w:val="num" w:pos="567"/>
        </w:tabs>
        <w:jc w:val="both"/>
      </w:pPr>
      <w:r w:rsidRPr="00092B6D">
        <w:t>Projektams paskirtos Savivaldybės biudžeto lėšos mokamos iš einamaisiais metais Konkursui organizuoti patvirtintų Savivaldybės biudžeto asignavimų. Projektams vykdyti skirtos Savivaldybės biudžeto lėšos negali būti perkeliamos į kitus biudžetinius metus.</w:t>
      </w:r>
    </w:p>
    <w:p w14:paraId="256ABE19" w14:textId="303D01C4"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įgyvendinimo laikotarpiu Savivaldybės administracija projekto vykdytojui turi teikti informaciją, dalykinę, metodinę pagalbą ir konsultaciją, reikalingą projektui įgyvendinti. </w:t>
      </w:r>
    </w:p>
    <w:p w14:paraId="0B0B8B5E" w14:textId="765183D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Projekto vykdytojas privalo projektą įgyvendinti iki </w:t>
      </w:r>
      <w:r w:rsidRPr="00092B6D">
        <w:t>S</w:t>
      </w:r>
      <w:r w:rsidRPr="00092B6D">
        <w:rPr>
          <w:lang w:eastAsia="lt-LT"/>
        </w:rPr>
        <w:t xml:space="preserve">utartyje nustatytos dienos, bet ne vėliau kaip iki einamųjų metų gruodžio 31 d., ir </w:t>
      </w:r>
      <w:r w:rsidRPr="00092B6D">
        <w:t>Sutartyje nurodytais terminais</w:t>
      </w:r>
      <w:r w:rsidRPr="00092B6D">
        <w:rPr>
          <w:lang w:eastAsia="lt-LT"/>
        </w:rPr>
        <w:t xml:space="preserve"> pateikti </w:t>
      </w:r>
      <w:r w:rsidRPr="00092B6D">
        <w:t xml:space="preserve">Savivaldybės administracijai Sutartyje nurodytas </w:t>
      </w:r>
      <w:r w:rsidRPr="00092B6D">
        <w:rPr>
          <w:lang w:eastAsia="lt-LT"/>
        </w:rPr>
        <w:t>projekto finansines ir projekto veiklų įvykdymo ataskaitas.</w:t>
      </w:r>
    </w:p>
    <w:p w14:paraId="54EE5729" w14:textId="22496FC4" w:rsidR="00B34E03" w:rsidRPr="00092B6D" w:rsidRDefault="00A30550" w:rsidP="00D14E7D">
      <w:pPr>
        <w:pStyle w:val="Sraopastraipa"/>
        <w:numPr>
          <w:ilvl w:val="0"/>
          <w:numId w:val="2"/>
        </w:numPr>
        <w:tabs>
          <w:tab w:val="left" w:pos="360"/>
          <w:tab w:val="num" w:pos="567"/>
        </w:tabs>
        <w:jc w:val="both"/>
      </w:pPr>
      <w:r w:rsidRPr="00092B6D">
        <w:t>Už Projekto lėšų tinkamą panaudojimą, kokybinių ir kiekybinių rezultatų įvykdymą, dalykinės ir finansinės ataskaitų pateikimą ir duomenų teisingumą atsako projekto vadovas.</w:t>
      </w:r>
    </w:p>
    <w:p w14:paraId="56929AB5" w14:textId="1632AEB0" w:rsidR="00B34E03" w:rsidRPr="00092B6D" w:rsidRDefault="00A30550" w:rsidP="00D14E7D">
      <w:pPr>
        <w:pStyle w:val="Sraopastraipa"/>
        <w:numPr>
          <w:ilvl w:val="0"/>
          <w:numId w:val="2"/>
        </w:numPr>
        <w:tabs>
          <w:tab w:val="left" w:pos="360"/>
          <w:tab w:val="num" w:pos="567"/>
        </w:tabs>
        <w:jc w:val="both"/>
      </w:pPr>
      <w:r w:rsidRPr="00092B6D">
        <w:t xml:space="preserve">Projekto vykdytojas, negalintis įgyvendinti projekto pagal patvirtintą sąmatą, turi raštu, nurodant priežastį, kreiptis į </w:t>
      </w:r>
      <w:r w:rsidR="003E55DA" w:rsidRPr="00092B6D">
        <w:t xml:space="preserve">Savivaldybės administracijos </w:t>
      </w:r>
      <w:r w:rsidRPr="00092B6D">
        <w:rPr>
          <w:lang w:eastAsia="ar-SA"/>
        </w:rPr>
        <w:t>direktorių</w:t>
      </w:r>
      <w:r w:rsidRPr="00092B6D">
        <w:t xml:space="preserve"> dėl jos patikslinimo. Sąmata </w:t>
      </w:r>
      <w:r w:rsidRPr="00092B6D">
        <w:lastRenderedPageBreak/>
        <w:t>netikslinama, jeigu skirtumas tarp planuotų ir faktiškai panaudotų lėšų pagal atskirą sąmatos straipsnį neviršija 10 procentų.</w:t>
      </w:r>
    </w:p>
    <w:p w14:paraId="5145F149" w14:textId="647FC977" w:rsidR="00B34E03" w:rsidRPr="00092B6D" w:rsidRDefault="00A30550" w:rsidP="00D14E7D">
      <w:pPr>
        <w:pStyle w:val="Sraopastraipa"/>
        <w:numPr>
          <w:ilvl w:val="0"/>
          <w:numId w:val="2"/>
        </w:numPr>
        <w:tabs>
          <w:tab w:val="left" w:pos="360"/>
          <w:tab w:val="num" w:pos="567"/>
        </w:tabs>
        <w:jc w:val="both"/>
      </w:pPr>
      <w:r w:rsidRPr="00092B6D">
        <w:rPr>
          <w:lang w:eastAsia="lt-LT"/>
        </w:rPr>
        <w:t xml:space="preserve">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Pr="00092B6D">
        <w:t>Apie leidimą patikslinti sąmatą ir (ar) veiklų planą Savivaldybės administracija informuoja projekto vykdytoją raštu per 5 darbo dienas nuo prašymo gavimo dienos.</w:t>
      </w:r>
    </w:p>
    <w:p w14:paraId="03466E11" w14:textId="3DAC1380" w:rsidR="00B34E03" w:rsidRPr="00092B6D" w:rsidRDefault="00A30550" w:rsidP="00D14E7D">
      <w:pPr>
        <w:pStyle w:val="Sraopastraipa"/>
        <w:numPr>
          <w:ilvl w:val="0"/>
          <w:numId w:val="2"/>
        </w:numPr>
        <w:tabs>
          <w:tab w:val="left" w:pos="360"/>
          <w:tab w:val="num" w:pos="567"/>
        </w:tabs>
        <w:jc w:val="both"/>
        <w:rPr>
          <w:bCs/>
        </w:rPr>
      </w:pPr>
      <w:r w:rsidRPr="00092B6D">
        <w:rPr>
          <w:bCs/>
        </w:rPr>
        <w:t>P</w:t>
      </w:r>
      <w:r w:rsidRPr="00092B6D">
        <w:t>rojekto vykdytojas privalo raštu informuoti Savivaldybės administraciją apie projekte numatytų veiklų vykdymo nutraukimą ar sustabdymą. Gavusi tokį pranešimą, Savivaldybės administracija sustabdo Savivaldybės biudžeto lėšų pervedimą. Projekto vykdytojui pašalinus priežastis, dėl kurių jis nutraukė ar sustabdė projekte numatytų veiklų vykdymą, ir apie tai pranešus Savivaldybės administracijai, atnaujinamas sustabdytas Savivaldybės biudžeto lėšų pervedimas.</w:t>
      </w:r>
    </w:p>
    <w:p w14:paraId="3FF92EE9" w14:textId="19BB334F" w:rsidR="00B34E03" w:rsidRPr="00092B6D" w:rsidRDefault="00A30550" w:rsidP="00D14E7D">
      <w:pPr>
        <w:pStyle w:val="Sraopastraipa"/>
        <w:numPr>
          <w:ilvl w:val="0"/>
          <w:numId w:val="2"/>
        </w:numPr>
        <w:tabs>
          <w:tab w:val="left" w:pos="360"/>
          <w:tab w:val="num" w:pos="567"/>
        </w:tabs>
        <w:jc w:val="both"/>
        <w:rPr>
          <w:lang w:eastAsia="lt-LT"/>
        </w:rPr>
      </w:pPr>
      <w:r w:rsidRPr="00092B6D">
        <w:rPr>
          <w:lang w:eastAsia="lt-LT"/>
        </w:rPr>
        <w:t xml:space="preserve">Nepanaudotas ar netikslingai panaudotas projektui įgyvendinti skirtas Savivaldybės biudžeto lėšas </w:t>
      </w:r>
      <w:r w:rsidRPr="00092B6D">
        <w:rPr>
          <w:bCs/>
        </w:rPr>
        <w:t xml:space="preserve">projekto vykdytojas Sutartyje nustatytais terminais privalo grąžinti į Sutartyje nurodytą </w:t>
      </w:r>
      <w:r w:rsidRPr="00092B6D">
        <w:t xml:space="preserve">Savivaldybės administracijos </w:t>
      </w:r>
      <w:r w:rsidRPr="00092B6D">
        <w:rPr>
          <w:bCs/>
        </w:rPr>
        <w:t xml:space="preserve">sąskaitą. </w:t>
      </w:r>
    </w:p>
    <w:p w14:paraId="558964FB" w14:textId="319E1C94" w:rsidR="00B34E03" w:rsidRPr="00092B6D" w:rsidRDefault="00A30550" w:rsidP="00D14E7D">
      <w:pPr>
        <w:pStyle w:val="Sraopastraipa"/>
        <w:numPr>
          <w:ilvl w:val="0"/>
          <w:numId w:val="2"/>
        </w:numPr>
        <w:tabs>
          <w:tab w:val="left" w:pos="360"/>
          <w:tab w:val="num" w:pos="567"/>
        </w:tabs>
        <w:jc w:val="both"/>
        <w:rPr>
          <w:lang w:eastAsia="lt-LT"/>
        </w:rPr>
      </w:pPr>
      <w:r w:rsidRPr="00092B6D">
        <w:t xml:space="preserve">Projekto vykdytojas </w:t>
      </w:r>
      <w:r w:rsidRPr="00092B6D">
        <w:rPr>
          <w:lang w:eastAsia="lt-LT"/>
        </w:rPr>
        <w:t xml:space="preserve">savo jėgomis ir lėšomis turi pašalinti dėl jo kaltės atsiradusius lėšų panaudojimo trūkumus, pažeidžiančius Sutarties sąlygas. </w:t>
      </w:r>
    </w:p>
    <w:p w14:paraId="73EB48FD" w14:textId="67540B80" w:rsidR="00C66EA0" w:rsidRPr="00092B6D" w:rsidRDefault="00A30550" w:rsidP="00D14E7D">
      <w:pPr>
        <w:pStyle w:val="Sraopastraipa"/>
        <w:numPr>
          <w:ilvl w:val="0"/>
          <w:numId w:val="2"/>
        </w:numPr>
        <w:tabs>
          <w:tab w:val="left" w:pos="360"/>
          <w:tab w:val="num" w:pos="567"/>
        </w:tabs>
        <w:jc w:val="both"/>
      </w:pPr>
      <w:r w:rsidRPr="00092B6D">
        <w:t>Sutarties kokybinių ir / ar kiekybinių rezultatų vykdymą atsitiktinės atrankos būdu kontroliuoja Konkurso koordinatorius. Kasmet Konkurso koordinatorius patikrina ne mažiau kaip 10</w:t>
      </w:r>
      <w:r w:rsidR="003B03B9" w:rsidRPr="00092B6D">
        <w:t> </w:t>
      </w:r>
      <w:r w:rsidRPr="00092B6D">
        <w:t xml:space="preserve">proc. Projektų vykdytojų, užpildydamas Sporto projekto </w:t>
      </w:r>
      <w:r w:rsidRPr="00092B6D">
        <w:rPr>
          <w:bCs/>
        </w:rPr>
        <w:t xml:space="preserve">veiklų vykdymo patikrinimo ataskaitą </w:t>
      </w:r>
      <w:r w:rsidRPr="00092B6D">
        <w:t>(</w:t>
      </w:r>
      <w:r w:rsidR="00D34719" w:rsidRPr="00092B6D">
        <w:t>Aprašo</w:t>
      </w:r>
      <w:r w:rsidRPr="00092B6D">
        <w:t xml:space="preserve"> </w:t>
      </w:r>
      <w:r w:rsidR="008B6368" w:rsidRPr="00092B6D">
        <w:t>9</w:t>
      </w:r>
      <w:r w:rsidRPr="00092B6D">
        <w:t xml:space="preserve"> priedas). </w:t>
      </w:r>
      <w:r w:rsidR="00CE490A" w:rsidRPr="00092B6D">
        <w:t>Pro</w:t>
      </w:r>
      <w:r w:rsidR="00902AA7" w:rsidRPr="00092B6D">
        <w:t>jektų</w:t>
      </w:r>
      <w:r w:rsidR="00CE490A" w:rsidRPr="00092B6D">
        <w:t xml:space="preserve"> veiklų stebėseną ir kontrolę atlieka Kėdainių rajono savivaldybės administracijos Švietimo, kultūros ir sporto skyrius.</w:t>
      </w:r>
    </w:p>
    <w:p w14:paraId="0C9A54C7" w14:textId="7D368992" w:rsidR="00CE490A" w:rsidRPr="00092B6D" w:rsidRDefault="00CE490A" w:rsidP="00CE490A">
      <w:pPr>
        <w:pStyle w:val="Sraopastraipa"/>
        <w:numPr>
          <w:ilvl w:val="0"/>
          <w:numId w:val="2"/>
        </w:numPr>
        <w:tabs>
          <w:tab w:val="left" w:pos="360"/>
          <w:tab w:val="num" w:pos="567"/>
        </w:tabs>
        <w:jc w:val="both"/>
      </w:pPr>
      <w:r w:rsidRPr="00092B6D">
        <w:t xml:space="preserve">Sutarčių lėšų panaudojimo auditą ir kontrolę atlieka Kontrolės ir audito tarnyba, lėšų, tinkamą panaudojimą kontroliuoja Savivaldybės administracijos Apskaitos skyrius. </w:t>
      </w:r>
    </w:p>
    <w:p w14:paraId="2F3905E9" w14:textId="3048AA37" w:rsidR="00B34E03" w:rsidRPr="00092B6D" w:rsidRDefault="00A30550" w:rsidP="00D14E7D">
      <w:pPr>
        <w:pStyle w:val="Sraopastraipa"/>
        <w:numPr>
          <w:ilvl w:val="0"/>
          <w:numId w:val="2"/>
        </w:numPr>
        <w:tabs>
          <w:tab w:val="left" w:pos="360"/>
          <w:tab w:val="num" w:pos="567"/>
        </w:tabs>
        <w:jc w:val="both"/>
        <w:rPr>
          <w:lang w:eastAsia="lt-LT"/>
        </w:rPr>
      </w:pPr>
      <w:r w:rsidRPr="00092B6D">
        <w:t>Savivaldybės administracija</w:t>
      </w:r>
      <w:r w:rsidRPr="00092B6D">
        <w:rPr>
          <w:lang w:eastAsia="lt-LT"/>
        </w:rPr>
        <w:t xml:space="preserve">, nustačiusi ar turinti pagrįstų įtarimų, kad projekto vykdytojas netinkamai vykdo Aprašo, Sutarties ir (arba) galiojančių teisės aktų, turinčių esminę reikšmę vykdant Sutartį, reikalavimus, apie tai raštu informuoja projekto vykdytoją ir sustabdo Sutarties vykdymą. </w:t>
      </w:r>
      <w:r w:rsidRPr="00092B6D">
        <w:t xml:space="preserve">Savivaldybės administracija </w:t>
      </w:r>
      <w:r w:rsidRPr="00092B6D">
        <w:rPr>
          <w:lang w:eastAsia="lt-LT"/>
        </w:rPr>
        <w:t xml:space="preserve">projekto vykdytojui nustato protingą terminą, ne trumpesnį kaip 10 (dešimt) darbo dienų, nustatytiems trūkumams pašalinti. Projekto vykdytojas, pašalinęs nustatytus trūkumus, raštu informuoja </w:t>
      </w:r>
      <w:r w:rsidRPr="00092B6D">
        <w:t xml:space="preserve">Savivaldybės administraciją </w:t>
      </w:r>
      <w:r w:rsidRPr="00092B6D">
        <w:rPr>
          <w:lang w:eastAsia="lt-LT"/>
        </w:rPr>
        <w:t xml:space="preserve">apie tolesnį pasirengimą tinkamai vykdyti Apraše, Sutartyje ir (arba) galiojančiuose teisės aktuose, turinčiuose esminę reikšmę vykdant Sutartį, nustatytus reikalavimus, ir pateikia tai patvirtinančius įrodymus. </w:t>
      </w:r>
      <w:r w:rsidRPr="00092B6D">
        <w:t>Savivaldybės administracija</w:t>
      </w:r>
      <w:r w:rsidRPr="00092B6D">
        <w:rPr>
          <w:lang w:eastAsia="lt-LT"/>
        </w:rPr>
        <w:t xml:space="preserve">, įvertinusi iš projekto vykdytojo gautą informaciją, gali atnaujinti Sutarties vykdymą. </w:t>
      </w:r>
    </w:p>
    <w:p w14:paraId="39A49243" w14:textId="7D1B41FC" w:rsidR="00B34E03" w:rsidRPr="00092B6D" w:rsidRDefault="00A30550" w:rsidP="00D14E7D">
      <w:pPr>
        <w:pStyle w:val="Sraopastraipa"/>
        <w:numPr>
          <w:ilvl w:val="0"/>
          <w:numId w:val="2"/>
        </w:numPr>
        <w:tabs>
          <w:tab w:val="left" w:pos="360"/>
          <w:tab w:val="num" w:pos="567"/>
        </w:tabs>
        <w:jc w:val="both"/>
        <w:rPr>
          <w:rFonts w:eastAsia="SimSun"/>
          <w:lang w:eastAsia="zh-CN"/>
        </w:rPr>
      </w:pPr>
      <w:r w:rsidRPr="00092B6D">
        <w:t>Savivaldybės administracija 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798BED47" w14:textId="13BB0397" w:rsidR="00B34E03" w:rsidRPr="00092B6D" w:rsidRDefault="00A30550" w:rsidP="00395928">
      <w:pPr>
        <w:pStyle w:val="Sraopastraipa"/>
        <w:numPr>
          <w:ilvl w:val="1"/>
          <w:numId w:val="2"/>
        </w:numPr>
        <w:tabs>
          <w:tab w:val="left" w:pos="1560"/>
        </w:tabs>
        <w:suppressAutoHyphens/>
        <w:jc w:val="both"/>
      </w:pPr>
      <w:r w:rsidRPr="00092B6D">
        <w:t>projektui skirtas lėšas naudoja ne pagal tikslinę paskirtį;</w:t>
      </w:r>
    </w:p>
    <w:p w14:paraId="081AADF0" w14:textId="5E5C3DC8" w:rsidR="00B34E03" w:rsidRPr="00092B6D" w:rsidRDefault="00A30550" w:rsidP="00395928">
      <w:pPr>
        <w:pStyle w:val="Sraopastraipa"/>
        <w:numPr>
          <w:ilvl w:val="1"/>
          <w:numId w:val="2"/>
        </w:numPr>
        <w:tabs>
          <w:tab w:val="left" w:pos="1560"/>
        </w:tabs>
        <w:suppressAutoHyphens/>
        <w:jc w:val="both"/>
      </w:pPr>
      <w:r w:rsidRPr="00092B6D">
        <w:t>nesuderinęs su Savivaldybės administracija, projekto įgyvendinimą perduoda kitam fiziniam ar juridiniam asmeniui;</w:t>
      </w:r>
    </w:p>
    <w:p w14:paraId="028F8E75" w14:textId="4C028172" w:rsidR="00B34E03" w:rsidRPr="00092B6D" w:rsidRDefault="00A30550" w:rsidP="00395928">
      <w:pPr>
        <w:pStyle w:val="Sraopastraipa"/>
        <w:numPr>
          <w:ilvl w:val="1"/>
          <w:numId w:val="2"/>
        </w:numPr>
        <w:tabs>
          <w:tab w:val="left" w:pos="1560"/>
        </w:tabs>
        <w:suppressAutoHyphens/>
        <w:jc w:val="both"/>
      </w:pPr>
      <w:r w:rsidRPr="00092B6D">
        <w:t xml:space="preserve">nepateikia Savivaldybės administracijai pagal Sutartį reikiamų pateikti ataskaitų arba per </w:t>
      </w:r>
      <w:r w:rsidR="00EC4EDE" w:rsidRPr="00092B6D">
        <w:t xml:space="preserve">Aprašo </w:t>
      </w:r>
      <w:r w:rsidR="00934E99" w:rsidRPr="00092B6D">
        <w:t>87</w:t>
      </w:r>
      <w:r w:rsidRPr="00092B6D">
        <w:t xml:space="preserve"> punkte nurodytą terminą nepašalina nustatytų trūkumų;</w:t>
      </w:r>
    </w:p>
    <w:p w14:paraId="5858CFCE" w14:textId="4C47B733" w:rsidR="00B34E03" w:rsidRPr="00092B6D" w:rsidRDefault="00A30550" w:rsidP="00395928">
      <w:pPr>
        <w:pStyle w:val="Sraopastraipa"/>
        <w:numPr>
          <w:ilvl w:val="1"/>
          <w:numId w:val="2"/>
        </w:numPr>
        <w:tabs>
          <w:tab w:val="left" w:pos="1560"/>
        </w:tabs>
        <w:suppressAutoHyphens/>
        <w:jc w:val="both"/>
      </w:pPr>
      <w:r w:rsidRPr="00092B6D">
        <w:t>nesudaro sąlygų Savivaldybės administracijos atstovams susipažinti su dokumentais, susijusiais su projekto įgyvendinimu ir Sutarties vykdymu, kitaip trukdo atlikti projekto vykdymo stebėseną;</w:t>
      </w:r>
    </w:p>
    <w:p w14:paraId="6228FF9B" w14:textId="7A23D8F9" w:rsidR="00B34E03" w:rsidRPr="00092B6D" w:rsidRDefault="00A30550" w:rsidP="00395928">
      <w:pPr>
        <w:pStyle w:val="Sraopastraipa"/>
        <w:numPr>
          <w:ilvl w:val="1"/>
          <w:numId w:val="2"/>
        </w:numPr>
        <w:tabs>
          <w:tab w:val="left" w:pos="1560"/>
        </w:tabs>
        <w:suppressAutoHyphens/>
        <w:jc w:val="both"/>
      </w:pPr>
      <w:r w:rsidRPr="00092B6D">
        <w:t xml:space="preserve">paaiškėja, kad asmens, turinčio teisę veikti projekto vykdytojo vardu, pasirašytoje deklaracijoje buvo pateikta klaidinanti ar melaginga informacija, projekto vykdytojas, sudaręs Sutartį, įgyja likviduojamo juridinio asmens statusą; </w:t>
      </w:r>
    </w:p>
    <w:p w14:paraId="59E2D21F" w14:textId="52958D1A" w:rsidR="00B34E03" w:rsidRPr="00092B6D" w:rsidRDefault="00A30550" w:rsidP="00395928">
      <w:pPr>
        <w:pStyle w:val="Sraopastraipa"/>
        <w:numPr>
          <w:ilvl w:val="1"/>
          <w:numId w:val="2"/>
        </w:numPr>
        <w:tabs>
          <w:tab w:val="left" w:pos="1560"/>
        </w:tabs>
        <w:suppressAutoHyphens/>
        <w:jc w:val="both"/>
        <w:rPr>
          <w:rFonts w:eastAsia="SimSun"/>
          <w:lang w:eastAsia="zh-CN"/>
        </w:rPr>
      </w:pPr>
      <w:r w:rsidRPr="00092B6D">
        <w:t>netinkamai įgyvendina projektą, sąmoningai nesiekia paraiškoje nurodytų tikslų bei rezultatų</w:t>
      </w:r>
      <w:r w:rsidR="00727042" w:rsidRPr="00092B6D">
        <w:t>;</w:t>
      </w:r>
    </w:p>
    <w:p w14:paraId="16E8221F" w14:textId="1B38ED10" w:rsidR="00727042" w:rsidRPr="00092B6D" w:rsidRDefault="00582858" w:rsidP="00395928">
      <w:pPr>
        <w:pStyle w:val="Sraopastraipa"/>
        <w:numPr>
          <w:ilvl w:val="1"/>
          <w:numId w:val="2"/>
        </w:numPr>
        <w:tabs>
          <w:tab w:val="left" w:pos="1560"/>
        </w:tabs>
        <w:suppressAutoHyphens/>
        <w:jc w:val="both"/>
        <w:rPr>
          <w:rFonts w:eastAsia="SimSun"/>
          <w:lang w:eastAsia="zh-CN"/>
        </w:rPr>
      </w:pPr>
      <w:r w:rsidRPr="00092B6D">
        <w:rPr>
          <w:rFonts w:eastAsia="SimSun"/>
          <w:lang w:eastAsia="zh-CN"/>
        </w:rPr>
        <w:lastRenderedPageBreak/>
        <w:t>j</w:t>
      </w:r>
      <w:r w:rsidR="00727042" w:rsidRPr="00092B6D">
        <w:rPr>
          <w:rFonts w:eastAsia="SimSun"/>
          <w:lang w:eastAsia="zh-CN"/>
        </w:rPr>
        <w:t xml:space="preserve">ei nustatoma, kad </w:t>
      </w:r>
      <w:r w:rsidR="00934E99" w:rsidRPr="00092B6D">
        <w:rPr>
          <w:rFonts w:eastAsia="SimSun"/>
          <w:lang w:eastAsia="zh-CN"/>
        </w:rPr>
        <w:t>p</w:t>
      </w:r>
      <w:r w:rsidR="00727042" w:rsidRPr="00092B6D">
        <w:rPr>
          <w:rFonts w:eastAsia="SimSun"/>
          <w:lang w:eastAsia="zh-CN"/>
        </w:rPr>
        <w:t xml:space="preserve">areiškėjas pateikė klaidingus duomenis arba gautas Savivaldybės biudžeto lėšas naudojo ne pagal paskirtį (įskaitant asmeninių poreikių tenkinimą ar kitas netinkamas išlaidas), jis privalo grąžinti visas neteisėtai panaudotas lėšas į Savivaldybės biudžetą. Toks pareiškėjas praranda teisę </w:t>
      </w:r>
      <w:r w:rsidR="000C51AE" w:rsidRPr="00092B6D">
        <w:rPr>
          <w:rFonts w:eastAsia="SimSun"/>
          <w:lang w:eastAsia="zh-CN"/>
        </w:rPr>
        <w:t xml:space="preserve">1 </w:t>
      </w:r>
      <w:r w:rsidR="00727042" w:rsidRPr="00092B6D">
        <w:rPr>
          <w:rFonts w:eastAsia="SimSun"/>
          <w:lang w:eastAsia="zh-CN"/>
        </w:rPr>
        <w:t>metus teikti paraiškas bet kokiems Savivaldybės administracijos organizuojamiems projektų finansavimo konkursams.</w:t>
      </w:r>
    </w:p>
    <w:p w14:paraId="6DA3CFEB" w14:textId="6F35C6DF" w:rsidR="00B34E03" w:rsidRPr="00092B6D" w:rsidRDefault="00A30550" w:rsidP="00D14E7D">
      <w:pPr>
        <w:pStyle w:val="Sraopastraipa"/>
        <w:numPr>
          <w:ilvl w:val="0"/>
          <w:numId w:val="2"/>
        </w:numPr>
        <w:tabs>
          <w:tab w:val="left" w:pos="360"/>
          <w:tab w:val="num" w:pos="567"/>
        </w:tabs>
        <w:jc w:val="both"/>
      </w:pPr>
      <w:r w:rsidRPr="00092B6D">
        <w:t>Projekto vykdytojas turi teisę prašyti Savivaldybės administracijos nutraukti Sutartį, jeigu:</w:t>
      </w:r>
    </w:p>
    <w:p w14:paraId="406C5059" w14:textId="7F9DF464" w:rsidR="00B34E03" w:rsidRPr="00092B6D" w:rsidRDefault="00A30550" w:rsidP="00395928">
      <w:pPr>
        <w:pStyle w:val="Sraopastraipa"/>
        <w:numPr>
          <w:ilvl w:val="1"/>
          <w:numId w:val="2"/>
        </w:numPr>
        <w:tabs>
          <w:tab w:val="left" w:pos="1560"/>
        </w:tabs>
        <w:suppressAutoHyphens/>
        <w:jc w:val="both"/>
      </w:pPr>
      <w:r w:rsidRPr="00092B6D">
        <w:t>jam iškeliama bankroto byla arba jis likviduojamas, sustabdoma jo ūkinė veikla arba susiklosto kitokia situacija, kuri kelia pagrįstų abejonių, kad sutartiniai įsipareigojimai nebus įvykdyti tinkamai;</w:t>
      </w:r>
    </w:p>
    <w:p w14:paraId="1653486B" w14:textId="3EB6A327" w:rsidR="00B34E03" w:rsidRPr="00092B6D" w:rsidRDefault="00A30550" w:rsidP="00395928">
      <w:pPr>
        <w:pStyle w:val="Sraopastraipa"/>
        <w:numPr>
          <w:ilvl w:val="1"/>
          <w:numId w:val="2"/>
        </w:numPr>
        <w:tabs>
          <w:tab w:val="left" w:pos="1560"/>
        </w:tabs>
        <w:suppressAutoHyphens/>
        <w:jc w:val="both"/>
      </w:pPr>
      <w:r w:rsidRPr="00092B6D">
        <w:t>jis nevykdo ar negalės vykdyti Sutartyje nustatytų įsipareigojimų dėl kitų svarbių priežasčių.</w:t>
      </w:r>
    </w:p>
    <w:p w14:paraId="140DDB6F" w14:textId="03C672FB" w:rsidR="00B34E03" w:rsidRPr="00092B6D" w:rsidRDefault="00A30550" w:rsidP="00D14E7D">
      <w:pPr>
        <w:pStyle w:val="Sraopastraipa"/>
        <w:numPr>
          <w:ilvl w:val="0"/>
          <w:numId w:val="2"/>
        </w:numPr>
        <w:tabs>
          <w:tab w:val="left" w:pos="360"/>
          <w:tab w:val="num" w:pos="567"/>
        </w:tabs>
        <w:jc w:val="both"/>
      </w:pPr>
      <w:r w:rsidRPr="00092B6D">
        <w:t>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72A7EB64" w14:textId="4025C369" w:rsidR="00B34E03" w:rsidRPr="00092B6D" w:rsidRDefault="00A30550" w:rsidP="00D14E7D">
      <w:pPr>
        <w:pStyle w:val="Sraopastraipa"/>
        <w:numPr>
          <w:ilvl w:val="0"/>
          <w:numId w:val="2"/>
        </w:numPr>
        <w:tabs>
          <w:tab w:val="left" w:pos="360"/>
          <w:tab w:val="num" w:pos="567"/>
        </w:tabs>
        <w:jc w:val="both"/>
      </w:pPr>
      <w:r w:rsidRPr="00092B6D">
        <w:t>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2EFE52C4" w14:textId="1560C5AE" w:rsidR="00B34E03" w:rsidRPr="00092B6D" w:rsidRDefault="00A30550" w:rsidP="001E2F02">
      <w:pPr>
        <w:pStyle w:val="Sraopastraipa"/>
        <w:numPr>
          <w:ilvl w:val="0"/>
          <w:numId w:val="2"/>
        </w:numPr>
        <w:tabs>
          <w:tab w:val="left" w:pos="360"/>
          <w:tab w:val="num" w:pos="567"/>
        </w:tabs>
        <w:jc w:val="both"/>
      </w:pPr>
      <w:r w:rsidRPr="00092B6D">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C7317F" w:rsidRPr="00092B6D">
        <w:t>,</w:t>
      </w:r>
      <w:r w:rsidRPr="00092B6D">
        <w:rPr>
          <w:lang w:eastAsia="lt-LT"/>
        </w:rPr>
        <w:t xml:space="preserve"> ne trumpesnį kaip 10 darbo dienų</w:t>
      </w:r>
      <w:r w:rsidR="00C7317F" w:rsidRPr="00092B6D">
        <w:rPr>
          <w:lang w:eastAsia="lt-LT"/>
        </w:rPr>
        <w:t>,</w:t>
      </w:r>
      <w:r w:rsidRPr="00092B6D">
        <w:t xml:space="preserve"> pažeidimams pašalinti. Projekto vykdytojas, pašalinęs pažeidimus, nedelsdamas raštu apie tai privalo informuoti Savivaldybės administraciją.</w:t>
      </w:r>
    </w:p>
    <w:p w14:paraId="6DB9F15B" w14:textId="77777777" w:rsidR="00B34E03" w:rsidRPr="00092B6D" w:rsidRDefault="00A30550" w:rsidP="001E2F02">
      <w:pPr>
        <w:pStyle w:val="Sraopastraipa"/>
        <w:numPr>
          <w:ilvl w:val="0"/>
          <w:numId w:val="2"/>
        </w:numPr>
        <w:tabs>
          <w:tab w:val="left" w:pos="360"/>
          <w:tab w:val="num" w:pos="567"/>
        </w:tabs>
        <w:jc w:val="both"/>
      </w:pPr>
      <w:r w:rsidRPr="00092B6D">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p>
    <w:p w14:paraId="116D2D31" w14:textId="77777777" w:rsidR="00B34E03" w:rsidRPr="00092B6D" w:rsidRDefault="00B34E03">
      <w:pPr>
        <w:tabs>
          <w:tab w:val="left" w:pos="0"/>
        </w:tabs>
        <w:suppressAutoHyphens/>
        <w:ind w:firstLine="851"/>
        <w:jc w:val="center"/>
        <w:rPr>
          <w:b/>
        </w:rPr>
      </w:pPr>
    </w:p>
    <w:p w14:paraId="246B7177" w14:textId="77777777" w:rsidR="00B34E03" w:rsidRPr="00092B6D" w:rsidRDefault="00A30550">
      <w:pPr>
        <w:tabs>
          <w:tab w:val="left" w:pos="0"/>
        </w:tabs>
        <w:suppressAutoHyphens/>
        <w:jc w:val="center"/>
        <w:rPr>
          <w:b/>
        </w:rPr>
      </w:pPr>
      <w:r w:rsidRPr="00092B6D">
        <w:rPr>
          <w:b/>
        </w:rPr>
        <w:t xml:space="preserve">VIII SKYRIUS </w:t>
      </w:r>
    </w:p>
    <w:p w14:paraId="48ECB2B4" w14:textId="77777777" w:rsidR="00B34E03" w:rsidRPr="00092B6D" w:rsidRDefault="00A30550">
      <w:pPr>
        <w:tabs>
          <w:tab w:val="left" w:pos="0"/>
        </w:tabs>
        <w:suppressAutoHyphens/>
        <w:jc w:val="center"/>
        <w:rPr>
          <w:b/>
        </w:rPr>
      </w:pPr>
      <w:r w:rsidRPr="00092B6D">
        <w:rPr>
          <w:b/>
        </w:rPr>
        <w:t>BAIGIAMOSIOS NUOSTATOS</w:t>
      </w:r>
    </w:p>
    <w:p w14:paraId="3B908061" w14:textId="77777777" w:rsidR="00B34E03" w:rsidRPr="00092B6D" w:rsidRDefault="00B34E03">
      <w:pPr>
        <w:tabs>
          <w:tab w:val="left" w:pos="0"/>
        </w:tabs>
        <w:suppressAutoHyphens/>
        <w:ind w:firstLine="851"/>
        <w:jc w:val="both"/>
      </w:pPr>
    </w:p>
    <w:p w14:paraId="3199CCAD" w14:textId="17C3732A" w:rsidR="00B34E03" w:rsidRPr="00092B6D" w:rsidRDefault="00A30550" w:rsidP="00D14E7D">
      <w:pPr>
        <w:pStyle w:val="Sraopastraipa"/>
        <w:numPr>
          <w:ilvl w:val="0"/>
          <w:numId w:val="2"/>
        </w:numPr>
        <w:tabs>
          <w:tab w:val="left" w:pos="360"/>
          <w:tab w:val="num" w:pos="567"/>
        </w:tabs>
        <w:jc w:val="both"/>
      </w:pPr>
      <w:r w:rsidRPr="00092B6D">
        <w:t>Su projektų įgyvendinimu susijusius dokumentus Savivaldybės administracija ir projekto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w:t>
      </w:r>
    </w:p>
    <w:p w14:paraId="744DCE9A" w14:textId="0AF5EE4B" w:rsidR="00B34E03" w:rsidRPr="00092B6D" w:rsidRDefault="00A30550" w:rsidP="00D14E7D">
      <w:pPr>
        <w:pStyle w:val="Sraopastraipa"/>
        <w:numPr>
          <w:ilvl w:val="0"/>
          <w:numId w:val="2"/>
        </w:numPr>
        <w:tabs>
          <w:tab w:val="left" w:pos="360"/>
          <w:tab w:val="num" w:pos="567"/>
        </w:tabs>
        <w:jc w:val="both"/>
      </w:pPr>
      <w:r w:rsidRPr="00092B6D">
        <w:t>Savivaldybės administracija neprisiima atsakomybės, jei dėl paraiškoje ir (ar) Sutartyje nurodytų klaidingų duomenų ryšiams palaikyti (adreso korespondencijai, telefono numerio, elektroninio pašto adreso) pareiškėjo (projekto vykdytojo) nepasiekia laiškai arba su pareiškėju (projekto vykdytoju) negalima susisiekti kitu būdu.</w:t>
      </w:r>
    </w:p>
    <w:p w14:paraId="46F09E83" w14:textId="422D245C" w:rsidR="00B34E03" w:rsidRPr="00092B6D" w:rsidRDefault="00A30550" w:rsidP="00D14E7D">
      <w:pPr>
        <w:pStyle w:val="Sraopastraipa"/>
        <w:numPr>
          <w:ilvl w:val="0"/>
          <w:numId w:val="2"/>
        </w:numPr>
        <w:tabs>
          <w:tab w:val="left" w:pos="360"/>
          <w:tab w:val="num" w:pos="567"/>
        </w:tabs>
        <w:jc w:val="both"/>
      </w:pPr>
      <w:r w:rsidRPr="00092B6D">
        <w:t>Ginčai sprendžiami abipusiu susitarimu, o nesusitarus – teismo tvarka.</w:t>
      </w:r>
    </w:p>
    <w:p w14:paraId="17FDF271" w14:textId="2F7F5002" w:rsidR="00B34E03" w:rsidRPr="00092B6D" w:rsidRDefault="00A30550" w:rsidP="00D14E7D">
      <w:pPr>
        <w:pStyle w:val="Sraopastraipa"/>
        <w:numPr>
          <w:ilvl w:val="0"/>
          <w:numId w:val="2"/>
        </w:numPr>
        <w:tabs>
          <w:tab w:val="left" w:pos="360"/>
          <w:tab w:val="num" w:pos="567"/>
        </w:tabs>
        <w:jc w:val="both"/>
      </w:pPr>
      <w:r w:rsidRPr="00092B6D">
        <w:t>Šalys atleidžiamos nuo įsipareigojimų vykdymo ir nuostolių atlyginimo, jei jos tų įsipareigojimų negali vykdyti dėl priežasčių, nepriklausančių nuo jų valios.</w:t>
      </w:r>
    </w:p>
    <w:p w14:paraId="22663D58" w14:textId="280C852A" w:rsidR="00121654" w:rsidRPr="00092B6D" w:rsidRDefault="00121654" w:rsidP="00121654">
      <w:pPr>
        <w:pStyle w:val="Sraopastraipa"/>
        <w:numPr>
          <w:ilvl w:val="0"/>
          <w:numId w:val="2"/>
        </w:numPr>
        <w:tabs>
          <w:tab w:val="left" w:pos="360"/>
          <w:tab w:val="num" w:pos="567"/>
        </w:tabs>
        <w:jc w:val="both"/>
        <w:rPr>
          <w:lang w:eastAsia="lt-LT"/>
        </w:rPr>
      </w:pPr>
      <w:r w:rsidRPr="00092B6D">
        <w:rPr>
          <w:lang w:eastAsia="lt-LT"/>
        </w:rPr>
        <w:t>Aprašas gali būti keičiamas, papildomas ar pripažįstamas netekusiu galios Savivaldybės tarybos sprendimu.</w:t>
      </w:r>
    </w:p>
    <w:p w14:paraId="3B1AA76C" w14:textId="77777777" w:rsidR="00B34E03" w:rsidRPr="00092B6D" w:rsidRDefault="00A30550">
      <w:pPr>
        <w:tabs>
          <w:tab w:val="left" w:pos="0"/>
        </w:tabs>
        <w:suppressAutoHyphens/>
        <w:jc w:val="center"/>
        <w:rPr>
          <w:lang w:eastAsia="lt-LT"/>
        </w:rPr>
      </w:pPr>
      <w:r w:rsidRPr="00092B6D">
        <w:rPr>
          <w:lang w:eastAsia="lt-LT"/>
        </w:rPr>
        <w:t>________________________</w:t>
      </w:r>
    </w:p>
    <w:p w14:paraId="0C131E39" w14:textId="23DF8D20" w:rsidR="004F1532" w:rsidRPr="00092B6D" w:rsidRDefault="004F1532" w:rsidP="004F1532">
      <w:pPr>
        <w:tabs>
          <w:tab w:val="left" w:pos="284"/>
        </w:tabs>
        <w:ind w:left="6521"/>
        <w:rPr>
          <w:rFonts w:eastAsia="Arial"/>
          <w:szCs w:val="24"/>
          <w:lang w:eastAsia="ar-SA"/>
        </w:rPr>
      </w:pPr>
      <w:r w:rsidRPr="00092B6D">
        <w:rPr>
          <w:rFonts w:eastAsia="Arial"/>
          <w:szCs w:val="24"/>
          <w:lang w:eastAsia="ar-SA"/>
        </w:rPr>
        <w:lastRenderedPageBreak/>
        <w:t>Sporto</w:t>
      </w:r>
      <w:r w:rsidRPr="00092B6D">
        <w:rPr>
          <w:rFonts w:eastAsia="Calibri"/>
          <w:bCs/>
          <w:szCs w:val="24"/>
          <w:lang w:eastAsia="zh-CN"/>
        </w:rPr>
        <w:t xml:space="preserve"> </w:t>
      </w:r>
      <w:r w:rsidRPr="00092B6D">
        <w:rPr>
          <w:rFonts w:eastAsia="SimSun"/>
          <w:bCs/>
          <w:szCs w:val="24"/>
          <w:lang w:eastAsia="zh-CN"/>
        </w:rPr>
        <w:t xml:space="preserve">projektų finansavimo </w:t>
      </w:r>
      <w:r w:rsidRPr="00092B6D">
        <w:rPr>
          <w:rFonts w:eastAsia="Arial"/>
          <w:szCs w:val="24"/>
          <w:lang w:eastAsia="ar-SA"/>
        </w:rPr>
        <w:t xml:space="preserve">Kėdainių rajono savivaldybės biudžeto lėšomis tvarkos aprašo </w:t>
      </w:r>
    </w:p>
    <w:p w14:paraId="547B3A10" w14:textId="77777777" w:rsidR="004F1532" w:rsidRPr="00092B6D" w:rsidRDefault="004F1532" w:rsidP="004F1532">
      <w:pPr>
        <w:tabs>
          <w:tab w:val="left" w:pos="284"/>
        </w:tabs>
        <w:ind w:left="6521"/>
        <w:rPr>
          <w:szCs w:val="24"/>
          <w:lang w:eastAsia="lt-LT"/>
        </w:rPr>
      </w:pPr>
      <w:r w:rsidRPr="00092B6D">
        <w:rPr>
          <w:rFonts w:eastAsia="Arial"/>
          <w:szCs w:val="24"/>
          <w:lang w:eastAsia="ar-SA"/>
        </w:rPr>
        <w:t xml:space="preserve">1 priedas </w:t>
      </w:r>
    </w:p>
    <w:p w14:paraId="166F4AFC" w14:textId="77777777" w:rsidR="004F1532" w:rsidRPr="00092B6D" w:rsidRDefault="004F1532" w:rsidP="004F1532">
      <w:pPr>
        <w:rPr>
          <w:szCs w:val="24"/>
          <w:lang w:eastAsia="lt-LT"/>
        </w:rPr>
      </w:pPr>
      <w:r w:rsidRPr="00092B6D">
        <w:rPr>
          <w:szCs w:val="24"/>
          <w:lang w:eastAsia="lt-LT"/>
        </w:rPr>
        <w:t xml:space="preserve">                                                                                         </w:t>
      </w:r>
    </w:p>
    <w:p w14:paraId="469C70DA" w14:textId="77777777" w:rsidR="004F1532" w:rsidRPr="00092B6D" w:rsidRDefault="004F1532" w:rsidP="004F1532">
      <w:pPr>
        <w:jc w:val="center"/>
        <w:rPr>
          <w:i/>
          <w:sz w:val="22"/>
          <w:szCs w:val="22"/>
          <w:lang w:eastAsia="lt-LT"/>
        </w:rPr>
      </w:pPr>
      <w:r w:rsidRPr="00092B6D">
        <w:rPr>
          <w:i/>
          <w:sz w:val="22"/>
          <w:szCs w:val="22"/>
          <w:lang w:eastAsia="lt-LT"/>
        </w:rPr>
        <w:t>(</w:t>
      </w:r>
      <w:bookmarkStart w:id="10" w:name="_Hlk161739901"/>
      <w:r w:rsidRPr="00092B6D">
        <w:rPr>
          <w:i/>
          <w:sz w:val="22"/>
          <w:szCs w:val="22"/>
          <w:lang w:eastAsia="lt-LT"/>
        </w:rPr>
        <w:t>Projekto paraiškos forma</w:t>
      </w:r>
      <w:bookmarkEnd w:id="10"/>
      <w:r w:rsidRPr="00092B6D">
        <w:rPr>
          <w:i/>
          <w:sz w:val="22"/>
          <w:szCs w:val="22"/>
          <w:lang w:eastAsia="lt-LT"/>
        </w:rPr>
        <w:t>)</w:t>
      </w:r>
    </w:p>
    <w:p w14:paraId="7AA223B9" w14:textId="77777777" w:rsidR="004F1532" w:rsidRPr="00092B6D" w:rsidRDefault="004F1532" w:rsidP="004F1532">
      <w:pPr>
        <w:jc w:val="center"/>
        <w:rPr>
          <w:b/>
          <w:i/>
          <w:sz w:val="22"/>
          <w:szCs w:val="22"/>
          <w:lang w:eastAsia="lt-LT"/>
        </w:rPr>
      </w:pPr>
    </w:p>
    <w:p w14:paraId="394169D1" w14:textId="77777777" w:rsidR="004F1532" w:rsidRPr="00092B6D" w:rsidRDefault="004F1532" w:rsidP="004F1532">
      <w:pPr>
        <w:jc w:val="center"/>
        <w:rPr>
          <w:b/>
          <w:i/>
          <w:sz w:val="22"/>
          <w:szCs w:val="22"/>
          <w:lang w:eastAsia="lt-LT"/>
        </w:rPr>
      </w:pPr>
    </w:p>
    <w:p w14:paraId="1D854946" w14:textId="77777777" w:rsidR="004F1532" w:rsidRPr="00092B6D" w:rsidRDefault="004F1532" w:rsidP="004F1532">
      <w:pPr>
        <w:jc w:val="center"/>
        <w:rPr>
          <w:sz w:val="22"/>
          <w:szCs w:val="22"/>
          <w:lang w:eastAsia="lt-LT"/>
        </w:rPr>
      </w:pPr>
      <w:r w:rsidRPr="00092B6D">
        <w:rPr>
          <w:sz w:val="22"/>
          <w:szCs w:val="22"/>
          <w:lang w:eastAsia="lt-LT"/>
        </w:rPr>
        <w:t xml:space="preserve">                 Paraiška gauta 202_____ m. _____________mėn. ______ d. Registracijos Nr._________ </w:t>
      </w:r>
    </w:p>
    <w:p w14:paraId="1D58CDCF"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72DC4DB2" w14:textId="77777777" w:rsidR="004F1532" w:rsidRPr="00092B6D" w:rsidRDefault="004F1532" w:rsidP="004F1532">
      <w:pPr>
        <w:rPr>
          <w:szCs w:val="24"/>
          <w:lang w:eastAsia="lt-LT"/>
        </w:rPr>
      </w:pPr>
    </w:p>
    <w:p w14:paraId="089D9B28" w14:textId="77777777" w:rsidR="004F1532" w:rsidRPr="00092B6D" w:rsidRDefault="004F1532" w:rsidP="004F1532">
      <w:pPr>
        <w:rPr>
          <w:szCs w:val="24"/>
          <w:lang w:eastAsia="lt-LT"/>
        </w:rPr>
      </w:pPr>
      <w:r w:rsidRPr="00092B6D">
        <w:rPr>
          <w:szCs w:val="24"/>
          <w:lang w:eastAsia="lt-LT"/>
        </w:rPr>
        <w:t>Kėdainių rajono savivaldybės administracijai</w:t>
      </w:r>
    </w:p>
    <w:p w14:paraId="2155F9D1" w14:textId="77777777" w:rsidR="004F1532" w:rsidRPr="00092B6D" w:rsidRDefault="004F1532" w:rsidP="004F1532">
      <w:pPr>
        <w:rPr>
          <w:szCs w:val="24"/>
          <w:lang w:eastAsia="lt-LT"/>
        </w:rPr>
      </w:pPr>
      <w:r w:rsidRPr="00092B6D">
        <w:rPr>
          <w:szCs w:val="24"/>
          <w:lang w:eastAsia="lt-LT"/>
        </w:rPr>
        <w:t>J. Basanavičiaus g. 36</w:t>
      </w:r>
    </w:p>
    <w:p w14:paraId="7A5D87CF" w14:textId="77777777" w:rsidR="004F1532" w:rsidRPr="00092B6D" w:rsidRDefault="004F1532" w:rsidP="004F1532">
      <w:pPr>
        <w:rPr>
          <w:szCs w:val="24"/>
          <w:lang w:eastAsia="lt-LT"/>
        </w:rPr>
      </w:pPr>
      <w:r w:rsidRPr="00092B6D">
        <w:rPr>
          <w:szCs w:val="24"/>
          <w:lang w:eastAsia="lt-LT"/>
        </w:rPr>
        <w:t xml:space="preserve">LT-57288 Kėdainiai </w:t>
      </w:r>
    </w:p>
    <w:p w14:paraId="71301BF0"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5DACBD3F" w14:textId="77777777" w:rsidR="004F1532" w:rsidRPr="00092B6D" w:rsidRDefault="004F1532" w:rsidP="004F1532">
      <w:pPr>
        <w:widowControl w:val="0"/>
        <w:tabs>
          <w:tab w:val="left" w:pos="5580"/>
        </w:tabs>
        <w:suppressAutoHyphens/>
        <w:ind w:right="-79"/>
        <w:rPr>
          <w:rFonts w:ascii="Calibri" w:hAnsi="Calibri"/>
          <w:bCs/>
          <w:sz w:val="22"/>
          <w:szCs w:val="22"/>
          <w:lang w:eastAsia="lt-LT"/>
        </w:rPr>
      </w:pPr>
    </w:p>
    <w:p w14:paraId="46E50BDA" w14:textId="77777777" w:rsidR="004F1532" w:rsidRPr="00092B6D" w:rsidRDefault="004F1532" w:rsidP="004F1532">
      <w:pPr>
        <w:keepNext/>
        <w:tabs>
          <w:tab w:val="left" w:pos="720"/>
        </w:tabs>
        <w:suppressAutoHyphens/>
        <w:jc w:val="center"/>
        <w:outlineLvl w:val="0"/>
        <w:rPr>
          <w:b/>
          <w:bCs/>
          <w:iCs/>
          <w:kern w:val="1"/>
          <w:szCs w:val="24"/>
          <w:lang w:eastAsia="ar-SA"/>
        </w:rPr>
      </w:pPr>
      <w:r w:rsidRPr="00092B6D">
        <w:rPr>
          <w:b/>
          <w:bCs/>
          <w:iCs/>
          <w:kern w:val="1"/>
          <w:szCs w:val="24"/>
          <w:lang w:eastAsia="ar-SA"/>
        </w:rPr>
        <w:t>PARAIŠKA</w:t>
      </w:r>
      <w:r w:rsidRPr="00092B6D">
        <w:rPr>
          <w:b/>
          <w:szCs w:val="24"/>
          <w:lang w:eastAsia="ar-SA"/>
        </w:rPr>
        <w:t xml:space="preserve"> SPORTO PROJEKTŲ FINANSAVIMO KĖDAINIŲ RAJONO SAVIVALDYBĖS BIUDŽETO LĖŠOMIS 202__ M. ATRANKOS  KONKURSUI </w:t>
      </w:r>
    </w:p>
    <w:p w14:paraId="5C048E99" w14:textId="77777777" w:rsidR="004F1532" w:rsidRPr="00092B6D" w:rsidRDefault="004F1532" w:rsidP="004F1532">
      <w:pPr>
        <w:widowControl w:val="0"/>
        <w:tabs>
          <w:tab w:val="left" w:pos="5580"/>
        </w:tabs>
        <w:suppressAutoHyphens/>
        <w:ind w:right="-79"/>
        <w:rPr>
          <w:b/>
          <w:bCs/>
          <w:sz w:val="22"/>
          <w:szCs w:val="22"/>
          <w:lang w:eastAsia="ar-SA"/>
        </w:rPr>
      </w:pP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r w:rsidRPr="00092B6D">
        <w:rPr>
          <w:rFonts w:eastAsia="Lucida Sans Unicode"/>
          <w:kern w:val="1"/>
          <w:szCs w:val="24"/>
          <w:lang w:eastAsia="ar-SA"/>
        </w:rPr>
        <w:softHyphen/>
      </w:r>
    </w:p>
    <w:p w14:paraId="35DF6CB5" w14:textId="77777777" w:rsidR="004F1532" w:rsidRPr="00092B6D" w:rsidRDefault="004F1532" w:rsidP="004F1532">
      <w:pPr>
        <w:jc w:val="center"/>
        <w:rPr>
          <w:b/>
          <w:bCs/>
          <w:sz w:val="22"/>
          <w:szCs w:val="22"/>
          <w:lang w:val="en-GB" w:eastAsia="ar-SA"/>
        </w:rPr>
      </w:pPr>
      <w:r w:rsidRPr="00092B6D">
        <w:rPr>
          <w:b/>
          <w:bCs/>
          <w:sz w:val="22"/>
          <w:szCs w:val="22"/>
          <w:lang w:val="en-GB" w:eastAsia="ar-SA"/>
        </w:rPr>
        <w:t>____________________________</w:t>
      </w:r>
    </w:p>
    <w:p w14:paraId="575A2F86" w14:textId="77777777" w:rsidR="004F1532" w:rsidRPr="00092B6D" w:rsidRDefault="004F1532" w:rsidP="004F1532">
      <w:pPr>
        <w:jc w:val="center"/>
        <w:rPr>
          <w:b/>
          <w:sz w:val="22"/>
          <w:szCs w:val="22"/>
          <w:lang w:eastAsia="lt-LT"/>
        </w:rPr>
      </w:pPr>
      <w:r w:rsidRPr="00092B6D">
        <w:rPr>
          <w:bCs/>
          <w:sz w:val="22"/>
          <w:szCs w:val="22"/>
          <w:lang w:eastAsia="ar-SA"/>
        </w:rPr>
        <w:t>(Užpildymo data)</w:t>
      </w:r>
    </w:p>
    <w:p w14:paraId="39DE045E" w14:textId="77777777" w:rsidR="004F1532" w:rsidRPr="00092B6D" w:rsidRDefault="004F1532" w:rsidP="004F1532">
      <w:pPr>
        <w:suppressAutoHyphens/>
        <w:overflowPunct w:val="0"/>
        <w:autoSpaceDE w:val="0"/>
        <w:jc w:val="center"/>
        <w:textAlignment w:val="baseline"/>
        <w:rPr>
          <w:b/>
          <w:szCs w:val="24"/>
          <w:lang w:eastAsia="ar-SA"/>
        </w:rPr>
      </w:pPr>
    </w:p>
    <w:p w14:paraId="155A5814" w14:textId="77777777" w:rsidR="004F1532" w:rsidRPr="00092B6D" w:rsidRDefault="004F1532" w:rsidP="004F1532">
      <w:pPr>
        <w:suppressAutoHyphens/>
        <w:overflowPunct w:val="0"/>
        <w:autoSpaceDE w:val="0"/>
        <w:jc w:val="center"/>
        <w:textAlignment w:val="baseline"/>
        <w:rPr>
          <w:b/>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513"/>
      </w:tblGrid>
      <w:tr w:rsidR="004F1532" w:rsidRPr="00092B6D" w14:paraId="3EEAC41B" w14:textId="77777777" w:rsidTr="006D6B6C">
        <w:trPr>
          <w:cantSplit/>
          <w:trHeight w:val="119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1A725" w14:textId="77777777" w:rsidR="004F1532" w:rsidRPr="00092B6D" w:rsidRDefault="004F1532" w:rsidP="004F1532">
            <w:pPr>
              <w:rPr>
                <w:b/>
                <w:bCs/>
                <w:szCs w:val="24"/>
                <w:lang w:eastAsia="lt-LT"/>
              </w:rPr>
            </w:pPr>
            <w:r w:rsidRPr="00092B6D">
              <w:rPr>
                <w:rFonts w:eastAsia="SimSun"/>
                <w:b/>
                <w:bCs/>
                <w:szCs w:val="24"/>
                <w:lang w:eastAsia="lt-LT"/>
              </w:rPr>
              <w:t>Konkurso sritis: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A612E7" w14:textId="77777777" w:rsidR="004F1532" w:rsidRPr="00092B6D" w:rsidRDefault="004F1532" w:rsidP="004F1532">
            <w:pPr>
              <w:jc w:val="both"/>
              <w:rPr>
                <w:snapToGrid w:val="0"/>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w:t>
            </w:r>
            <w:r w:rsidRPr="00092B6D">
              <w:rPr>
                <w:rFonts w:eastAsia="SimSun"/>
                <w:szCs w:val="24"/>
                <w:lang w:eastAsia="zh-CN"/>
              </w:rPr>
              <w:t>I</w:t>
            </w:r>
            <w:r w:rsidRPr="00092B6D">
              <w:rPr>
                <w:rFonts w:eastAsia="SimSun"/>
                <w:szCs w:val="24"/>
                <w:lang w:eastAsia="lt-LT"/>
              </w:rPr>
              <w:t xml:space="preserve"> sritis – </w:t>
            </w:r>
            <w:r w:rsidRPr="00092B6D">
              <w:rPr>
                <w:snapToGrid w:val="0"/>
                <w:szCs w:val="24"/>
                <w:lang w:eastAsia="ar-SA"/>
              </w:rPr>
              <w:t>Gyventojų fizinio aktyvumo plėtra</w:t>
            </w:r>
          </w:p>
          <w:p w14:paraId="1830074E" w14:textId="77777777" w:rsidR="004F1532" w:rsidRPr="00092B6D" w:rsidRDefault="004F1532" w:rsidP="004F1532">
            <w:pPr>
              <w:jc w:val="both"/>
              <w:rPr>
                <w:rFonts w:eastAsia="SimSun"/>
                <w:szCs w:val="24"/>
                <w:lang w:eastAsia="lt-LT"/>
              </w:rPr>
            </w:pPr>
          </w:p>
          <w:p w14:paraId="0594F795" w14:textId="77777777" w:rsidR="004F1532" w:rsidRPr="00092B6D" w:rsidRDefault="004F1532" w:rsidP="004F1532">
            <w:pPr>
              <w:suppressAutoHyphens/>
              <w:jc w:val="both"/>
              <w:rPr>
                <w:snapToGrid w:val="0"/>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w:t>
            </w:r>
            <w:r w:rsidRPr="00092B6D">
              <w:rPr>
                <w:rFonts w:eastAsia="SimSun"/>
                <w:szCs w:val="24"/>
                <w:lang w:eastAsia="zh-CN"/>
              </w:rPr>
              <w:t>II sritis</w:t>
            </w:r>
            <w:r w:rsidRPr="00092B6D">
              <w:rPr>
                <w:rFonts w:eastAsia="SimSun"/>
                <w:szCs w:val="24"/>
                <w:lang w:eastAsia="lt-LT"/>
              </w:rPr>
              <w:t xml:space="preserve"> – Sporto šakų plėtra ir veteranų sporto puoselėjimas</w:t>
            </w:r>
          </w:p>
        </w:tc>
      </w:tr>
    </w:tbl>
    <w:p w14:paraId="4F720365" w14:textId="77777777" w:rsidR="004F1532" w:rsidRPr="00092B6D" w:rsidRDefault="004F1532" w:rsidP="004F1532">
      <w:pPr>
        <w:jc w:val="both"/>
        <w:rPr>
          <w:rFonts w:eastAsia="Calibri"/>
          <w:b/>
          <w:szCs w:val="24"/>
          <w:lang w:val="pt-PT"/>
        </w:rPr>
      </w:pPr>
    </w:p>
    <w:p w14:paraId="63F90D62" w14:textId="77777777" w:rsidR="004F1532" w:rsidRPr="00092B6D" w:rsidRDefault="004F1532" w:rsidP="004F1532">
      <w:pPr>
        <w:jc w:val="both"/>
        <w:rPr>
          <w:rFonts w:eastAsia="Lucida Sans Unicode"/>
          <w:b/>
          <w:kern w:val="1"/>
          <w:sz w:val="22"/>
          <w:szCs w:val="22"/>
          <w:lang w:eastAsia="ar-SA"/>
        </w:rPr>
      </w:pPr>
      <w:r w:rsidRPr="00092B6D">
        <w:rPr>
          <w:rFonts w:eastAsia="Calibri"/>
          <w:b/>
          <w:szCs w:val="24"/>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678"/>
      </w:tblGrid>
      <w:tr w:rsidR="004F1532" w:rsidRPr="00092B6D" w14:paraId="4B03FC79" w14:textId="77777777" w:rsidTr="006D6B6C">
        <w:trPr>
          <w:cantSplit/>
          <w:trHeight w:val="284"/>
        </w:trPr>
        <w:tc>
          <w:tcPr>
            <w:tcW w:w="5240" w:type="dxa"/>
            <w:shd w:val="clear" w:color="auto" w:fill="FFFFFF"/>
          </w:tcPr>
          <w:p w14:paraId="648364AE"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 xml:space="preserve">1.1. Pareiškėjo pavadinimas </w:t>
            </w:r>
          </w:p>
          <w:p w14:paraId="1FBA5F9F" w14:textId="77777777" w:rsidR="004F1532" w:rsidRPr="00092B6D" w:rsidRDefault="004F1532" w:rsidP="004F1532">
            <w:pPr>
              <w:widowControl w:val="0"/>
              <w:suppressAutoHyphens/>
              <w:jc w:val="both"/>
              <w:rPr>
                <w:rFonts w:eastAsia="Lucida Sans Unicode"/>
                <w:bCs/>
                <w:kern w:val="1"/>
                <w:szCs w:val="24"/>
                <w:lang w:eastAsia="ar-SA"/>
              </w:rPr>
            </w:pPr>
            <w:r w:rsidRPr="00092B6D">
              <w:rPr>
                <w:rFonts w:eastAsia="Lucida Sans Unicode"/>
                <w:bCs/>
                <w:i/>
                <w:iCs/>
                <w:kern w:val="1"/>
                <w:szCs w:val="24"/>
                <w:lang w:eastAsia="ar-SA"/>
              </w:rPr>
              <w:t>(juridinio asmens pavadinimas / fizinio asmens vardas, pavardė)</w:t>
            </w:r>
          </w:p>
        </w:tc>
        <w:tc>
          <w:tcPr>
            <w:tcW w:w="4678" w:type="dxa"/>
          </w:tcPr>
          <w:p w14:paraId="4BF32CA1"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6AB41167" w14:textId="77777777" w:rsidTr="006D6B6C">
        <w:trPr>
          <w:cantSplit/>
          <w:trHeight w:val="284"/>
        </w:trPr>
        <w:tc>
          <w:tcPr>
            <w:tcW w:w="5240" w:type="dxa"/>
            <w:shd w:val="clear" w:color="auto" w:fill="FFFFFF"/>
          </w:tcPr>
          <w:p w14:paraId="72F97B94"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1.2. Pareiškėjo statusas</w:t>
            </w:r>
          </w:p>
        </w:tc>
        <w:tc>
          <w:tcPr>
            <w:tcW w:w="4678" w:type="dxa"/>
          </w:tcPr>
          <w:p w14:paraId="6806E3DC" w14:textId="77777777" w:rsidR="004F1532" w:rsidRPr="00092B6D" w:rsidRDefault="004F1532" w:rsidP="004F1532">
            <w:pPr>
              <w:widowControl w:val="0"/>
              <w:suppressAutoHyphens/>
              <w:rPr>
                <w:rFonts w:eastAsia="SimSun"/>
                <w:szCs w:val="24"/>
                <w:lang w:eastAsia="lt-LT"/>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Juridinis asmuo</w:t>
            </w:r>
          </w:p>
          <w:p w14:paraId="6B605BF1" w14:textId="77777777" w:rsidR="004F1532" w:rsidRPr="00092B6D" w:rsidRDefault="004F1532" w:rsidP="004F1532">
            <w:pPr>
              <w:widowControl w:val="0"/>
              <w:suppressAutoHyphens/>
              <w:rPr>
                <w:rFonts w:eastAsia="Lucida Sans Unicode"/>
                <w:kern w:val="1"/>
                <w:szCs w:val="24"/>
                <w:lang w:eastAsia="ar-SA"/>
              </w:rPr>
            </w:pPr>
            <w:r w:rsidRPr="00092B6D">
              <w:rPr>
                <w:rFonts w:eastAsia="SimSun"/>
                <w:szCs w:val="24"/>
                <w:lang w:eastAsia="lt-LT"/>
              </w:rPr>
              <w:fldChar w:fldCharType="begin" w:fldLock="1">
                <w:ffData>
                  <w:name w:val=""/>
                  <w:enabled w:val="0"/>
                  <w:calcOnExit w:val="0"/>
                  <w:checkBox>
                    <w:sizeAuto/>
                    <w:default w:val="0"/>
                  </w:checkBox>
                </w:ffData>
              </w:fldChar>
            </w:r>
            <w:r w:rsidRPr="00092B6D">
              <w:rPr>
                <w:rFonts w:eastAsia="SimSun"/>
                <w:szCs w:val="24"/>
                <w:lang w:eastAsia="lt-LT"/>
              </w:rPr>
              <w:instrText xml:space="preserve"> FORMCHECKBOX </w:instrText>
            </w:r>
            <w:r w:rsidRPr="00092B6D">
              <w:rPr>
                <w:rFonts w:eastAsia="SimSun"/>
                <w:szCs w:val="24"/>
                <w:lang w:eastAsia="lt-LT"/>
              </w:rPr>
            </w:r>
            <w:r w:rsidRPr="00092B6D">
              <w:rPr>
                <w:rFonts w:eastAsia="SimSun"/>
                <w:szCs w:val="24"/>
                <w:lang w:eastAsia="lt-LT"/>
              </w:rPr>
              <w:fldChar w:fldCharType="separate"/>
            </w:r>
            <w:r w:rsidRPr="00092B6D">
              <w:rPr>
                <w:rFonts w:eastAsia="SimSun"/>
                <w:szCs w:val="24"/>
                <w:lang w:eastAsia="lt-LT"/>
              </w:rPr>
              <w:fldChar w:fldCharType="end"/>
            </w:r>
            <w:r w:rsidRPr="00092B6D">
              <w:rPr>
                <w:rFonts w:eastAsia="SimSun"/>
                <w:szCs w:val="24"/>
                <w:lang w:eastAsia="lt-LT"/>
              </w:rPr>
              <w:t xml:space="preserve"> Fizinis asmuo</w:t>
            </w:r>
          </w:p>
        </w:tc>
      </w:tr>
      <w:tr w:rsidR="004F1532" w:rsidRPr="00092B6D" w14:paraId="5F540DFC" w14:textId="77777777" w:rsidTr="006D6B6C">
        <w:trPr>
          <w:cantSplit/>
          <w:trHeight w:val="284"/>
        </w:trPr>
        <w:tc>
          <w:tcPr>
            <w:tcW w:w="5240" w:type="dxa"/>
            <w:shd w:val="clear" w:color="auto" w:fill="FFFFFF"/>
          </w:tcPr>
          <w:p w14:paraId="190C8924" w14:textId="77777777" w:rsidR="004F1532" w:rsidRPr="00092B6D" w:rsidRDefault="004F1532" w:rsidP="004F1532">
            <w:pPr>
              <w:ind w:right="180"/>
              <w:jc w:val="both"/>
              <w:rPr>
                <w:rFonts w:eastAsia="Calibri"/>
                <w:b/>
                <w:szCs w:val="24"/>
              </w:rPr>
            </w:pPr>
            <w:r w:rsidRPr="00092B6D">
              <w:rPr>
                <w:rFonts w:eastAsia="Calibri"/>
                <w:b/>
                <w:szCs w:val="24"/>
              </w:rPr>
              <w:t xml:space="preserve">1.3. Pareiškėjo teisinė forma </w:t>
            </w:r>
          </w:p>
          <w:p w14:paraId="10F5F310" w14:textId="77777777" w:rsidR="004F1532" w:rsidRPr="00092B6D" w:rsidRDefault="004F1532" w:rsidP="004F1532">
            <w:pPr>
              <w:ind w:right="180"/>
              <w:jc w:val="both"/>
              <w:rPr>
                <w:rFonts w:eastAsia="Lucida Sans Unicode"/>
                <w:bCs/>
                <w:i/>
                <w:iCs/>
                <w:kern w:val="1"/>
                <w:szCs w:val="24"/>
                <w:lang w:eastAsia="ar-SA"/>
              </w:rPr>
            </w:pPr>
            <w:r w:rsidRPr="00092B6D">
              <w:rPr>
                <w:rFonts w:eastAsia="Calibri"/>
                <w:bCs/>
                <w:i/>
                <w:iCs/>
                <w:szCs w:val="24"/>
              </w:rPr>
              <w:t>(pildoma, jei pareiškėjas – juridinis asmuo)</w:t>
            </w:r>
          </w:p>
        </w:tc>
        <w:tc>
          <w:tcPr>
            <w:tcW w:w="4678" w:type="dxa"/>
          </w:tcPr>
          <w:p w14:paraId="467A5D24"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56E27771" w14:textId="77777777" w:rsidTr="006D6B6C">
        <w:trPr>
          <w:cantSplit/>
          <w:trHeight w:val="284"/>
        </w:trPr>
        <w:tc>
          <w:tcPr>
            <w:tcW w:w="5240" w:type="dxa"/>
            <w:shd w:val="clear" w:color="auto" w:fill="FFFFFF"/>
          </w:tcPr>
          <w:p w14:paraId="36A96992" w14:textId="77777777" w:rsidR="004F1532" w:rsidRPr="00092B6D" w:rsidRDefault="004F1532" w:rsidP="004F1532">
            <w:pPr>
              <w:ind w:right="180"/>
              <w:jc w:val="both"/>
              <w:rPr>
                <w:rFonts w:eastAsia="Calibri"/>
                <w:b/>
                <w:szCs w:val="24"/>
              </w:rPr>
            </w:pPr>
            <w:r w:rsidRPr="00092B6D">
              <w:rPr>
                <w:rFonts w:eastAsia="Calibri"/>
                <w:b/>
                <w:szCs w:val="24"/>
              </w:rPr>
              <w:t xml:space="preserve">1.4. Juridinio asmens kodas </w:t>
            </w:r>
          </w:p>
          <w:p w14:paraId="1C43C488" w14:textId="77777777" w:rsidR="004F1532" w:rsidRPr="00092B6D" w:rsidRDefault="004F1532" w:rsidP="004F1532">
            <w:pPr>
              <w:ind w:right="180"/>
              <w:jc w:val="both"/>
              <w:rPr>
                <w:rFonts w:eastAsia="Calibri"/>
                <w:bCs/>
                <w:i/>
                <w:iCs/>
                <w:szCs w:val="24"/>
              </w:rPr>
            </w:pPr>
            <w:r w:rsidRPr="00092B6D">
              <w:rPr>
                <w:rFonts w:eastAsia="Calibri"/>
                <w:bCs/>
                <w:i/>
                <w:iCs/>
                <w:szCs w:val="24"/>
              </w:rPr>
              <w:t>(pildoma, jei taikoma)</w:t>
            </w:r>
          </w:p>
        </w:tc>
        <w:tc>
          <w:tcPr>
            <w:tcW w:w="4678" w:type="dxa"/>
          </w:tcPr>
          <w:p w14:paraId="6ED75B9D"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72BC0F74" w14:textId="77777777" w:rsidTr="006D6B6C">
        <w:trPr>
          <w:cantSplit/>
          <w:trHeight w:val="284"/>
        </w:trPr>
        <w:tc>
          <w:tcPr>
            <w:tcW w:w="5240" w:type="dxa"/>
            <w:shd w:val="clear" w:color="auto" w:fill="FFFFFF"/>
          </w:tcPr>
          <w:p w14:paraId="490D08FC" w14:textId="77777777" w:rsidR="004F1532" w:rsidRPr="00092B6D" w:rsidRDefault="004F1532" w:rsidP="004F1532">
            <w:pPr>
              <w:ind w:right="180"/>
              <w:jc w:val="both"/>
              <w:rPr>
                <w:rFonts w:eastAsia="Calibri"/>
                <w:b/>
                <w:szCs w:val="24"/>
              </w:rPr>
            </w:pPr>
            <w:r w:rsidRPr="00092B6D">
              <w:rPr>
                <w:rFonts w:eastAsia="Calibri"/>
                <w:b/>
                <w:szCs w:val="24"/>
              </w:rPr>
              <w:t>1.5. Adresas</w:t>
            </w:r>
          </w:p>
        </w:tc>
        <w:tc>
          <w:tcPr>
            <w:tcW w:w="4678" w:type="dxa"/>
          </w:tcPr>
          <w:p w14:paraId="141E8AB5"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5165C4B8" w14:textId="77777777" w:rsidTr="006D6B6C">
        <w:trPr>
          <w:cantSplit/>
          <w:trHeight w:val="284"/>
        </w:trPr>
        <w:tc>
          <w:tcPr>
            <w:tcW w:w="5240" w:type="dxa"/>
            <w:shd w:val="clear" w:color="auto" w:fill="FFFFFF"/>
          </w:tcPr>
          <w:p w14:paraId="33A9BCD8" w14:textId="77777777" w:rsidR="004F1532" w:rsidRPr="00092B6D" w:rsidRDefault="004F1532" w:rsidP="004F1532">
            <w:pPr>
              <w:ind w:right="180"/>
              <w:jc w:val="both"/>
              <w:rPr>
                <w:rFonts w:eastAsia="Calibri"/>
                <w:b/>
                <w:szCs w:val="24"/>
              </w:rPr>
            </w:pPr>
            <w:r w:rsidRPr="00092B6D">
              <w:rPr>
                <w:b/>
                <w:szCs w:val="24"/>
                <w:lang w:eastAsia="zh-CN"/>
              </w:rPr>
              <w:t>1.6. Interneto svetainės adresas / socialinio tinklo paskyros adresas</w:t>
            </w:r>
            <w:r w:rsidRPr="00092B6D">
              <w:rPr>
                <w:bCs/>
                <w:szCs w:val="24"/>
                <w:lang w:eastAsia="zh-CN"/>
              </w:rPr>
              <w:t xml:space="preserve"> (jeigu yra)</w:t>
            </w:r>
          </w:p>
        </w:tc>
        <w:tc>
          <w:tcPr>
            <w:tcW w:w="4678" w:type="dxa"/>
          </w:tcPr>
          <w:p w14:paraId="11BE6CEF" w14:textId="77777777" w:rsidR="004F1532" w:rsidRPr="00092B6D" w:rsidRDefault="004F1532" w:rsidP="004F1532">
            <w:pPr>
              <w:widowControl w:val="0"/>
              <w:suppressAutoHyphens/>
              <w:rPr>
                <w:rFonts w:eastAsia="Lucida Sans Unicode"/>
                <w:kern w:val="1"/>
                <w:szCs w:val="24"/>
                <w:lang w:eastAsia="ar-SA"/>
              </w:rPr>
            </w:pPr>
          </w:p>
        </w:tc>
      </w:tr>
      <w:tr w:rsidR="004F1532" w:rsidRPr="00092B6D" w14:paraId="73F6EB54" w14:textId="77777777" w:rsidTr="006D6B6C">
        <w:trPr>
          <w:cantSplit/>
          <w:trHeight w:val="284"/>
        </w:trPr>
        <w:tc>
          <w:tcPr>
            <w:tcW w:w="5240" w:type="dxa"/>
            <w:vMerge w:val="restart"/>
            <w:shd w:val="clear" w:color="auto" w:fill="FFFFFF"/>
          </w:tcPr>
          <w:p w14:paraId="4838B404" w14:textId="77777777" w:rsidR="004F1532" w:rsidRPr="00092B6D" w:rsidRDefault="004F1532" w:rsidP="004F1532">
            <w:pPr>
              <w:ind w:right="180"/>
              <w:jc w:val="both"/>
              <w:rPr>
                <w:rFonts w:eastAsia="Calibri"/>
                <w:b/>
                <w:szCs w:val="24"/>
                <w:lang w:eastAsia="zh-CN"/>
              </w:rPr>
            </w:pPr>
            <w:r w:rsidRPr="00092B6D">
              <w:rPr>
                <w:rFonts w:eastAsia="Calibri"/>
                <w:b/>
                <w:szCs w:val="24"/>
                <w:lang w:eastAsia="zh-CN"/>
              </w:rPr>
              <w:t>1.7. Pareiškėjo vadovas</w:t>
            </w:r>
          </w:p>
          <w:p w14:paraId="425EC9E1" w14:textId="77777777" w:rsidR="004F1532" w:rsidRPr="00092B6D" w:rsidRDefault="004F1532" w:rsidP="004F1532">
            <w:pPr>
              <w:ind w:right="180"/>
              <w:jc w:val="both"/>
              <w:rPr>
                <w:rFonts w:eastAsia="Calibri"/>
                <w:bCs/>
                <w:i/>
                <w:iCs/>
                <w:szCs w:val="24"/>
              </w:rPr>
            </w:pPr>
            <w:r w:rsidRPr="00092B6D">
              <w:rPr>
                <w:rFonts w:eastAsia="Calibri"/>
                <w:bCs/>
                <w:i/>
                <w:iCs/>
                <w:szCs w:val="24"/>
                <w:lang w:eastAsia="zh-CN"/>
              </w:rPr>
              <w:t>(pildoma, jei pareiškėjas – juridinis asmuo)</w:t>
            </w:r>
          </w:p>
        </w:tc>
        <w:tc>
          <w:tcPr>
            <w:tcW w:w="4678" w:type="dxa"/>
          </w:tcPr>
          <w:p w14:paraId="4973A111"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Pareigos</w:t>
            </w:r>
          </w:p>
        </w:tc>
      </w:tr>
      <w:tr w:rsidR="004F1532" w:rsidRPr="00092B6D" w14:paraId="35C0710F" w14:textId="77777777" w:rsidTr="006D6B6C">
        <w:trPr>
          <w:cantSplit/>
          <w:trHeight w:val="284"/>
        </w:trPr>
        <w:tc>
          <w:tcPr>
            <w:tcW w:w="5240" w:type="dxa"/>
            <w:vMerge/>
            <w:shd w:val="clear" w:color="auto" w:fill="FFFFFF"/>
          </w:tcPr>
          <w:p w14:paraId="62AEF3C5" w14:textId="77777777" w:rsidR="004F1532" w:rsidRPr="00092B6D" w:rsidRDefault="004F1532" w:rsidP="004F1532">
            <w:pPr>
              <w:ind w:right="180"/>
              <w:jc w:val="both"/>
              <w:rPr>
                <w:rFonts w:eastAsia="Calibri"/>
                <w:b/>
                <w:szCs w:val="24"/>
                <w:lang w:eastAsia="zh-CN"/>
              </w:rPr>
            </w:pPr>
          </w:p>
        </w:tc>
        <w:tc>
          <w:tcPr>
            <w:tcW w:w="4678" w:type="dxa"/>
          </w:tcPr>
          <w:p w14:paraId="6CCAA8F3"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Vardas, pavardė</w:t>
            </w:r>
          </w:p>
        </w:tc>
      </w:tr>
      <w:tr w:rsidR="004F1532" w:rsidRPr="00092B6D" w14:paraId="1D169C27" w14:textId="77777777" w:rsidTr="006D6B6C">
        <w:trPr>
          <w:cantSplit/>
          <w:trHeight w:val="284"/>
        </w:trPr>
        <w:tc>
          <w:tcPr>
            <w:tcW w:w="5240" w:type="dxa"/>
            <w:vMerge/>
            <w:shd w:val="clear" w:color="auto" w:fill="FFFFFF"/>
          </w:tcPr>
          <w:p w14:paraId="32BE0CD0" w14:textId="77777777" w:rsidR="004F1532" w:rsidRPr="00092B6D" w:rsidRDefault="004F1532" w:rsidP="004F1532">
            <w:pPr>
              <w:ind w:right="180"/>
              <w:jc w:val="both"/>
              <w:rPr>
                <w:rFonts w:eastAsia="Calibri"/>
                <w:b/>
                <w:szCs w:val="24"/>
                <w:lang w:eastAsia="zh-CN"/>
              </w:rPr>
            </w:pPr>
          </w:p>
        </w:tc>
        <w:tc>
          <w:tcPr>
            <w:tcW w:w="4678" w:type="dxa"/>
          </w:tcPr>
          <w:p w14:paraId="3FFE6287"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Telefonas    </w:t>
            </w:r>
          </w:p>
        </w:tc>
      </w:tr>
      <w:tr w:rsidR="004F1532" w:rsidRPr="00092B6D" w14:paraId="23FEE353" w14:textId="77777777" w:rsidTr="006D6B6C">
        <w:trPr>
          <w:cantSplit/>
          <w:trHeight w:val="284"/>
        </w:trPr>
        <w:tc>
          <w:tcPr>
            <w:tcW w:w="5240" w:type="dxa"/>
            <w:vMerge/>
            <w:shd w:val="clear" w:color="auto" w:fill="FFFFFF"/>
          </w:tcPr>
          <w:p w14:paraId="0771461C" w14:textId="77777777" w:rsidR="004F1532" w:rsidRPr="00092B6D" w:rsidRDefault="004F1532" w:rsidP="004F1532">
            <w:pPr>
              <w:ind w:right="180"/>
              <w:jc w:val="both"/>
              <w:rPr>
                <w:rFonts w:eastAsia="Calibri"/>
                <w:b/>
                <w:szCs w:val="24"/>
                <w:lang w:eastAsia="zh-CN"/>
              </w:rPr>
            </w:pPr>
          </w:p>
        </w:tc>
        <w:tc>
          <w:tcPr>
            <w:tcW w:w="4678" w:type="dxa"/>
          </w:tcPr>
          <w:p w14:paraId="1F9B4DA8"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El. paštas      </w:t>
            </w:r>
          </w:p>
        </w:tc>
      </w:tr>
      <w:tr w:rsidR="004F1532" w:rsidRPr="00092B6D" w14:paraId="1275653F" w14:textId="77777777" w:rsidTr="006D6B6C">
        <w:trPr>
          <w:cantSplit/>
          <w:trHeight w:val="284"/>
        </w:trPr>
        <w:tc>
          <w:tcPr>
            <w:tcW w:w="5240" w:type="dxa"/>
            <w:vMerge w:val="restart"/>
            <w:shd w:val="clear" w:color="auto" w:fill="FFFFFF"/>
          </w:tcPr>
          <w:p w14:paraId="0463B0F6" w14:textId="77777777" w:rsidR="004F1532" w:rsidRPr="00092B6D" w:rsidRDefault="004F1532" w:rsidP="004F1532">
            <w:pPr>
              <w:ind w:right="180"/>
              <w:jc w:val="both"/>
              <w:rPr>
                <w:b/>
                <w:szCs w:val="24"/>
                <w:lang w:eastAsia="zh-CN"/>
              </w:rPr>
            </w:pPr>
            <w:r w:rsidRPr="00092B6D">
              <w:rPr>
                <w:rFonts w:eastAsia="Calibri"/>
                <w:b/>
                <w:szCs w:val="24"/>
                <w:lang w:eastAsia="zh-CN"/>
              </w:rPr>
              <w:t>1.8. Projekto vadovas / p</w:t>
            </w:r>
            <w:r w:rsidRPr="00092B6D">
              <w:rPr>
                <w:b/>
                <w:szCs w:val="24"/>
                <w:lang w:eastAsia="zh-CN"/>
              </w:rPr>
              <w:t>rojektą administruojantis  (-ys) asmuo (asmenys)</w:t>
            </w:r>
          </w:p>
          <w:p w14:paraId="7F887D9E" w14:textId="77777777" w:rsidR="004F1532" w:rsidRPr="00092B6D" w:rsidRDefault="004F1532" w:rsidP="004F1532">
            <w:pPr>
              <w:ind w:right="180"/>
              <w:jc w:val="both"/>
              <w:rPr>
                <w:rFonts w:eastAsia="Calibri"/>
                <w:bCs/>
                <w:i/>
                <w:iCs/>
                <w:szCs w:val="24"/>
                <w:lang w:eastAsia="zh-CN"/>
              </w:rPr>
            </w:pPr>
            <w:r w:rsidRPr="00092B6D">
              <w:rPr>
                <w:bCs/>
                <w:i/>
                <w:iCs/>
                <w:szCs w:val="24"/>
                <w:lang w:eastAsia="zh-CN"/>
              </w:rPr>
              <w:t>(pildoma visais atvejais)</w:t>
            </w:r>
          </w:p>
        </w:tc>
        <w:tc>
          <w:tcPr>
            <w:tcW w:w="4678" w:type="dxa"/>
          </w:tcPr>
          <w:p w14:paraId="324815B4" w14:textId="77777777" w:rsidR="004F1532" w:rsidRPr="00092B6D" w:rsidRDefault="004F1532" w:rsidP="004F1532">
            <w:pPr>
              <w:widowControl w:val="0"/>
              <w:suppressAutoHyphens/>
              <w:rPr>
                <w:rFonts w:eastAsia="Lucida Sans Unicode"/>
                <w:kern w:val="1"/>
                <w:szCs w:val="24"/>
                <w:lang w:eastAsia="ar-SA"/>
              </w:rPr>
            </w:pPr>
            <w:r w:rsidRPr="00092B6D">
              <w:rPr>
                <w:szCs w:val="24"/>
                <w:lang w:eastAsia="ar-SA"/>
              </w:rPr>
              <w:t xml:space="preserve">Pareigos (jeigu taikoma) </w:t>
            </w:r>
          </w:p>
        </w:tc>
      </w:tr>
      <w:tr w:rsidR="004F1532" w:rsidRPr="00092B6D" w14:paraId="7248F032" w14:textId="77777777" w:rsidTr="006D6B6C">
        <w:trPr>
          <w:cantSplit/>
          <w:trHeight w:val="284"/>
        </w:trPr>
        <w:tc>
          <w:tcPr>
            <w:tcW w:w="5240" w:type="dxa"/>
            <w:vMerge/>
            <w:shd w:val="clear" w:color="auto" w:fill="FFFFFF"/>
          </w:tcPr>
          <w:p w14:paraId="3CB9E6F9" w14:textId="77777777" w:rsidR="004F1532" w:rsidRPr="00092B6D" w:rsidRDefault="004F1532" w:rsidP="004F1532">
            <w:pPr>
              <w:ind w:right="180"/>
              <w:jc w:val="both"/>
              <w:rPr>
                <w:rFonts w:eastAsia="Calibri"/>
                <w:b/>
                <w:szCs w:val="24"/>
                <w:lang w:eastAsia="zh-CN"/>
              </w:rPr>
            </w:pPr>
          </w:p>
        </w:tc>
        <w:tc>
          <w:tcPr>
            <w:tcW w:w="4678" w:type="dxa"/>
          </w:tcPr>
          <w:p w14:paraId="42DEA411"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lang w:eastAsia="zh-CN"/>
              </w:rPr>
              <w:t>Vardas, pavardė</w:t>
            </w:r>
          </w:p>
        </w:tc>
      </w:tr>
      <w:tr w:rsidR="004F1532" w:rsidRPr="00092B6D" w14:paraId="262F1310" w14:textId="77777777" w:rsidTr="006D6B6C">
        <w:trPr>
          <w:cantSplit/>
          <w:trHeight w:val="284"/>
        </w:trPr>
        <w:tc>
          <w:tcPr>
            <w:tcW w:w="5240" w:type="dxa"/>
            <w:vMerge/>
            <w:shd w:val="clear" w:color="auto" w:fill="FFFFFF"/>
          </w:tcPr>
          <w:p w14:paraId="7333AE10" w14:textId="77777777" w:rsidR="004F1532" w:rsidRPr="00092B6D" w:rsidRDefault="004F1532" w:rsidP="004F1532">
            <w:pPr>
              <w:ind w:right="180"/>
              <w:jc w:val="both"/>
              <w:rPr>
                <w:rFonts w:eastAsia="Calibri"/>
                <w:b/>
                <w:szCs w:val="24"/>
                <w:lang w:eastAsia="zh-CN"/>
              </w:rPr>
            </w:pPr>
          </w:p>
        </w:tc>
        <w:tc>
          <w:tcPr>
            <w:tcW w:w="4678" w:type="dxa"/>
          </w:tcPr>
          <w:p w14:paraId="20A99E6A" w14:textId="77777777" w:rsidR="004F1532" w:rsidRPr="00092B6D" w:rsidRDefault="004F1532" w:rsidP="004F1532">
            <w:pPr>
              <w:widowControl w:val="0"/>
              <w:tabs>
                <w:tab w:val="left" w:pos="3840"/>
              </w:tabs>
              <w:suppressAutoHyphens/>
              <w:rPr>
                <w:rFonts w:eastAsia="Lucida Sans Unicode"/>
                <w:kern w:val="1"/>
                <w:szCs w:val="24"/>
                <w:lang w:eastAsia="ar-SA"/>
              </w:rPr>
            </w:pPr>
            <w:r w:rsidRPr="00092B6D">
              <w:rPr>
                <w:rFonts w:eastAsia="Calibri"/>
                <w:szCs w:val="24"/>
                <w:lang w:eastAsia="zh-CN"/>
              </w:rPr>
              <w:t>Telefonas          </w:t>
            </w:r>
            <w:r w:rsidRPr="00092B6D">
              <w:rPr>
                <w:rFonts w:eastAsia="Calibri"/>
                <w:szCs w:val="24"/>
                <w:lang w:eastAsia="zh-CN"/>
              </w:rPr>
              <w:tab/>
            </w:r>
          </w:p>
        </w:tc>
      </w:tr>
      <w:tr w:rsidR="004F1532" w:rsidRPr="00092B6D" w14:paraId="4279860D" w14:textId="77777777" w:rsidTr="006D6B6C">
        <w:trPr>
          <w:cantSplit/>
          <w:trHeight w:val="284"/>
        </w:trPr>
        <w:tc>
          <w:tcPr>
            <w:tcW w:w="5240" w:type="dxa"/>
            <w:vMerge/>
            <w:shd w:val="clear" w:color="auto" w:fill="FFFFFF"/>
          </w:tcPr>
          <w:p w14:paraId="76FB1C62" w14:textId="77777777" w:rsidR="004F1532" w:rsidRPr="00092B6D" w:rsidRDefault="004F1532" w:rsidP="004F1532">
            <w:pPr>
              <w:ind w:right="180"/>
              <w:jc w:val="both"/>
              <w:rPr>
                <w:rFonts w:eastAsia="Calibri"/>
                <w:b/>
                <w:szCs w:val="24"/>
                <w:lang w:eastAsia="zh-CN"/>
              </w:rPr>
            </w:pPr>
          </w:p>
        </w:tc>
        <w:tc>
          <w:tcPr>
            <w:tcW w:w="4678" w:type="dxa"/>
          </w:tcPr>
          <w:p w14:paraId="1A7CD80F" w14:textId="77777777" w:rsidR="004F1532" w:rsidRPr="00092B6D" w:rsidRDefault="004F1532" w:rsidP="004F1532">
            <w:pPr>
              <w:widowControl w:val="0"/>
              <w:suppressAutoHyphens/>
              <w:rPr>
                <w:rFonts w:eastAsia="Calibri"/>
                <w:szCs w:val="24"/>
                <w:lang w:eastAsia="zh-CN"/>
              </w:rPr>
            </w:pPr>
            <w:r w:rsidRPr="00092B6D">
              <w:rPr>
                <w:rFonts w:eastAsia="Calibri"/>
                <w:szCs w:val="24"/>
                <w:lang w:eastAsia="zh-CN"/>
              </w:rPr>
              <w:t>El. paštas</w:t>
            </w:r>
          </w:p>
        </w:tc>
      </w:tr>
    </w:tbl>
    <w:tbl>
      <w:tblPr>
        <w:tblStyle w:val="Lentelstinklelis"/>
        <w:tblW w:w="9918" w:type="dxa"/>
        <w:tblLook w:val="04A0" w:firstRow="1" w:lastRow="0" w:firstColumn="1" w:lastColumn="0" w:noHBand="0" w:noVBand="1"/>
      </w:tblPr>
      <w:tblGrid>
        <w:gridCol w:w="8359"/>
        <w:gridCol w:w="1559"/>
      </w:tblGrid>
      <w:tr w:rsidR="004F1532" w:rsidRPr="00092B6D" w14:paraId="027F3661" w14:textId="77777777" w:rsidTr="006D6B6C">
        <w:tc>
          <w:tcPr>
            <w:tcW w:w="9918" w:type="dxa"/>
            <w:gridSpan w:val="2"/>
          </w:tcPr>
          <w:p w14:paraId="4B1868F4" w14:textId="77777777" w:rsidR="004F1532" w:rsidRPr="00092B6D" w:rsidRDefault="004F1532" w:rsidP="004F1532">
            <w:pPr>
              <w:suppressAutoHyphens/>
              <w:rPr>
                <w:rFonts w:eastAsia="SimSun"/>
                <w:b/>
                <w:szCs w:val="24"/>
                <w:lang w:eastAsia="zh-CN"/>
              </w:rPr>
            </w:pPr>
            <w:r w:rsidRPr="00092B6D">
              <w:rPr>
                <w:rFonts w:eastAsia="SimSun"/>
                <w:b/>
                <w:szCs w:val="24"/>
                <w:lang w:eastAsia="zh-CN"/>
              </w:rPr>
              <w:t xml:space="preserve">1.9. </w:t>
            </w:r>
            <w:r w:rsidRPr="00092B6D">
              <w:rPr>
                <w:rFonts w:eastAsia="SimSun"/>
                <w:bCs/>
                <w:szCs w:val="24"/>
                <w:lang w:eastAsia="zh-CN"/>
              </w:rPr>
              <w:t>I</w:t>
            </w:r>
            <w:r w:rsidRPr="00092B6D">
              <w:rPr>
                <w:bCs/>
                <w:szCs w:val="24"/>
                <w:lang w:eastAsia="zh-CN"/>
              </w:rPr>
              <w:t>nformacija apie pareiškėjo atitiktį Sporto projektų finansavimo Kėdainių rajono savivaldybės biudžeto lėšomis tvarkos aprašo</w:t>
            </w:r>
            <w:r w:rsidRPr="00092B6D">
              <w:rPr>
                <w:rFonts w:eastAsia="SimSun"/>
                <w:bCs/>
                <w:szCs w:val="24"/>
                <w:lang w:eastAsia="zh-CN"/>
              </w:rPr>
              <w:t xml:space="preserve"> (toliau – Aprašas) 27 </w:t>
            </w:r>
            <w:r w:rsidRPr="00092B6D">
              <w:rPr>
                <w:bCs/>
                <w:szCs w:val="24"/>
                <w:lang w:eastAsia="zh-CN"/>
              </w:rPr>
              <w:t>punkto reikalavimams:</w:t>
            </w:r>
          </w:p>
        </w:tc>
      </w:tr>
      <w:tr w:rsidR="004F1532" w:rsidRPr="00092B6D" w14:paraId="4CFAB18D" w14:textId="77777777" w:rsidTr="006D6B6C">
        <w:tc>
          <w:tcPr>
            <w:tcW w:w="8359" w:type="dxa"/>
          </w:tcPr>
          <w:p w14:paraId="6555E3A1" w14:textId="77777777" w:rsidR="004F1532" w:rsidRPr="00092B6D" w:rsidRDefault="004F1532" w:rsidP="004F1532">
            <w:pPr>
              <w:suppressAutoHyphens/>
              <w:rPr>
                <w:rFonts w:eastAsia="SimSun"/>
                <w:b/>
                <w:szCs w:val="24"/>
                <w:lang w:eastAsia="zh-CN"/>
              </w:rPr>
            </w:pPr>
            <w:r w:rsidRPr="00092B6D">
              <w:rPr>
                <w:rFonts w:eastAsia="SimSun"/>
                <w:b/>
                <w:szCs w:val="24"/>
                <w:lang w:eastAsia="zh-CN"/>
              </w:rPr>
              <w:t>Juridinis asmuo patvirtina, kad:</w:t>
            </w:r>
          </w:p>
        </w:tc>
        <w:tc>
          <w:tcPr>
            <w:tcW w:w="1559" w:type="dxa"/>
          </w:tcPr>
          <w:p w14:paraId="2B0A80C4" w14:textId="77777777" w:rsidR="004F1532" w:rsidRPr="00092B6D" w:rsidRDefault="004F1532" w:rsidP="004F1532">
            <w:pPr>
              <w:suppressAutoHyphens/>
              <w:rPr>
                <w:rFonts w:eastAsia="SimSun"/>
                <w:b/>
                <w:szCs w:val="24"/>
                <w:lang w:eastAsia="zh-CN"/>
              </w:rPr>
            </w:pPr>
            <w:r w:rsidRPr="00092B6D">
              <w:rPr>
                <w:b/>
                <w:szCs w:val="24"/>
                <w:lang w:eastAsia="zh-CN"/>
              </w:rPr>
              <w:t>Pažymėti (X)</w:t>
            </w:r>
          </w:p>
        </w:tc>
      </w:tr>
      <w:tr w:rsidR="004F1532" w:rsidRPr="00092B6D" w14:paraId="75E51C89" w14:textId="77777777" w:rsidTr="006D6B6C">
        <w:trPr>
          <w:trHeight w:val="1104"/>
        </w:trPr>
        <w:tc>
          <w:tcPr>
            <w:tcW w:w="8359" w:type="dxa"/>
          </w:tcPr>
          <w:p w14:paraId="487A399A" w14:textId="77777777" w:rsidR="004F1532" w:rsidRPr="00092B6D" w:rsidRDefault="004F1532" w:rsidP="004F1532">
            <w:pPr>
              <w:suppressAutoHyphens/>
              <w:rPr>
                <w:rFonts w:eastAsia="SimSun"/>
                <w:szCs w:val="24"/>
                <w:lang w:eastAsia="zh-CN"/>
              </w:rPr>
            </w:pPr>
            <w:r w:rsidRPr="00092B6D">
              <w:rPr>
                <w:szCs w:val="24"/>
                <w:lang w:eastAsia="ar-SA"/>
              </w:rPr>
              <w:lastRenderedPageBreak/>
              <w:t xml:space="preserve">Pareiškėjas yra </w:t>
            </w:r>
            <w:r w:rsidRPr="00092B6D">
              <w:t xml:space="preserve">Lietuvos Respublikos įstatymų nustatyta tvarka registruotas </w:t>
            </w:r>
            <w:r w:rsidRPr="00092B6D">
              <w:rPr>
                <w:szCs w:val="24"/>
                <w:lang w:eastAsia="ar-SA"/>
              </w:rPr>
              <w:t>ir veiklą vykdantis Kėdainių rajono savivaldybės teritorijoje</w:t>
            </w:r>
            <w:r w:rsidRPr="00092B6D">
              <w:t xml:space="preserve"> viešasis juridinis asmuo, atitinkantis </w:t>
            </w:r>
            <w:r w:rsidRPr="00092B6D">
              <w:rPr>
                <w:bCs/>
                <w:szCs w:val="24"/>
              </w:rPr>
              <w:t>Lietuvos Respublikos nevyriausybinių organizacijų plėtros įstatymo 2 straipsnio 3 dalyje nustatytą nevyriausybinės organizacijos sąvoką</w:t>
            </w:r>
          </w:p>
        </w:tc>
        <w:tc>
          <w:tcPr>
            <w:tcW w:w="1559" w:type="dxa"/>
          </w:tcPr>
          <w:p w14:paraId="14009872" w14:textId="77777777" w:rsidR="004F1532" w:rsidRPr="00092B6D" w:rsidRDefault="004F1532" w:rsidP="004F1532">
            <w:pPr>
              <w:suppressAutoHyphens/>
              <w:rPr>
                <w:rFonts w:eastAsia="SimSun"/>
                <w:b/>
                <w:szCs w:val="24"/>
                <w:lang w:eastAsia="zh-CN"/>
              </w:rPr>
            </w:pPr>
          </w:p>
        </w:tc>
      </w:tr>
      <w:tr w:rsidR="004F1532" w:rsidRPr="00092B6D" w14:paraId="3946DAD2" w14:textId="77777777" w:rsidTr="006D6B6C">
        <w:trPr>
          <w:trHeight w:val="284"/>
        </w:trPr>
        <w:tc>
          <w:tcPr>
            <w:tcW w:w="8359" w:type="dxa"/>
          </w:tcPr>
          <w:p w14:paraId="7184ACC7" w14:textId="77777777" w:rsidR="004F1532" w:rsidRPr="00092B6D" w:rsidRDefault="004F1532" w:rsidP="004F1532">
            <w:pPr>
              <w:suppressAutoHyphens/>
              <w:rPr>
                <w:rFonts w:eastAsia="SimSun"/>
                <w:szCs w:val="24"/>
                <w:lang w:eastAsia="zh-CN"/>
              </w:rPr>
            </w:pPr>
            <w:r w:rsidRPr="00092B6D">
              <w:rPr>
                <w:rFonts w:eastAsia="SimSun"/>
                <w:szCs w:val="24"/>
                <w:lang w:eastAsia="zh-CN"/>
              </w:rPr>
              <w:t xml:space="preserve">Pareiškėjas </w:t>
            </w:r>
            <w:r w:rsidRPr="00092B6D">
              <w:rPr>
                <w:bCs/>
                <w:szCs w:val="24"/>
                <w:lang w:eastAsia="lt-LT"/>
              </w:rPr>
              <w:t>Juridinių asmenų registre nustatyta tvarka yra įregistravęs žymą, kad juridinis asmuo yra nevyriausybinė organizacija</w:t>
            </w:r>
          </w:p>
        </w:tc>
        <w:tc>
          <w:tcPr>
            <w:tcW w:w="1559" w:type="dxa"/>
          </w:tcPr>
          <w:p w14:paraId="09E5359F" w14:textId="77777777" w:rsidR="004F1532" w:rsidRPr="00092B6D" w:rsidRDefault="004F1532" w:rsidP="004F1532">
            <w:pPr>
              <w:suppressAutoHyphens/>
              <w:rPr>
                <w:rFonts w:eastAsia="SimSun"/>
                <w:szCs w:val="24"/>
                <w:lang w:eastAsia="zh-CN"/>
              </w:rPr>
            </w:pPr>
          </w:p>
        </w:tc>
      </w:tr>
      <w:tr w:rsidR="004F1532" w:rsidRPr="00092B6D" w14:paraId="59337F27" w14:textId="77777777" w:rsidTr="006D6B6C">
        <w:trPr>
          <w:trHeight w:val="284"/>
        </w:trPr>
        <w:tc>
          <w:tcPr>
            <w:tcW w:w="8359" w:type="dxa"/>
          </w:tcPr>
          <w:p w14:paraId="6E457DC2" w14:textId="77777777" w:rsidR="004F1532" w:rsidRPr="00092B6D" w:rsidRDefault="004F1532" w:rsidP="004F1532">
            <w:pPr>
              <w:suppressAutoHyphens/>
              <w:rPr>
                <w:rFonts w:eastAsia="SimSun"/>
                <w:szCs w:val="24"/>
                <w:lang w:eastAsia="zh-CN"/>
              </w:rPr>
            </w:pPr>
            <w:r w:rsidRPr="00092B6D">
              <w:rPr>
                <w:rFonts w:eastAsia="SimSun"/>
                <w:bCs/>
                <w:szCs w:val="24"/>
                <w:lang w:eastAsia="zh-CN"/>
              </w:rPr>
              <w:t>P</w:t>
            </w:r>
            <w:r w:rsidRPr="00092B6D">
              <w:rPr>
                <w:rFonts w:eastAsia="SimSun"/>
                <w:szCs w:val="24"/>
                <w:lang w:eastAsia="lt-LT"/>
              </w:rPr>
              <w:t xml:space="preserve">areiškėjas </w:t>
            </w:r>
            <w:r w:rsidRPr="00092B6D">
              <w:rPr>
                <w:rFonts w:eastAsia="SimSun"/>
                <w:szCs w:val="24"/>
                <w:lang w:eastAsia="zh-CN"/>
              </w:rPr>
              <w:t>teisės aktų nustatyta tvarka Juridinių asmenų registro tvarkytojui yra pateikęs paskutiniųjų metų metinių finansinių ataskaitų rinkinius ir veiklos ataskaitas</w:t>
            </w:r>
          </w:p>
        </w:tc>
        <w:tc>
          <w:tcPr>
            <w:tcW w:w="1559" w:type="dxa"/>
          </w:tcPr>
          <w:p w14:paraId="7AF662A6" w14:textId="77777777" w:rsidR="004F1532" w:rsidRPr="00092B6D" w:rsidRDefault="004F1532" w:rsidP="004F1532">
            <w:pPr>
              <w:suppressAutoHyphens/>
              <w:rPr>
                <w:rFonts w:eastAsia="SimSun"/>
                <w:szCs w:val="24"/>
                <w:lang w:eastAsia="zh-CN"/>
              </w:rPr>
            </w:pPr>
          </w:p>
        </w:tc>
      </w:tr>
      <w:tr w:rsidR="004F1532" w:rsidRPr="00092B6D" w14:paraId="17CC069B" w14:textId="77777777" w:rsidTr="006D6B6C">
        <w:trPr>
          <w:trHeight w:val="284"/>
        </w:trPr>
        <w:tc>
          <w:tcPr>
            <w:tcW w:w="8359" w:type="dxa"/>
          </w:tcPr>
          <w:p w14:paraId="27A1D6F5" w14:textId="77777777" w:rsidR="004F1532" w:rsidRPr="00092B6D" w:rsidRDefault="004F1532" w:rsidP="004F1532">
            <w:pPr>
              <w:rPr>
                <w:rFonts w:eastAsia="SimSun"/>
                <w:bCs/>
                <w:szCs w:val="24"/>
                <w:lang w:eastAsia="zh-CN"/>
              </w:rPr>
            </w:pPr>
          </w:p>
        </w:tc>
        <w:tc>
          <w:tcPr>
            <w:tcW w:w="1559" w:type="dxa"/>
          </w:tcPr>
          <w:p w14:paraId="06C03C0A" w14:textId="77777777" w:rsidR="004F1532" w:rsidRPr="00092B6D" w:rsidRDefault="004F1532" w:rsidP="004F1532">
            <w:pPr>
              <w:suppressAutoHyphens/>
              <w:rPr>
                <w:rFonts w:eastAsia="SimSun"/>
                <w:szCs w:val="24"/>
                <w:lang w:eastAsia="zh-CN"/>
              </w:rPr>
            </w:pPr>
          </w:p>
        </w:tc>
      </w:tr>
      <w:tr w:rsidR="004F1532" w:rsidRPr="00092B6D" w14:paraId="0A5A6B6D" w14:textId="77777777" w:rsidTr="006D6B6C">
        <w:trPr>
          <w:trHeight w:val="284"/>
        </w:trPr>
        <w:tc>
          <w:tcPr>
            <w:tcW w:w="8359" w:type="dxa"/>
          </w:tcPr>
          <w:p w14:paraId="092619EA" w14:textId="77777777" w:rsidR="004F1532" w:rsidRPr="00092B6D" w:rsidRDefault="004F1532" w:rsidP="004F1532">
            <w:pPr>
              <w:rPr>
                <w:rFonts w:eastAsia="SimSun"/>
                <w:bCs/>
                <w:szCs w:val="24"/>
                <w:lang w:eastAsia="zh-CN"/>
              </w:rPr>
            </w:pPr>
            <w:r w:rsidRPr="00092B6D">
              <w:rPr>
                <w:rFonts w:eastAsia="SimSun"/>
                <w:bCs/>
                <w:szCs w:val="24"/>
                <w:lang w:eastAsia="zh-CN"/>
              </w:rPr>
              <w:t>Pareiškėjo veikla nėra sustabdyta ar apribota įstatymų nustatytais pagrindais</w:t>
            </w:r>
          </w:p>
        </w:tc>
        <w:tc>
          <w:tcPr>
            <w:tcW w:w="1559" w:type="dxa"/>
          </w:tcPr>
          <w:p w14:paraId="15BCE2ED" w14:textId="77777777" w:rsidR="004F1532" w:rsidRPr="00092B6D" w:rsidRDefault="004F1532" w:rsidP="004F1532">
            <w:pPr>
              <w:suppressAutoHyphens/>
              <w:rPr>
                <w:rFonts w:eastAsia="SimSun"/>
                <w:szCs w:val="24"/>
                <w:lang w:eastAsia="zh-CN"/>
              </w:rPr>
            </w:pPr>
          </w:p>
        </w:tc>
      </w:tr>
      <w:tr w:rsidR="004F1532" w:rsidRPr="00092B6D" w14:paraId="2BACC16D" w14:textId="77777777" w:rsidTr="006D6B6C">
        <w:trPr>
          <w:trHeight w:val="284"/>
        </w:trPr>
        <w:tc>
          <w:tcPr>
            <w:tcW w:w="8359" w:type="dxa"/>
          </w:tcPr>
          <w:p w14:paraId="49D7F975" w14:textId="77777777" w:rsidR="004F1532" w:rsidRPr="00092B6D" w:rsidRDefault="004F1532" w:rsidP="004F1532">
            <w:pPr>
              <w:tabs>
                <w:tab w:val="left" w:pos="720"/>
                <w:tab w:val="left" w:pos="851"/>
                <w:tab w:val="left" w:pos="990"/>
              </w:tabs>
              <w:rPr>
                <w:rFonts w:eastAsia="SimSun"/>
                <w:bCs/>
                <w:szCs w:val="24"/>
                <w:lang w:eastAsia="zh-CN"/>
              </w:rPr>
            </w:pPr>
            <w:r w:rsidRPr="00092B6D">
              <w:rPr>
                <w:bCs/>
                <w:szCs w:val="24"/>
              </w:rPr>
              <w:t>Pareiškėjui nėra taikomas turto areštas ir (ar) išieškojimas, kuris galėtų būti nukreiptas į projektui įgyvendinti skirtas Savivaldybės biudžeto lėšas</w:t>
            </w:r>
          </w:p>
        </w:tc>
        <w:tc>
          <w:tcPr>
            <w:tcW w:w="1559" w:type="dxa"/>
          </w:tcPr>
          <w:p w14:paraId="7D89D491" w14:textId="77777777" w:rsidR="004F1532" w:rsidRPr="00092B6D" w:rsidRDefault="004F1532" w:rsidP="004F1532">
            <w:pPr>
              <w:suppressAutoHyphens/>
              <w:rPr>
                <w:rFonts w:eastAsia="SimSun"/>
                <w:szCs w:val="24"/>
                <w:lang w:eastAsia="zh-CN"/>
              </w:rPr>
            </w:pPr>
          </w:p>
        </w:tc>
      </w:tr>
      <w:tr w:rsidR="004F1532" w:rsidRPr="00092B6D" w14:paraId="6388CEC7" w14:textId="77777777" w:rsidTr="006D6B6C">
        <w:trPr>
          <w:trHeight w:val="284"/>
        </w:trPr>
        <w:tc>
          <w:tcPr>
            <w:tcW w:w="8359" w:type="dxa"/>
          </w:tcPr>
          <w:p w14:paraId="1D854B17" w14:textId="77777777" w:rsidR="004F1532" w:rsidRPr="00092B6D" w:rsidRDefault="004F1532" w:rsidP="004F1532">
            <w:pPr>
              <w:tabs>
                <w:tab w:val="left" w:pos="720"/>
                <w:tab w:val="left" w:pos="851"/>
                <w:tab w:val="left" w:pos="990"/>
              </w:tabs>
              <w:rPr>
                <w:bCs/>
                <w:szCs w:val="24"/>
              </w:rPr>
            </w:pPr>
            <w:r w:rsidRPr="00092B6D">
              <w:rPr>
                <w:bCs/>
                <w:szCs w:val="24"/>
              </w:rPr>
              <w:t>Pareiškėjas nėra likviduojamas arba nėra pradėtos juridinio asmens bankroto procedūros ir (ar) išieškojimas, kuris galėtų būti nukreiptas į projektui įgyvendinti skirtas Savivaldybės biudžeto lėšas</w:t>
            </w:r>
          </w:p>
        </w:tc>
        <w:tc>
          <w:tcPr>
            <w:tcW w:w="1559" w:type="dxa"/>
          </w:tcPr>
          <w:p w14:paraId="1D9E78B1" w14:textId="77777777" w:rsidR="004F1532" w:rsidRPr="00092B6D" w:rsidRDefault="004F1532" w:rsidP="004F1532">
            <w:pPr>
              <w:suppressAutoHyphens/>
              <w:rPr>
                <w:rFonts w:eastAsia="SimSun"/>
                <w:szCs w:val="24"/>
                <w:lang w:eastAsia="zh-CN"/>
              </w:rPr>
            </w:pPr>
          </w:p>
        </w:tc>
      </w:tr>
      <w:tr w:rsidR="004F1532" w:rsidRPr="00092B6D" w14:paraId="62D54460" w14:textId="77777777" w:rsidTr="006D6B6C">
        <w:trPr>
          <w:trHeight w:val="284"/>
        </w:trPr>
        <w:tc>
          <w:tcPr>
            <w:tcW w:w="8359" w:type="dxa"/>
          </w:tcPr>
          <w:p w14:paraId="12719624" w14:textId="77777777" w:rsidR="004F1532" w:rsidRPr="00092B6D" w:rsidRDefault="004F1532" w:rsidP="004F1532">
            <w:pPr>
              <w:suppressAutoHyphens/>
              <w:rPr>
                <w:bCs/>
                <w:szCs w:val="24"/>
              </w:rPr>
            </w:pPr>
            <w:r w:rsidRPr="00092B6D">
              <w:rPr>
                <w:bCs/>
                <w:szCs w:val="24"/>
              </w:rPr>
              <w:t xml:space="preserve">Pareiškėjas, ankstesniais metais naudodamas Savivaldybės biudžeto lėšas, tinkamai įvykdė Sutartį </w:t>
            </w:r>
            <w:r w:rsidRPr="00092B6D">
              <w:t xml:space="preserve">ir gautas lėšas panaudojo tikslingai arba nuo </w:t>
            </w:r>
            <w:r w:rsidRPr="00092B6D">
              <w:rPr>
                <w:bCs/>
                <w:szCs w:val="24"/>
              </w:rPr>
              <w:t>Sutarties pažeidimo</w:t>
            </w:r>
            <w:r w:rsidRPr="00092B6D">
              <w:rPr>
                <w:szCs w:val="24"/>
              </w:rPr>
              <w:t xml:space="preserve"> praėjo ne mažiau kaip 1 (vieneri) metai</w:t>
            </w:r>
          </w:p>
        </w:tc>
        <w:tc>
          <w:tcPr>
            <w:tcW w:w="1559" w:type="dxa"/>
          </w:tcPr>
          <w:p w14:paraId="2A99A17F" w14:textId="77777777" w:rsidR="004F1532" w:rsidRPr="00092B6D" w:rsidRDefault="004F1532" w:rsidP="004F1532">
            <w:pPr>
              <w:suppressAutoHyphens/>
              <w:rPr>
                <w:rFonts w:eastAsia="SimSun"/>
                <w:szCs w:val="24"/>
                <w:lang w:eastAsia="zh-CN"/>
              </w:rPr>
            </w:pPr>
          </w:p>
        </w:tc>
      </w:tr>
      <w:tr w:rsidR="004F1532" w:rsidRPr="00092B6D" w14:paraId="63C62E80" w14:textId="77777777" w:rsidTr="006D6B6C">
        <w:trPr>
          <w:trHeight w:val="284"/>
        </w:trPr>
        <w:tc>
          <w:tcPr>
            <w:tcW w:w="8359" w:type="dxa"/>
          </w:tcPr>
          <w:p w14:paraId="2AACFC68" w14:textId="77777777" w:rsidR="004F1532" w:rsidRPr="00092B6D" w:rsidRDefault="004F1532" w:rsidP="004F1532">
            <w:pPr>
              <w:suppressAutoHyphens/>
              <w:rPr>
                <w:b/>
                <w:szCs w:val="24"/>
              </w:rPr>
            </w:pPr>
            <w:r w:rsidRPr="00092B6D">
              <w:rPr>
                <w:b/>
                <w:szCs w:val="24"/>
              </w:rPr>
              <w:t>Fizinis asmuo patvirtina, kad:</w:t>
            </w:r>
          </w:p>
        </w:tc>
        <w:tc>
          <w:tcPr>
            <w:tcW w:w="1559" w:type="dxa"/>
          </w:tcPr>
          <w:p w14:paraId="495BD9FA" w14:textId="77777777" w:rsidR="004F1532" w:rsidRPr="00092B6D" w:rsidRDefault="004F1532" w:rsidP="004F1532">
            <w:pPr>
              <w:suppressAutoHyphens/>
              <w:rPr>
                <w:rFonts w:eastAsia="SimSun"/>
                <w:szCs w:val="24"/>
                <w:lang w:eastAsia="zh-CN"/>
              </w:rPr>
            </w:pPr>
            <w:r w:rsidRPr="00092B6D">
              <w:rPr>
                <w:b/>
                <w:szCs w:val="24"/>
                <w:lang w:eastAsia="zh-CN"/>
              </w:rPr>
              <w:t>Pažymėti (X)</w:t>
            </w:r>
          </w:p>
        </w:tc>
      </w:tr>
      <w:tr w:rsidR="004F1532" w:rsidRPr="00092B6D" w14:paraId="11EFF7D5" w14:textId="77777777" w:rsidTr="006D6B6C">
        <w:trPr>
          <w:trHeight w:val="284"/>
        </w:trPr>
        <w:tc>
          <w:tcPr>
            <w:tcW w:w="8359" w:type="dxa"/>
          </w:tcPr>
          <w:p w14:paraId="44F2C6CE" w14:textId="77777777" w:rsidR="004F1532" w:rsidRPr="00092B6D" w:rsidRDefault="004F1532" w:rsidP="004F1532">
            <w:pPr>
              <w:suppressAutoHyphens/>
              <w:rPr>
                <w:bCs/>
                <w:szCs w:val="24"/>
              </w:rPr>
            </w:pPr>
            <w:r w:rsidRPr="00092B6D">
              <w:rPr>
                <w:bCs/>
                <w:szCs w:val="24"/>
              </w:rPr>
              <w:t>Yra pilnametis Lietuvos Respublikos pilietis arba teisėtai Lietuvoje gyvenantis asmuo;</w:t>
            </w:r>
          </w:p>
        </w:tc>
        <w:tc>
          <w:tcPr>
            <w:tcW w:w="1559" w:type="dxa"/>
          </w:tcPr>
          <w:p w14:paraId="30C1B2AA" w14:textId="77777777" w:rsidR="004F1532" w:rsidRPr="00092B6D" w:rsidRDefault="004F1532" w:rsidP="004F1532">
            <w:pPr>
              <w:suppressAutoHyphens/>
              <w:rPr>
                <w:rFonts w:eastAsia="SimSun"/>
                <w:szCs w:val="24"/>
                <w:lang w:eastAsia="zh-CN"/>
              </w:rPr>
            </w:pPr>
          </w:p>
        </w:tc>
      </w:tr>
      <w:tr w:rsidR="004F1532" w:rsidRPr="00092B6D" w14:paraId="612397F9" w14:textId="77777777" w:rsidTr="006D6B6C">
        <w:trPr>
          <w:trHeight w:val="284"/>
        </w:trPr>
        <w:tc>
          <w:tcPr>
            <w:tcW w:w="8359" w:type="dxa"/>
          </w:tcPr>
          <w:p w14:paraId="3E035236" w14:textId="77777777" w:rsidR="004F1532" w:rsidRPr="00092B6D" w:rsidRDefault="004F1532" w:rsidP="004F1532">
            <w:pPr>
              <w:suppressAutoHyphens/>
              <w:rPr>
                <w:bCs/>
                <w:szCs w:val="24"/>
              </w:rPr>
            </w:pPr>
            <w:r w:rsidRPr="00092B6D">
              <w:rPr>
                <w:bCs/>
                <w:szCs w:val="24"/>
              </w:rPr>
              <w:t>veiklą, susijusią su projektu, vykdo Kėdainių rajono savivaldybės teritorijoje;</w:t>
            </w:r>
          </w:p>
        </w:tc>
        <w:tc>
          <w:tcPr>
            <w:tcW w:w="1559" w:type="dxa"/>
          </w:tcPr>
          <w:p w14:paraId="2075C56D" w14:textId="77777777" w:rsidR="004F1532" w:rsidRPr="00092B6D" w:rsidRDefault="004F1532" w:rsidP="004F1532">
            <w:pPr>
              <w:suppressAutoHyphens/>
              <w:rPr>
                <w:rFonts w:eastAsia="SimSun"/>
                <w:szCs w:val="24"/>
                <w:lang w:eastAsia="zh-CN"/>
              </w:rPr>
            </w:pPr>
          </w:p>
        </w:tc>
      </w:tr>
      <w:tr w:rsidR="004F1532" w:rsidRPr="00092B6D" w14:paraId="118E504C" w14:textId="77777777" w:rsidTr="006D6B6C">
        <w:trPr>
          <w:trHeight w:val="284"/>
        </w:trPr>
        <w:tc>
          <w:tcPr>
            <w:tcW w:w="8359" w:type="dxa"/>
          </w:tcPr>
          <w:p w14:paraId="2D8A2032" w14:textId="77777777" w:rsidR="004F1532" w:rsidRPr="00092B6D" w:rsidRDefault="004F1532" w:rsidP="004F1532">
            <w:pPr>
              <w:suppressAutoHyphens/>
              <w:rPr>
                <w:bCs/>
                <w:szCs w:val="24"/>
              </w:rPr>
            </w:pPr>
            <w:r w:rsidRPr="00092B6D">
              <w:rPr>
                <w:bCs/>
                <w:szCs w:val="24"/>
              </w:rPr>
              <w:t>jo veikla nėra sustabdyta ar apribota teisės aktų nustatyta tvarka;</w:t>
            </w:r>
          </w:p>
        </w:tc>
        <w:tc>
          <w:tcPr>
            <w:tcW w:w="1559" w:type="dxa"/>
          </w:tcPr>
          <w:p w14:paraId="2701F7DB" w14:textId="77777777" w:rsidR="004F1532" w:rsidRPr="00092B6D" w:rsidRDefault="004F1532" w:rsidP="004F1532">
            <w:pPr>
              <w:suppressAutoHyphens/>
              <w:rPr>
                <w:rFonts w:eastAsia="SimSun"/>
                <w:szCs w:val="24"/>
                <w:lang w:eastAsia="zh-CN"/>
              </w:rPr>
            </w:pPr>
          </w:p>
        </w:tc>
      </w:tr>
      <w:tr w:rsidR="004F1532" w:rsidRPr="00092B6D" w14:paraId="4F167FC7" w14:textId="77777777" w:rsidTr="006D6B6C">
        <w:trPr>
          <w:trHeight w:val="284"/>
        </w:trPr>
        <w:tc>
          <w:tcPr>
            <w:tcW w:w="8359" w:type="dxa"/>
          </w:tcPr>
          <w:p w14:paraId="1BAB2EE1" w14:textId="77777777" w:rsidR="004F1532" w:rsidRPr="00092B6D" w:rsidRDefault="004F1532" w:rsidP="004F1532">
            <w:pPr>
              <w:suppressAutoHyphens/>
              <w:rPr>
                <w:bCs/>
                <w:szCs w:val="24"/>
              </w:rPr>
            </w:pPr>
            <w:r w:rsidRPr="00092B6D">
              <w:rPr>
                <w:bCs/>
                <w:szCs w:val="24"/>
              </w:rPr>
              <w:t>jam nėra taikomi apribojimai, kurie galėtų trukdyti tinkamai įgyvendinti projektą ar naudoti Savivaldybės biudžeto lėšas;</w:t>
            </w:r>
          </w:p>
        </w:tc>
        <w:tc>
          <w:tcPr>
            <w:tcW w:w="1559" w:type="dxa"/>
          </w:tcPr>
          <w:p w14:paraId="11323B38" w14:textId="77777777" w:rsidR="004F1532" w:rsidRPr="00092B6D" w:rsidRDefault="004F1532" w:rsidP="004F1532">
            <w:pPr>
              <w:suppressAutoHyphens/>
              <w:rPr>
                <w:rFonts w:eastAsia="SimSun"/>
                <w:szCs w:val="24"/>
                <w:lang w:eastAsia="zh-CN"/>
              </w:rPr>
            </w:pPr>
          </w:p>
        </w:tc>
      </w:tr>
      <w:tr w:rsidR="004F1532" w:rsidRPr="00092B6D" w14:paraId="3C027AA4" w14:textId="77777777" w:rsidTr="006D6B6C">
        <w:trPr>
          <w:trHeight w:val="284"/>
        </w:trPr>
        <w:tc>
          <w:tcPr>
            <w:tcW w:w="8359" w:type="dxa"/>
          </w:tcPr>
          <w:p w14:paraId="2D30C41E" w14:textId="77777777" w:rsidR="004F1532" w:rsidRPr="00092B6D" w:rsidRDefault="004F1532" w:rsidP="004F1532">
            <w:pPr>
              <w:suppressAutoHyphens/>
              <w:rPr>
                <w:bCs/>
                <w:szCs w:val="24"/>
              </w:rPr>
            </w:pPr>
            <w:r w:rsidRPr="00092B6D">
              <w:rPr>
                <w:bCs/>
                <w:szCs w:val="24"/>
              </w:rPr>
              <w:t>ankstesniais metais, jeigu gavo Savivaldybės biudžeto lėšų, jas panaudojo tikslingai ir laiku atsiskaitė, arba nuo pažeidimo praėjo ne mažiau kaip 1 (vieneri) metai.</w:t>
            </w:r>
          </w:p>
        </w:tc>
        <w:tc>
          <w:tcPr>
            <w:tcW w:w="1559" w:type="dxa"/>
          </w:tcPr>
          <w:p w14:paraId="42E09009" w14:textId="77777777" w:rsidR="004F1532" w:rsidRPr="00092B6D" w:rsidRDefault="004F1532" w:rsidP="004F1532">
            <w:pPr>
              <w:suppressAutoHyphens/>
              <w:rPr>
                <w:rFonts w:eastAsia="SimSun"/>
                <w:szCs w:val="24"/>
                <w:lang w:eastAsia="zh-CN"/>
              </w:rPr>
            </w:pPr>
          </w:p>
        </w:tc>
      </w:tr>
    </w:tbl>
    <w:p w14:paraId="4627C975" w14:textId="77777777" w:rsidR="004F1532" w:rsidRPr="00092B6D" w:rsidRDefault="004F1532" w:rsidP="004F1532">
      <w:pPr>
        <w:suppressAutoHyphens/>
        <w:overflowPunct w:val="0"/>
        <w:autoSpaceDE w:val="0"/>
        <w:textAlignment w:val="baseline"/>
        <w:rPr>
          <w:b/>
          <w:snapToGrid w:val="0"/>
          <w:szCs w:val="24"/>
          <w:lang w:eastAsia="ar-SA"/>
        </w:rPr>
      </w:pPr>
    </w:p>
    <w:p w14:paraId="7F686C36" w14:textId="77777777" w:rsidR="004F1532" w:rsidRPr="00092B6D" w:rsidRDefault="004F1532" w:rsidP="004F1532">
      <w:pPr>
        <w:suppressAutoHyphens/>
        <w:overflowPunct w:val="0"/>
        <w:autoSpaceDE w:val="0"/>
        <w:textAlignment w:val="baseline"/>
        <w:rPr>
          <w:b/>
          <w:snapToGrid w:val="0"/>
          <w:szCs w:val="24"/>
          <w:lang w:eastAsia="ar-SA"/>
        </w:rPr>
      </w:pPr>
      <w:r w:rsidRPr="00092B6D">
        <w:rPr>
          <w:b/>
          <w:snapToGrid w:val="0"/>
          <w:szCs w:val="24"/>
          <w:lang w:eastAsia="ar-SA"/>
        </w:rPr>
        <w:t>2. INFORMACIJA APIE PROJEKTĄ</w:t>
      </w:r>
    </w:p>
    <w:tbl>
      <w:tblPr>
        <w:tblStyle w:val="Lentelstinklelis"/>
        <w:tblW w:w="9918" w:type="dxa"/>
        <w:tblLook w:val="04A0" w:firstRow="1" w:lastRow="0" w:firstColumn="1" w:lastColumn="0" w:noHBand="0" w:noVBand="1"/>
      </w:tblPr>
      <w:tblGrid>
        <w:gridCol w:w="3539"/>
        <w:gridCol w:w="6379"/>
      </w:tblGrid>
      <w:tr w:rsidR="004F1532" w:rsidRPr="00092B6D" w14:paraId="07DF3D60" w14:textId="77777777" w:rsidTr="006D6B6C">
        <w:trPr>
          <w:trHeight w:val="284"/>
        </w:trPr>
        <w:tc>
          <w:tcPr>
            <w:tcW w:w="3539" w:type="dxa"/>
          </w:tcPr>
          <w:p w14:paraId="640C443C" w14:textId="77777777" w:rsidR="004F1532" w:rsidRPr="00092B6D" w:rsidRDefault="004F1532" w:rsidP="004F1532">
            <w:pPr>
              <w:suppressAutoHyphens/>
              <w:overflowPunct w:val="0"/>
              <w:autoSpaceDE w:val="0"/>
              <w:textAlignment w:val="baseline"/>
              <w:rPr>
                <w:rFonts w:eastAsia="Lucida Sans Unicode"/>
                <w:b/>
                <w:bCs/>
                <w:kern w:val="1"/>
                <w:szCs w:val="24"/>
                <w:lang w:eastAsia="ar-SA"/>
              </w:rPr>
            </w:pPr>
            <w:r w:rsidRPr="00092B6D">
              <w:rPr>
                <w:rFonts w:eastAsia="Lucida Sans Unicode"/>
                <w:b/>
                <w:bCs/>
                <w:kern w:val="1"/>
                <w:szCs w:val="24"/>
                <w:lang w:eastAsia="ar-SA"/>
              </w:rPr>
              <w:t>2.1. Projekto pavadinimas</w:t>
            </w:r>
          </w:p>
        </w:tc>
        <w:tc>
          <w:tcPr>
            <w:tcW w:w="6379" w:type="dxa"/>
          </w:tcPr>
          <w:p w14:paraId="45A28BF0" w14:textId="77777777" w:rsidR="004F1532" w:rsidRPr="00092B6D" w:rsidRDefault="004F1532" w:rsidP="004F1532">
            <w:pPr>
              <w:suppressAutoHyphens/>
              <w:overflowPunct w:val="0"/>
              <w:autoSpaceDE w:val="0"/>
              <w:textAlignment w:val="baseline"/>
              <w:rPr>
                <w:b/>
                <w:snapToGrid w:val="0"/>
                <w:szCs w:val="24"/>
                <w:lang w:eastAsia="ar-SA"/>
              </w:rPr>
            </w:pPr>
          </w:p>
        </w:tc>
      </w:tr>
      <w:tr w:rsidR="004F1532" w:rsidRPr="00092B6D" w14:paraId="20C5FA9C" w14:textId="77777777" w:rsidTr="006D6B6C">
        <w:trPr>
          <w:trHeight w:val="284"/>
        </w:trPr>
        <w:tc>
          <w:tcPr>
            <w:tcW w:w="3539" w:type="dxa"/>
          </w:tcPr>
          <w:p w14:paraId="1A422E6B" w14:textId="77777777" w:rsidR="004F1532" w:rsidRPr="00092B6D" w:rsidRDefault="004F1532" w:rsidP="004F1532">
            <w:pPr>
              <w:suppressAutoHyphens/>
              <w:overflowPunct w:val="0"/>
              <w:autoSpaceDE w:val="0"/>
              <w:textAlignment w:val="baseline"/>
              <w:rPr>
                <w:b/>
                <w:snapToGrid w:val="0"/>
                <w:szCs w:val="24"/>
                <w:lang w:eastAsia="ar-SA"/>
              </w:rPr>
            </w:pPr>
            <w:r w:rsidRPr="00092B6D">
              <w:rPr>
                <w:rFonts w:eastAsia="Calibri"/>
                <w:b/>
              </w:rPr>
              <w:t xml:space="preserve">2.2. Projekto įgyvendinimo </w:t>
            </w:r>
            <w:r w:rsidRPr="00092B6D">
              <w:rPr>
                <w:rFonts w:eastAsia="Calibri"/>
                <w:b/>
                <w:shd w:val="clear" w:color="auto" w:fill="FFFFFF"/>
              </w:rPr>
              <w:t>laikotarpis ir vieta</w:t>
            </w:r>
          </w:p>
        </w:tc>
        <w:tc>
          <w:tcPr>
            <w:tcW w:w="6379" w:type="dxa"/>
          </w:tcPr>
          <w:p w14:paraId="77FB8E97" w14:textId="77777777" w:rsidR="004F1532" w:rsidRPr="00092B6D" w:rsidRDefault="004F1532" w:rsidP="004F1532">
            <w:pPr>
              <w:rPr>
                <w:rFonts w:eastAsia="Calibri"/>
                <w:szCs w:val="24"/>
              </w:rPr>
            </w:pPr>
            <w:r w:rsidRPr="00092B6D">
              <w:rPr>
                <w:rFonts w:eastAsia="Calibri"/>
                <w:szCs w:val="24"/>
              </w:rPr>
              <w:t>Nuo               iki      </w:t>
            </w:r>
          </w:p>
          <w:p w14:paraId="089A4140" w14:textId="77777777" w:rsidR="004F1532" w:rsidRPr="00092B6D" w:rsidRDefault="004F1532" w:rsidP="004F1532">
            <w:pPr>
              <w:suppressAutoHyphens/>
              <w:overflowPunct w:val="0"/>
              <w:autoSpaceDE w:val="0"/>
              <w:textAlignment w:val="baseline"/>
              <w:rPr>
                <w:b/>
                <w:snapToGrid w:val="0"/>
                <w:szCs w:val="24"/>
                <w:lang w:eastAsia="ar-SA"/>
              </w:rPr>
            </w:pPr>
            <w:r w:rsidRPr="00092B6D">
              <w:rPr>
                <w:rFonts w:eastAsia="Calibri"/>
                <w:szCs w:val="24"/>
              </w:rPr>
              <w:t>Vieta:</w:t>
            </w:r>
          </w:p>
        </w:tc>
      </w:tr>
    </w:tbl>
    <w:p w14:paraId="662BFBA6" w14:textId="77777777" w:rsidR="004F1532" w:rsidRPr="00092B6D" w:rsidRDefault="004F1532" w:rsidP="004F1532">
      <w:pPr>
        <w:jc w:val="both"/>
        <w:rPr>
          <w:rFonts w:eastAsia="Calibri"/>
          <w:b/>
          <w:szCs w:val="24"/>
        </w:rPr>
      </w:pPr>
    </w:p>
    <w:tbl>
      <w:tblPr>
        <w:tblW w:w="9923" w:type="dxa"/>
        <w:tblInd w:w="-5" w:type="dxa"/>
        <w:tblLayout w:type="fixed"/>
        <w:tblLook w:val="0000" w:firstRow="0" w:lastRow="0" w:firstColumn="0" w:lastColumn="0" w:noHBand="0" w:noVBand="0"/>
      </w:tblPr>
      <w:tblGrid>
        <w:gridCol w:w="8222"/>
        <w:gridCol w:w="1701"/>
      </w:tblGrid>
      <w:tr w:rsidR="004F1532" w:rsidRPr="00092B6D" w14:paraId="4CB65489" w14:textId="77777777" w:rsidTr="006D6B6C">
        <w:trPr>
          <w:trHeight w:val="284"/>
        </w:trPr>
        <w:tc>
          <w:tcPr>
            <w:tcW w:w="8222" w:type="dxa"/>
            <w:tcBorders>
              <w:top w:val="single" w:sz="4" w:space="0" w:color="000000"/>
              <w:left w:val="single" w:sz="4" w:space="0" w:color="000000"/>
              <w:bottom w:val="single" w:sz="4" w:space="0" w:color="000000"/>
            </w:tcBorders>
          </w:tcPr>
          <w:p w14:paraId="40620C5C" w14:textId="77777777" w:rsidR="004F1532" w:rsidRPr="00092B6D" w:rsidRDefault="004F1532" w:rsidP="004F1532">
            <w:pPr>
              <w:widowControl w:val="0"/>
              <w:suppressAutoHyphens/>
              <w:snapToGrid w:val="0"/>
              <w:rPr>
                <w:rFonts w:eastAsia="Lucida Sans Unicode"/>
                <w:b/>
                <w:kern w:val="1"/>
                <w:szCs w:val="24"/>
                <w:lang w:eastAsia="ar-SA"/>
              </w:rPr>
            </w:pPr>
            <w:r w:rsidRPr="00092B6D">
              <w:rPr>
                <w:rFonts w:eastAsia="Lucida Sans Unicode"/>
                <w:b/>
                <w:kern w:val="1"/>
                <w:szCs w:val="24"/>
                <w:lang w:eastAsia="ar-SA"/>
              </w:rPr>
              <w:t xml:space="preserve">2.3. 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0C810555" w14:textId="77777777" w:rsidR="004F1532" w:rsidRPr="00092B6D" w:rsidRDefault="004F1532" w:rsidP="004F1532">
            <w:pPr>
              <w:widowControl w:val="0"/>
              <w:suppressAutoHyphens/>
              <w:snapToGrid w:val="0"/>
              <w:jc w:val="center"/>
              <w:rPr>
                <w:rFonts w:eastAsia="Lucida Sans Unicode"/>
                <w:b/>
                <w:kern w:val="1"/>
                <w:szCs w:val="24"/>
                <w:lang w:eastAsia="ar-SA"/>
              </w:rPr>
            </w:pPr>
            <w:r w:rsidRPr="00092B6D">
              <w:rPr>
                <w:rFonts w:eastAsia="Lucida Sans Unicode"/>
                <w:b/>
                <w:kern w:val="1"/>
                <w:szCs w:val="24"/>
                <w:lang w:eastAsia="ar-SA"/>
              </w:rPr>
              <w:t>Suma (Eur)</w:t>
            </w:r>
          </w:p>
        </w:tc>
      </w:tr>
      <w:tr w:rsidR="004F1532" w:rsidRPr="00092B6D" w14:paraId="271CCE4A" w14:textId="77777777" w:rsidTr="006D6B6C">
        <w:trPr>
          <w:trHeight w:val="284"/>
        </w:trPr>
        <w:tc>
          <w:tcPr>
            <w:tcW w:w="8222" w:type="dxa"/>
            <w:tcBorders>
              <w:left w:val="single" w:sz="4" w:space="0" w:color="000000"/>
              <w:bottom w:val="single" w:sz="4" w:space="0" w:color="000000"/>
            </w:tcBorders>
          </w:tcPr>
          <w:p w14:paraId="09D5F0A0"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Bendra projekto suma</w:t>
            </w:r>
          </w:p>
        </w:tc>
        <w:tc>
          <w:tcPr>
            <w:tcW w:w="1701" w:type="dxa"/>
            <w:tcBorders>
              <w:left w:val="single" w:sz="4" w:space="0" w:color="000000"/>
              <w:bottom w:val="single" w:sz="4" w:space="0" w:color="000000"/>
              <w:right w:val="single" w:sz="4" w:space="0" w:color="000000"/>
            </w:tcBorders>
          </w:tcPr>
          <w:p w14:paraId="6F7CF055"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4BC081AC" w14:textId="77777777" w:rsidTr="006D6B6C">
        <w:trPr>
          <w:trHeight w:val="284"/>
        </w:trPr>
        <w:tc>
          <w:tcPr>
            <w:tcW w:w="8222" w:type="dxa"/>
            <w:tcBorders>
              <w:left w:val="single" w:sz="4" w:space="0" w:color="000000"/>
              <w:bottom w:val="single" w:sz="4" w:space="0" w:color="000000"/>
            </w:tcBorders>
          </w:tcPr>
          <w:p w14:paraId="1722A575"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Iš jų:</w:t>
            </w:r>
          </w:p>
        </w:tc>
        <w:tc>
          <w:tcPr>
            <w:tcW w:w="1701" w:type="dxa"/>
            <w:tcBorders>
              <w:left w:val="single" w:sz="4" w:space="0" w:color="000000"/>
              <w:bottom w:val="single" w:sz="4" w:space="0" w:color="000000"/>
              <w:right w:val="single" w:sz="4" w:space="0" w:color="000000"/>
            </w:tcBorders>
          </w:tcPr>
          <w:p w14:paraId="2732324D"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4BDFBFD0" w14:textId="77777777" w:rsidTr="006D6B6C">
        <w:trPr>
          <w:trHeight w:val="284"/>
        </w:trPr>
        <w:tc>
          <w:tcPr>
            <w:tcW w:w="8222" w:type="dxa"/>
            <w:tcBorders>
              <w:left w:val="single" w:sz="4" w:space="0" w:color="000000"/>
              <w:bottom w:val="single" w:sz="4" w:space="0" w:color="000000"/>
            </w:tcBorders>
          </w:tcPr>
          <w:p w14:paraId="333B8B30"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 xml:space="preserve">Projektui įgyvendinti prašoma lėšų suma iš Kėdainių rajono savivaldybės biudžeto </w:t>
            </w:r>
          </w:p>
        </w:tc>
        <w:tc>
          <w:tcPr>
            <w:tcW w:w="1701" w:type="dxa"/>
            <w:tcBorders>
              <w:left w:val="single" w:sz="4" w:space="0" w:color="000000"/>
              <w:bottom w:val="single" w:sz="4" w:space="0" w:color="000000"/>
              <w:right w:val="single" w:sz="4" w:space="0" w:color="000000"/>
            </w:tcBorders>
          </w:tcPr>
          <w:p w14:paraId="0E5772E7"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0EC8488A" w14:textId="77777777" w:rsidTr="006D6B6C">
        <w:trPr>
          <w:trHeight w:val="284"/>
        </w:trPr>
        <w:tc>
          <w:tcPr>
            <w:tcW w:w="8222" w:type="dxa"/>
            <w:tcBorders>
              <w:left w:val="single" w:sz="4" w:space="0" w:color="000000"/>
              <w:bottom w:val="single" w:sz="4" w:space="0" w:color="000000"/>
            </w:tcBorders>
          </w:tcPr>
          <w:p w14:paraId="61CE7BBB"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Pareiškėjo lėšos</w:t>
            </w:r>
          </w:p>
        </w:tc>
        <w:tc>
          <w:tcPr>
            <w:tcW w:w="1701" w:type="dxa"/>
            <w:tcBorders>
              <w:left w:val="single" w:sz="4" w:space="0" w:color="000000"/>
              <w:bottom w:val="single" w:sz="4" w:space="0" w:color="000000"/>
              <w:right w:val="single" w:sz="4" w:space="0" w:color="000000"/>
            </w:tcBorders>
          </w:tcPr>
          <w:p w14:paraId="496DA7B9"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122FAE3A" w14:textId="77777777" w:rsidTr="006D6B6C">
        <w:trPr>
          <w:trHeight w:val="284"/>
        </w:trPr>
        <w:tc>
          <w:tcPr>
            <w:tcW w:w="8222" w:type="dxa"/>
            <w:tcBorders>
              <w:left w:val="single" w:sz="4" w:space="0" w:color="000000"/>
              <w:bottom w:val="single" w:sz="4" w:space="0" w:color="000000"/>
            </w:tcBorders>
          </w:tcPr>
          <w:p w14:paraId="349391ED" w14:textId="77777777" w:rsidR="004F1532" w:rsidRPr="00092B6D" w:rsidRDefault="004F1532" w:rsidP="004F1532">
            <w:pPr>
              <w:widowControl w:val="0"/>
              <w:suppressAutoHyphens/>
              <w:snapToGrid w:val="0"/>
              <w:rPr>
                <w:rFonts w:eastAsia="Lucida Sans Unicode"/>
                <w:kern w:val="1"/>
                <w:szCs w:val="24"/>
                <w:lang w:eastAsia="ar-SA"/>
              </w:rPr>
            </w:pPr>
            <w:r w:rsidRPr="00092B6D">
              <w:rPr>
                <w:rFonts w:eastAsia="Lucida Sans Unicode"/>
                <w:kern w:val="1"/>
                <w:szCs w:val="24"/>
                <w:lang w:eastAsia="ar-SA"/>
              </w:rPr>
              <w:t>Kiti finansavimo šaltiniai (</w:t>
            </w:r>
            <w:r w:rsidRPr="00092B6D">
              <w:rPr>
                <w:rFonts w:eastAsia="Lucida Sans Unicode"/>
                <w:i/>
                <w:kern w:val="1"/>
                <w:szCs w:val="24"/>
                <w:lang w:eastAsia="ar-SA"/>
              </w:rPr>
              <w:t>nurodykite</w:t>
            </w:r>
            <w:r w:rsidRPr="00092B6D">
              <w:rPr>
                <w:rFonts w:eastAsia="Lucida Sans Unicode"/>
                <w:kern w:val="1"/>
                <w:szCs w:val="24"/>
                <w:lang w:eastAsia="ar-SA"/>
              </w:rPr>
              <w:t>):</w:t>
            </w:r>
          </w:p>
        </w:tc>
        <w:tc>
          <w:tcPr>
            <w:tcW w:w="1701" w:type="dxa"/>
            <w:tcBorders>
              <w:left w:val="single" w:sz="4" w:space="0" w:color="000000"/>
              <w:bottom w:val="single" w:sz="4" w:space="0" w:color="000000"/>
              <w:right w:val="single" w:sz="4" w:space="0" w:color="000000"/>
            </w:tcBorders>
          </w:tcPr>
          <w:p w14:paraId="1C5208FE" w14:textId="77777777" w:rsidR="004F1532" w:rsidRPr="00092B6D" w:rsidRDefault="004F1532" w:rsidP="004F1532">
            <w:pPr>
              <w:widowControl w:val="0"/>
              <w:suppressAutoHyphens/>
              <w:snapToGrid w:val="0"/>
              <w:rPr>
                <w:rFonts w:eastAsia="Lucida Sans Unicode"/>
                <w:kern w:val="1"/>
                <w:szCs w:val="24"/>
                <w:lang w:eastAsia="ar-SA"/>
              </w:rPr>
            </w:pPr>
          </w:p>
        </w:tc>
      </w:tr>
      <w:tr w:rsidR="004F1532" w:rsidRPr="00092B6D" w14:paraId="6B5FED0A" w14:textId="77777777" w:rsidTr="006D6B6C">
        <w:trPr>
          <w:trHeight w:val="284"/>
        </w:trPr>
        <w:tc>
          <w:tcPr>
            <w:tcW w:w="8222" w:type="dxa"/>
            <w:tcBorders>
              <w:left w:val="single" w:sz="4" w:space="0" w:color="000000"/>
              <w:bottom w:val="single" w:sz="4" w:space="0" w:color="000000"/>
            </w:tcBorders>
          </w:tcPr>
          <w:p w14:paraId="4A3B9227" w14:textId="77777777" w:rsidR="004F1532" w:rsidRPr="00092B6D" w:rsidRDefault="004F1532" w:rsidP="004F1532">
            <w:pPr>
              <w:widowControl w:val="0"/>
              <w:suppressAutoHyphens/>
              <w:snapToGrid w:val="0"/>
              <w:rPr>
                <w:rFonts w:eastAsia="Lucida Sans Unicode"/>
                <w:kern w:val="1"/>
                <w:szCs w:val="24"/>
                <w:lang w:eastAsia="ar-SA"/>
              </w:rPr>
            </w:pPr>
          </w:p>
        </w:tc>
        <w:tc>
          <w:tcPr>
            <w:tcW w:w="1701" w:type="dxa"/>
            <w:tcBorders>
              <w:left w:val="single" w:sz="4" w:space="0" w:color="000000"/>
              <w:bottom w:val="single" w:sz="4" w:space="0" w:color="000000"/>
              <w:right w:val="single" w:sz="4" w:space="0" w:color="000000"/>
            </w:tcBorders>
          </w:tcPr>
          <w:p w14:paraId="6A62CD03" w14:textId="77777777" w:rsidR="004F1532" w:rsidRPr="00092B6D" w:rsidRDefault="004F1532" w:rsidP="004F1532">
            <w:pPr>
              <w:widowControl w:val="0"/>
              <w:suppressAutoHyphens/>
              <w:snapToGrid w:val="0"/>
              <w:rPr>
                <w:rFonts w:eastAsia="Lucida Sans Unicode"/>
                <w:kern w:val="1"/>
                <w:szCs w:val="24"/>
                <w:lang w:eastAsia="ar-SA"/>
              </w:rPr>
            </w:pPr>
          </w:p>
        </w:tc>
      </w:tr>
    </w:tbl>
    <w:p w14:paraId="5A1589A0" w14:textId="77777777" w:rsidR="004F1532" w:rsidRPr="00092B6D" w:rsidRDefault="004F1532" w:rsidP="004F1532">
      <w:pPr>
        <w:jc w:val="both"/>
        <w:rPr>
          <w:rFonts w:eastAsia="Calibri"/>
          <w:b/>
          <w:szCs w:val="24"/>
        </w:rPr>
      </w:pPr>
    </w:p>
    <w:p w14:paraId="074D95AC" w14:textId="77777777" w:rsidR="004F1532" w:rsidRPr="00092B6D" w:rsidRDefault="004F1532" w:rsidP="004F1532">
      <w:pPr>
        <w:jc w:val="both"/>
        <w:rPr>
          <w:rFonts w:eastAsia="Calibri"/>
          <w:b/>
          <w:szCs w:val="24"/>
        </w:rPr>
      </w:pPr>
      <w:r w:rsidRPr="00092B6D">
        <w:rPr>
          <w:rFonts w:eastAsia="Calibri"/>
          <w:b/>
          <w:szCs w:val="24"/>
        </w:rPr>
        <w:t>3. PROJEKTO TIKSLAS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5ADECE9E"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6739318" w14:textId="77777777" w:rsidR="004F1532" w:rsidRPr="00092B6D" w:rsidRDefault="004F1532" w:rsidP="004F1532">
            <w:pPr>
              <w:jc w:val="both"/>
              <w:rPr>
                <w:rFonts w:eastAsia="Calibri"/>
                <w:szCs w:val="24"/>
              </w:rPr>
            </w:pPr>
            <w:r w:rsidRPr="00092B6D">
              <w:rPr>
                <w:rFonts w:eastAsia="Calibri"/>
                <w:b/>
                <w:szCs w:val="24"/>
              </w:rPr>
              <w:t xml:space="preserve">3.1. </w:t>
            </w:r>
            <w:bookmarkStart w:id="11" w:name="_Hlk160530419"/>
            <w:r w:rsidRPr="00092B6D">
              <w:rPr>
                <w:rFonts w:eastAsia="Calibri"/>
                <w:b/>
                <w:szCs w:val="24"/>
              </w:rPr>
              <w:t xml:space="preserve">Projekto atitiktis Konkurso </w:t>
            </w:r>
            <w:bookmarkEnd w:id="11"/>
            <w:r w:rsidRPr="00092B6D">
              <w:rPr>
                <w:rFonts w:eastAsia="Calibri"/>
                <w:b/>
                <w:szCs w:val="24"/>
              </w:rPr>
              <w:t xml:space="preserve">finansuotinos srities prioritetui </w:t>
            </w:r>
            <w:r w:rsidRPr="00092B6D">
              <w:rPr>
                <w:rFonts w:eastAsia="Calibri"/>
                <w:i/>
                <w:sz w:val="22"/>
                <w:szCs w:val="22"/>
              </w:rPr>
              <w:t>(Nurodykite pasirinktos Konkurso finansuotinos srities prioritetą ir pagrįskite projekto atitiktį pasirinktam prioritetui)</w:t>
            </w:r>
          </w:p>
        </w:tc>
      </w:tr>
      <w:tr w:rsidR="004F1532" w:rsidRPr="00092B6D" w14:paraId="6DF48D1D"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30A96781" w14:textId="77777777" w:rsidR="004F1532" w:rsidRPr="00092B6D" w:rsidRDefault="004F1532" w:rsidP="004F1532">
            <w:pPr>
              <w:jc w:val="both"/>
              <w:rPr>
                <w:rFonts w:eastAsia="Calibri"/>
                <w:szCs w:val="24"/>
              </w:rPr>
            </w:pPr>
            <w:r w:rsidRPr="00092B6D">
              <w:rPr>
                <w:rFonts w:eastAsia="Calibri"/>
                <w:szCs w:val="24"/>
              </w:rPr>
              <w:t>    </w:t>
            </w:r>
          </w:p>
        </w:tc>
      </w:tr>
    </w:tbl>
    <w:p w14:paraId="59D675CA" w14:textId="77777777" w:rsidR="004F1532" w:rsidRPr="00092B6D" w:rsidRDefault="004F1532" w:rsidP="004F1532">
      <w:pPr>
        <w:jc w:val="both"/>
        <w:rPr>
          <w:rFonts w:eastAsia="Calibri"/>
          <w:b/>
          <w:szCs w:val="24"/>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0955F9CC"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1371A1B9" w14:textId="77777777" w:rsidR="004F1532" w:rsidRPr="00092B6D" w:rsidRDefault="004F1532" w:rsidP="004F1532">
            <w:pPr>
              <w:jc w:val="both"/>
              <w:rPr>
                <w:rFonts w:eastAsia="Calibri"/>
                <w:sz w:val="22"/>
                <w:szCs w:val="22"/>
              </w:rPr>
            </w:pPr>
            <w:r w:rsidRPr="00092B6D">
              <w:rPr>
                <w:rFonts w:eastAsia="Calibri"/>
                <w:b/>
                <w:szCs w:val="24"/>
              </w:rPr>
              <w:t xml:space="preserve">3.2. Projektu sprendžiamos problemos aprašymas ir pagrindimas </w:t>
            </w:r>
            <w:r w:rsidRPr="00092B6D">
              <w:rPr>
                <w:rFonts w:eastAsia="Calibri"/>
                <w:i/>
                <w:iCs/>
                <w:sz w:val="22"/>
                <w:szCs w:val="22"/>
              </w:rPr>
              <w:t>(Aprašykite, kuo šis projektas aktualus, kokią problemą siekiate juo spręsti)</w:t>
            </w:r>
          </w:p>
        </w:tc>
      </w:tr>
      <w:tr w:rsidR="004F1532" w:rsidRPr="00092B6D" w14:paraId="798328C4"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25CB471" w14:textId="77777777" w:rsidR="004F1532" w:rsidRPr="00092B6D" w:rsidRDefault="004F1532" w:rsidP="004F1532">
            <w:pPr>
              <w:jc w:val="both"/>
              <w:rPr>
                <w:rFonts w:eastAsia="Calibri"/>
                <w:szCs w:val="24"/>
              </w:rPr>
            </w:pPr>
            <w:r w:rsidRPr="00092B6D">
              <w:rPr>
                <w:rFonts w:eastAsia="Calibri"/>
                <w:szCs w:val="24"/>
              </w:rPr>
              <w:t>  </w:t>
            </w:r>
          </w:p>
        </w:tc>
      </w:tr>
    </w:tbl>
    <w:p w14:paraId="37BFDF9D"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2B58E0C6"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56F25FFA" w14:textId="77777777" w:rsidR="004F1532" w:rsidRPr="00092B6D" w:rsidRDefault="004F1532" w:rsidP="004F1532">
            <w:pPr>
              <w:jc w:val="both"/>
              <w:rPr>
                <w:rFonts w:eastAsia="Calibri"/>
                <w:bCs/>
                <w:szCs w:val="24"/>
              </w:rPr>
            </w:pPr>
            <w:r w:rsidRPr="00092B6D">
              <w:rPr>
                <w:rFonts w:eastAsia="Calibri"/>
                <w:b/>
                <w:szCs w:val="24"/>
              </w:rPr>
              <w:lastRenderedPageBreak/>
              <w:t>3.3. Projekto tikslas ir uždaviniai</w:t>
            </w:r>
            <w:r w:rsidRPr="00092B6D">
              <w:rPr>
                <w:rFonts w:eastAsia="Calibri"/>
                <w:szCs w:val="24"/>
              </w:rPr>
              <w:t xml:space="preserve"> </w:t>
            </w:r>
            <w:r w:rsidRPr="00092B6D">
              <w:rPr>
                <w:rFonts w:eastAsia="Calibri"/>
                <w:b/>
                <w:szCs w:val="24"/>
              </w:rPr>
              <w:t>tikslas ir uždaviniai</w:t>
            </w:r>
            <w:r w:rsidRPr="00092B6D">
              <w:rPr>
                <w:rFonts w:eastAsia="Calibri"/>
                <w:szCs w:val="24"/>
              </w:rPr>
              <w:t xml:space="preserve"> </w:t>
            </w:r>
            <w:r w:rsidRPr="00092B6D">
              <w:rPr>
                <w:rFonts w:eastAsia="Calibri"/>
                <w:i/>
                <w:iCs/>
                <w:sz w:val="22"/>
                <w:szCs w:val="22"/>
                <w:lang w:eastAsia="zh-CN"/>
              </w:rPr>
              <w:t xml:space="preserve">(Nurodykite projekto tikslą ir uždavinius, kurie </w:t>
            </w:r>
            <w:r w:rsidRPr="00092B6D">
              <w:rPr>
                <w:rFonts w:eastAsia="Lucida Sans Unicode"/>
                <w:bCs/>
                <w:i/>
                <w:kern w:val="2"/>
                <w:sz w:val="22"/>
                <w:szCs w:val="22"/>
                <w:lang w:eastAsia="ar-SA"/>
              </w:rPr>
              <w:t>turėtų būti aiškūs, konkretūs ir pasiekiami projekto veiklomis)</w:t>
            </w:r>
          </w:p>
        </w:tc>
      </w:tr>
      <w:tr w:rsidR="004F1532" w:rsidRPr="00092B6D" w14:paraId="0D0FE46F"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0BB3D570" w14:textId="77777777" w:rsidR="004F1532" w:rsidRPr="00092B6D" w:rsidRDefault="004F1532" w:rsidP="004F1532">
            <w:pPr>
              <w:jc w:val="both"/>
              <w:rPr>
                <w:rFonts w:eastAsia="Calibri"/>
                <w:bCs/>
                <w:szCs w:val="24"/>
              </w:rPr>
            </w:pPr>
            <w:r w:rsidRPr="00092B6D">
              <w:rPr>
                <w:rFonts w:eastAsia="Calibri"/>
                <w:bCs/>
                <w:szCs w:val="24"/>
              </w:rPr>
              <w:t xml:space="preserve">Projekto tikslas – </w:t>
            </w:r>
          </w:p>
        </w:tc>
      </w:tr>
      <w:tr w:rsidR="004F1532" w:rsidRPr="00092B6D" w14:paraId="06C1E6D1" w14:textId="77777777" w:rsidTr="006D6B6C">
        <w:trPr>
          <w:trHeight w:val="272"/>
        </w:trPr>
        <w:tc>
          <w:tcPr>
            <w:tcW w:w="9923" w:type="dxa"/>
            <w:tcBorders>
              <w:top w:val="single" w:sz="4" w:space="0" w:color="00000A"/>
              <w:left w:val="single" w:sz="4" w:space="0" w:color="00000A"/>
              <w:bottom w:val="single" w:sz="4" w:space="0" w:color="00000A"/>
              <w:right w:val="single" w:sz="4" w:space="0" w:color="00000A"/>
            </w:tcBorders>
          </w:tcPr>
          <w:p w14:paraId="35BB3963" w14:textId="77777777" w:rsidR="004F1532" w:rsidRPr="00092B6D" w:rsidRDefault="004F1532" w:rsidP="004F1532">
            <w:pPr>
              <w:jc w:val="both"/>
              <w:rPr>
                <w:rFonts w:eastAsia="Calibri"/>
                <w:bCs/>
                <w:szCs w:val="24"/>
              </w:rPr>
            </w:pPr>
            <w:r w:rsidRPr="00092B6D">
              <w:rPr>
                <w:rFonts w:eastAsia="Calibri"/>
                <w:bCs/>
                <w:szCs w:val="24"/>
              </w:rPr>
              <w:t>Projekto uždaviniai (</w:t>
            </w:r>
            <w:r w:rsidRPr="00092B6D">
              <w:rPr>
                <w:rFonts w:eastAsia="Calibri"/>
                <w:bCs/>
                <w:i/>
                <w:szCs w:val="24"/>
              </w:rPr>
              <w:t>ne daugiau kaip 5</w:t>
            </w:r>
            <w:r w:rsidRPr="00092B6D">
              <w:rPr>
                <w:rFonts w:eastAsia="Calibri"/>
                <w:bCs/>
                <w:szCs w:val="24"/>
              </w:rPr>
              <w:t>):</w:t>
            </w:r>
          </w:p>
          <w:p w14:paraId="6A95543E" w14:textId="77777777" w:rsidR="004F1532" w:rsidRPr="00092B6D" w:rsidRDefault="004F1532" w:rsidP="004F1532">
            <w:pPr>
              <w:jc w:val="both"/>
              <w:rPr>
                <w:rFonts w:eastAsia="Calibri"/>
                <w:szCs w:val="24"/>
              </w:rPr>
            </w:pPr>
            <w:r w:rsidRPr="00092B6D">
              <w:rPr>
                <w:rFonts w:eastAsia="Calibri"/>
                <w:szCs w:val="24"/>
              </w:rPr>
              <w:t>1.</w:t>
            </w:r>
          </w:p>
          <w:p w14:paraId="7DCDC116" w14:textId="77777777" w:rsidR="004F1532" w:rsidRPr="00092B6D" w:rsidRDefault="004F1532" w:rsidP="004F1532">
            <w:pPr>
              <w:jc w:val="both"/>
              <w:rPr>
                <w:rFonts w:eastAsia="Calibri"/>
                <w:szCs w:val="24"/>
              </w:rPr>
            </w:pPr>
            <w:r w:rsidRPr="00092B6D">
              <w:rPr>
                <w:rFonts w:eastAsia="Calibri"/>
                <w:szCs w:val="24"/>
              </w:rPr>
              <w:t>2.</w:t>
            </w:r>
          </w:p>
          <w:p w14:paraId="59755EC7" w14:textId="77777777" w:rsidR="004F1532" w:rsidRPr="00092B6D" w:rsidRDefault="004F1532" w:rsidP="004F1532">
            <w:pPr>
              <w:jc w:val="both"/>
              <w:rPr>
                <w:rFonts w:eastAsia="Calibri"/>
                <w:szCs w:val="24"/>
              </w:rPr>
            </w:pPr>
            <w:r w:rsidRPr="00092B6D">
              <w:rPr>
                <w:rFonts w:eastAsia="Calibri"/>
                <w:szCs w:val="24"/>
              </w:rPr>
              <w:t>...  </w:t>
            </w:r>
          </w:p>
        </w:tc>
      </w:tr>
    </w:tbl>
    <w:p w14:paraId="57C09054"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Style w:val="Lentelstinklelis"/>
        <w:tblW w:w="9923" w:type="dxa"/>
        <w:tblInd w:w="-5" w:type="dxa"/>
        <w:tblLook w:val="04A0" w:firstRow="1" w:lastRow="0" w:firstColumn="1" w:lastColumn="0" w:noHBand="0" w:noVBand="1"/>
      </w:tblPr>
      <w:tblGrid>
        <w:gridCol w:w="9923"/>
      </w:tblGrid>
      <w:tr w:rsidR="004F1532" w:rsidRPr="00092B6D" w14:paraId="3C6D5E3A" w14:textId="77777777" w:rsidTr="006D6B6C">
        <w:tc>
          <w:tcPr>
            <w:tcW w:w="9923" w:type="dxa"/>
          </w:tcPr>
          <w:p w14:paraId="116DCD65" w14:textId="77777777" w:rsidR="004F1532" w:rsidRPr="00092B6D" w:rsidRDefault="004F1532" w:rsidP="004F1532">
            <w:pPr>
              <w:widowControl w:val="0"/>
              <w:tabs>
                <w:tab w:val="num" w:pos="360"/>
              </w:tabs>
              <w:suppressAutoHyphens/>
              <w:rPr>
                <w:rFonts w:eastAsia="Lucida Sans Unicode"/>
                <w:bCs/>
                <w:kern w:val="1"/>
                <w:szCs w:val="24"/>
                <w:lang w:eastAsia="ar-SA"/>
              </w:rPr>
            </w:pPr>
            <w:r w:rsidRPr="00092B6D">
              <w:rPr>
                <w:b/>
                <w:bCs/>
                <w:snapToGrid w:val="0"/>
                <w:szCs w:val="24"/>
                <w:lang w:eastAsia="ar-SA"/>
              </w:rPr>
              <w:t>3.4. P</w:t>
            </w:r>
            <w:r w:rsidRPr="00092B6D">
              <w:rPr>
                <w:rFonts w:eastAsia="Calibri"/>
                <w:b/>
                <w:szCs w:val="24"/>
                <w:lang w:eastAsia="zh-CN"/>
              </w:rPr>
              <w:t>rojekto tikslinė grupė ir projekto dalyviai</w:t>
            </w:r>
            <w:r w:rsidRPr="00092B6D">
              <w:rPr>
                <w:bCs/>
                <w:snapToGrid w:val="0"/>
                <w:szCs w:val="24"/>
                <w:lang w:eastAsia="ar-SA"/>
              </w:rPr>
              <w:t xml:space="preserve"> </w:t>
            </w:r>
            <w:r w:rsidRPr="00092B6D">
              <w:rPr>
                <w:i/>
                <w:snapToGrid w:val="0"/>
                <w:sz w:val="22"/>
                <w:lang w:eastAsia="ar-SA"/>
              </w:rPr>
              <w:t xml:space="preserve">(Apibūdinkite, kuriai (-ioms) </w:t>
            </w:r>
            <w:r w:rsidRPr="00092B6D">
              <w:rPr>
                <w:rFonts w:eastAsia="Calibri"/>
                <w:i/>
                <w:sz w:val="22"/>
              </w:rPr>
              <w:t>asmenų grupei (-ėms) skirtas projektas, kokie jų poreikiai, kiek dalyvių ir/ar žiūrovų ir į kokias veiklas planuojama įtraukti, kaip bus vykdoma atranka į projekto veiklas)</w:t>
            </w:r>
          </w:p>
        </w:tc>
      </w:tr>
      <w:tr w:rsidR="004F1532" w:rsidRPr="00092B6D" w14:paraId="787898A8" w14:textId="77777777" w:rsidTr="006D6B6C">
        <w:tc>
          <w:tcPr>
            <w:tcW w:w="9923" w:type="dxa"/>
          </w:tcPr>
          <w:p w14:paraId="4AC4BC4C" w14:textId="77777777" w:rsidR="004F1532" w:rsidRPr="00092B6D" w:rsidRDefault="004F1532" w:rsidP="004F1532">
            <w:pPr>
              <w:widowControl w:val="0"/>
              <w:tabs>
                <w:tab w:val="num" w:pos="360"/>
              </w:tabs>
              <w:suppressAutoHyphens/>
              <w:rPr>
                <w:rFonts w:eastAsia="Lucida Sans Unicode"/>
                <w:bCs/>
                <w:kern w:val="1"/>
                <w:szCs w:val="24"/>
                <w:lang w:eastAsia="ar-SA"/>
              </w:rPr>
            </w:pPr>
            <w:r w:rsidRPr="00092B6D">
              <w:rPr>
                <w:rFonts w:eastAsia="Calibri"/>
                <w:szCs w:val="24"/>
              </w:rPr>
              <w:t>   </w:t>
            </w:r>
          </w:p>
        </w:tc>
      </w:tr>
    </w:tbl>
    <w:p w14:paraId="45855832" w14:textId="77777777" w:rsidR="004F1532" w:rsidRPr="00092B6D" w:rsidRDefault="004F1532" w:rsidP="004F1532">
      <w:pPr>
        <w:widowControl w:val="0"/>
        <w:tabs>
          <w:tab w:val="num" w:pos="360"/>
        </w:tabs>
        <w:suppressAutoHyphens/>
        <w:ind w:left="360" w:hanging="360"/>
        <w:jc w:val="both"/>
        <w:rPr>
          <w:rFonts w:eastAsia="Lucida Sans Unicode"/>
          <w:bCs/>
          <w:i/>
          <w:kern w:val="1"/>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F1532" w:rsidRPr="00092B6D" w14:paraId="27393BE1"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795570C" w14:textId="77777777" w:rsidR="004F1532" w:rsidRPr="00092B6D" w:rsidRDefault="004F1532" w:rsidP="004F1532">
            <w:pPr>
              <w:jc w:val="both"/>
              <w:rPr>
                <w:rFonts w:eastAsia="Lucida Sans Unicode"/>
                <w:b/>
                <w:bCs/>
                <w:kern w:val="1"/>
                <w:szCs w:val="24"/>
                <w:lang w:eastAsia="ar-SA"/>
              </w:rPr>
            </w:pPr>
            <w:r w:rsidRPr="00092B6D">
              <w:rPr>
                <w:rFonts w:eastAsia="Lucida Sans Unicode"/>
                <w:b/>
                <w:bCs/>
                <w:kern w:val="1"/>
                <w:szCs w:val="24"/>
                <w:lang w:eastAsia="ar-SA"/>
              </w:rPr>
              <w:t>3.5. Trumpas projekto aprašymas</w:t>
            </w:r>
            <w:r w:rsidRPr="00092B6D">
              <w:rPr>
                <w:rFonts w:eastAsia="Lucida Sans Unicode"/>
                <w:bCs/>
                <w:kern w:val="1"/>
                <w:szCs w:val="24"/>
                <w:lang w:eastAsia="ar-SA"/>
              </w:rPr>
              <w:t xml:space="preserve"> </w:t>
            </w:r>
            <w:r w:rsidRPr="00092B6D">
              <w:rPr>
                <w:rFonts w:eastAsia="Lucida Sans Unicode"/>
                <w:bCs/>
                <w:i/>
                <w:kern w:val="1"/>
                <w:sz w:val="22"/>
                <w:szCs w:val="22"/>
                <w:lang w:eastAsia="ar-SA"/>
              </w:rPr>
              <w:t xml:space="preserve">(Trumpai aprašykite planuojamo projekto seką, t. y. </w:t>
            </w:r>
            <w:r w:rsidRPr="00092B6D">
              <w:rPr>
                <w:rFonts w:eastAsia="Calibri"/>
                <w:i/>
                <w:sz w:val="22"/>
                <w:szCs w:val="22"/>
              </w:rPr>
              <w:t>kaip bus įgyvendinamas numatytas tikslas ir uždaviniai,</w:t>
            </w:r>
            <w:r w:rsidRPr="00092B6D">
              <w:rPr>
                <w:rFonts w:eastAsia="Lucida Sans Unicode"/>
                <w:bCs/>
                <w:i/>
                <w:kern w:val="1"/>
                <w:sz w:val="22"/>
                <w:szCs w:val="22"/>
                <w:lang w:eastAsia="ar-SA"/>
              </w:rPr>
              <w:t xml:space="preserve"> kokios veiklos bus vykdomos)</w:t>
            </w:r>
          </w:p>
        </w:tc>
      </w:tr>
      <w:tr w:rsidR="004F1532" w:rsidRPr="00092B6D" w14:paraId="757106AD"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59BAFC61" w14:textId="77777777" w:rsidR="004F1532" w:rsidRPr="00092B6D" w:rsidRDefault="004F1532" w:rsidP="004F1532">
            <w:pPr>
              <w:widowControl w:val="0"/>
              <w:suppressAutoHyphens/>
              <w:rPr>
                <w:rFonts w:eastAsia="Lucida Sans Unicode"/>
                <w:kern w:val="1"/>
                <w:szCs w:val="24"/>
                <w:lang w:eastAsia="ar-SA"/>
              </w:rPr>
            </w:pPr>
          </w:p>
        </w:tc>
      </w:tr>
    </w:tbl>
    <w:p w14:paraId="0C1A1B34" w14:textId="77777777" w:rsidR="004F1532" w:rsidRPr="00092B6D" w:rsidRDefault="004F1532" w:rsidP="004F1532">
      <w:pPr>
        <w:widowControl w:val="0"/>
        <w:tabs>
          <w:tab w:val="num" w:pos="360"/>
        </w:tabs>
        <w:suppressAutoHyphens/>
        <w:ind w:left="360" w:hanging="360"/>
        <w:jc w:val="both"/>
        <w:rPr>
          <w:rFonts w:eastAsia="Lucida Sans Unicode"/>
          <w:b/>
          <w:kern w:val="1"/>
          <w:szCs w:val="24"/>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985"/>
      </w:tblGrid>
      <w:tr w:rsidR="004F1532" w:rsidRPr="00092B6D" w14:paraId="688F16BB" w14:textId="77777777" w:rsidTr="006D6B6C">
        <w:trPr>
          <w:trHeight w:val="284"/>
        </w:trPr>
        <w:tc>
          <w:tcPr>
            <w:tcW w:w="9923" w:type="dxa"/>
            <w:gridSpan w:val="5"/>
          </w:tcPr>
          <w:p w14:paraId="60925336" w14:textId="77777777" w:rsidR="004F1532" w:rsidRPr="00092B6D" w:rsidRDefault="004F1532" w:rsidP="004F1532">
            <w:pPr>
              <w:widowControl w:val="0"/>
              <w:suppressAutoHyphens/>
              <w:overflowPunct w:val="0"/>
              <w:autoSpaceDE w:val="0"/>
              <w:jc w:val="both"/>
              <w:textAlignment w:val="baseline"/>
              <w:rPr>
                <w:b/>
                <w:bCs/>
                <w:snapToGrid w:val="0"/>
                <w:szCs w:val="24"/>
                <w:lang w:eastAsia="ar-SA"/>
              </w:rPr>
            </w:pPr>
            <w:r w:rsidRPr="00092B6D">
              <w:rPr>
                <w:b/>
                <w:bCs/>
                <w:snapToGrid w:val="0"/>
                <w:szCs w:val="24"/>
                <w:lang w:eastAsia="ar-SA"/>
              </w:rPr>
              <w:t xml:space="preserve">3.6. </w:t>
            </w:r>
            <w:r w:rsidRPr="00092B6D">
              <w:rPr>
                <w:b/>
                <w:noProof/>
                <w:snapToGrid w:val="0"/>
                <w:szCs w:val="24"/>
                <w:lang w:eastAsia="lt-LT"/>
              </w:rPr>
              <w:t xml:space="preserve">Projekto veiklų įgyvendinimo planas </w:t>
            </w:r>
          </w:p>
        </w:tc>
      </w:tr>
      <w:tr w:rsidR="004F1532" w:rsidRPr="00092B6D" w14:paraId="0797381F" w14:textId="77777777" w:rsidTr="006D6B6C">
        <w:trPr>
          <w:trHeight w:val="284"/>
        </w:trPr>
        <w:tc>
          <w:tcPr>
            <w:tcW w:w="571" w:type="dxa"/>
            <w:vAlign w:val="center"/>
          </w:tcPr>
          <w:p w14:paraId="5467F526"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Eil. Nr. </w:t>
            </w:r>
          </w:p>
        </w:tc>
        <w:tc>
          <w:tcPr>
            <w:tcW w:w="3965" w:type="dxa"/>
            <w:vAlign w:val="center"/>
          </w:tcPr>
          <w:p w14:paraId="33349E41"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Veiklos pavadinimas </w:t>
            </w:r>
          </w:p>
        </w:tc>
        <w:tc>
          <w:tcPr>
            <w:tcW w:w="1985" w:type="dxa"/>
            <w:vAlign w:val="center"/>
          </w:tcPr>
          <w:p w14:paraId="04A7E93A"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Planuojama vykdymo data (įgyvendinimo terminai) </w:t>
            </w:r>
          </w:p>
        </w:tc>
        <w:tc>
          <w:tcPr>
            <w:tcW w:w="1417" w:type="dxa"/>
            <w:vAlign w:val="center"/>
          </w:tcPr>
          <w:p w14:paraId="38AAFFBB"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 xml:space="preserve">Atsakingas veiklos  vykdytojas </w:t>
            </w:r>
            <w:r w:rsidRPr="00092B6D">
              <w:rPr>
                <w:i/>
                <w:noProof/>
                <w:sz w:val="22"/>
                <w:szCs w:val="22"/>
                <w:lang w:eastAsia="ar-SA"/>
              </w:rPr>
              <w:t>(pvz., pareiškėjas, partneris)</w:t>
            </w:r>
          </w:p>
        </w:tc>
        <w:tc>
          <w:tcPr>
            <w:tcW w:w="1985" w:type="dxa"/>
            <w:vAlign w:val="center"/>
          </w:tcPr>
          <w:p w14:paraId="1321827A" w14:textId="77777777" w:rsidR="004F1532" w:rsidRPr="00092B6D" w:rsidRDefault="004F1532" w:rsidP="004F1532">
            <w:pPr>
              <w:widowControl w:val="0"/>
              <w:suppressAutoHyphens/>
              <w:overflowPunct w:val="0"/>
              <w:autoSpaceDE w:val="0"/>
              <w:textAlignment w:val="baseline"/>
              <w:rPr>
                <w:b/>
                <w:noProof/>
                <w:szCs w:val="24"/>
                <w:lang w:eastAsia="ar-SA"/>
              </w:rPr>
            </w:pPr>
            <w:r w:rsidRPr="00092B6D">
              <w:rPr>
                <w:b/>
                <w:noProof/>
                <w:szCs w:val="24"/>
                <w:lang w:eastAsia="ar-SA"/>
              </w:rPr>
              <w:t>Planuojama vykdymo vieta</w:t>
            </w:r>
          </w:p>
        </w:tc>
      </w:tr>
      <w:tr w:rsidR="004F1532" w:rsidRPr="00092B6D" w14:paraId="2FD20DB3" w14:textId="77777777" w:rsidTr="006D6B6C">
        <w:trPr>
          <w:trHeight w:val="284"/>
        </w:trPr>
        <w:tc>
          <w:tcPr>
            <w:tcW w:w="571" w:type="dxa"/>
          </w:tcPr>
          <w:p w14:paraId="4F50C0C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680038A7"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6B8A5EDE"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366662AF"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10E4AD1E"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50F76968" w14:textId="77777777" w:rsidTr="006D6B6C">
        <w:trPr>
          <w:trHeight w:val="284"/>
        </w:trPr>
        <w:tc>
          <w:tcPr>
            <w:tcW w:w="571" w:type="dxa"/>
          </w:tcPr>
          <w:p w14:paraId="28644F8A"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2B4C2DDC"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24882AC3"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16DD4C84"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42CD16FB"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319FFDF7" w14:textId="77777777" w:rsidTr="006D6B6C">
        <w:trPr>
          <w:trHeight w:val="284"/>
        </w:trPr>
        <w:tc>
          <w:tcPr>
            <w:tcW w:w="571" w:type="dxa"/>
          </w:tcPr>
          <w:p w14:paraId="3E93ACE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425CBF88"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7B2CA549"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7ACDDC66"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468D3110" w14:textId="77777777" w:rsidR="004F1532" w:rsidRPr="00092B6D" w:rsidRDefault="004F1532" w:rsidP="004F1532">
            <w:pPr>
              <w:widowControl w:val="0"/>
              <w:suppressAutoHyphens/>
              <w:overflowPunct w:val="0"/>
              <w:autoSpaceDE w:val="0"/>
              <w:textAlignment w:val="baseline"/>
              <w:rPr>
                <w:b/>
                <w:noProof/>
                <w:szCs w:val="24"/>
                <w:lang w:eastAsia="ar-SA"/>
              </w:rPr>
            </w:pPr>
          </w:p>
        </w:tc>
      </w:tr>
      <w:tr w:rsidR="004F1532" w:rsidRPr="00092B6D" w14:paraId="799BD647" w14:textId="77777777" w:rsidTr="006D6B6C">
        <w:trPr>
          <w:trHeight w:val="284"/>
        </w:trPr>
        <w:tc>
          <w:tcPr>
            <w:tcW w:w="571" w:type="dxa"/>
          </w:tcPr>
          <w:p w14:paraId="61DECDB0"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3965" w:type="dxa"/>
          </w:tcPr>
          <w:p w14:paraId="3B85B46D"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13678B1F"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417" w:type="dxa"/>
          </w:tcPr>
          <w:p w14:paraId="0650EFB8" w14:textId="77777777" w:rsidR="004F1532" w:rsidRPr="00092B6D" w:rsidRDefault="004F1532" w:rsidP="004F1532">
            <w:pPr>
              <w:widowControl w:val="0"/>
              <w:suppressAutoHyphens/>
              <w:overflowPunct w:val="0"/>
              <w:autoSpaceDE w:val="0"/>
              <w:textAlignment w:val="baseline"/>
              <w:rPr>
                <w:b/>
                <w:noProof/>
                <w:szCs w:val="24"/>
                <w:lang w:eastAsia="ar-SA"/>
              </w:rPr>
            </w:pPr>
          </w:p>
        </w:tc>
        <w:tc>
          <w:tcPr>
            <w:tcW w:w="1985" w:type="dxa"/>
          </w:tcPr>
          <w:p w14:paraId="6A0915F2" w14:textId="77777777" w:rsidR="004F1532" w:rsidRPr="00092B6D" w:rsidRDefault="004F1532" w:rsidP="004F1532">
            <w:pPr>
              <w:widowControl w:val="0"/>
              <w:suppressAutoHyphens/>
              <w:overflowPunct w:val="0"/>
              <w:autoSpaceDE w:val="0"/>
              <w:textAlignment w:val="baseline"/>
              <w:rPr>
                <w:b/>
                <w:noProof/>
                <w:szCs w:val="24"/>
                <w:lang w:eastAsia="ar-SA"/>
              </w:rPr>
            </w:pPr>
          </w:p>
        </w:tc>
      </w:tr>
    </w:tbl>
    <w:p w14:paraId="6A785B2D" w14:textId="77777777" w:rsidR="004F1532" w:rsidRPr="00092B6D" w:rsidRDefault="004F1532" w:rsidP="004F1532">
      <w:pPr>
        <w:widowControl w:val="0"/>
        <w:tabs>
          <w:tab w:val="num" w:pos="360"/>
        </w:tabs>
        <w:suppressAutoHyphens/>
        <w:ind w:left="360" w:hanging="360"/>
        <w:jc w:val="both"/>
        <w:rPr>
          <w:b/>
          <w:noProof/>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835"/>
      </w:tblGrid>
      <w:tr w:rsidR="004F1532" w:rsidRPr="00092B6D" w14:paraId="33EC1D0A" w14:textId="77777777" w:rsidTr="006D6B6C">
        <w:trPr>
          <w:trHeight w:val="284"/>
        </w:trPr>
        <w:tc>
          <w:tcPr>
            <w:tcW w:w="9923" w:type="dxa"/>
            <w:gridSpan w:val="3"/>
          </w:tcPr>
          <w:p w14:paraId="264EB114" w14:textId="77777777" w:rsidR="004F1532" w:rsidRPr="00092B6D" w:rsidRDefault="004F1532" w:rsidP="004F1532">
            <w:pPr>
              <w:jc w:val="both"/>
              <w:rPr>
                <w:rFonts w:eastAsia="Lucida Sans Unicode"/>
                <w:b/>
                <w:kern w:val="1"/>
                <w:szCs w:val="24"/>
                <w:lang w:eastAsia="ar-SA"/>
              </w:rPr>
            </w:pPr>
            <w:r w:rsidRPr="00092B6D">
              <w:rPr>
                <w:b/>
                <w:noProof/>
                <w:szCs w:val="24"/>
                <w:lang w:eastAsia="lt-LT"/>
              </w:rPr>
              <w:t xml:space="preserve">3.7. Siektini rezultatai </w:t>
            </w:r>
            <w:r w:rsidRPr="00092B6D">
              <w:rPr>
                <w:i/>
                <w:noProof/>
                <w:sz w:val="22"/>
                <w:szCs w:val="22"/>
                <w:lang w:eastAsia="lt-LT"/>
              </w:rPr>
              <w:t>(</w:t>
            </w:r>
            <w:r w:rsidRPr="00092B6D">
              <w:rPr>
                <w:rFonts w:eastAsia="Calibri"/>
                <w:i/>
                <w:sz w:val="22"/>
                <w:szCs w:val="22"/>
              </w:rPr>
              <w:t>Aprašykite, ko siekiama įgyvendinant projekte numatytas veiklas ir kaip tai paveiks tikslinę (-es) projekto grupę (-es), pareiškėjo bei partnerių organizacijas, išskirdami laukiamus kiekybinius ir kokybinius rezultatus, trumpalaikį ir ilgalaikį pokytį)</w:t>
            </w:r>
            <w:r w:rsidRPr="00092B6D">
              <w:rPr>
                <w:rFonts w:eastAsia="Calibri"/>
                <w:i/>
                <w:szCs w:val="24"/>
              </w:rPr>
              <w:t xml:space="preserve"> </w:t>
            </w:r>
            <w:r w:rsidRPr="00092B6D">
              <w:rPr>
                <w:i/>
                <w:noProof/>
                <w:szCs w:val="24"/>
                <w:lang w:eastAsia="lt-LT"/>
              </w:rPr>
              <w:t xml:space="preserve"> </w:t>
            </w:r>
          </w:p>
        </w:tc>
      </w:tr>
      <w:tr w:rsidR="004F1532" w:rsidRPr="00092B6D" w14:paraId="483D5A4D" w14:textId="77777777" w:rsidTr="006D6B6C">
        <w:trPr>
          <w:trHeight w:val="284"/>
        </w:trPr>
        <w:tc>
          <w:tcPr>
            <w:tcW w:w="9923" w:type="dxa"/>
            <w:gridSpan w:val="3"/>
          </w:tcPr>
          <w:p w14:paraId="0422DB22"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 xml:space="preserve">Kiekybiniai rezultatai: </w:t>
            </w:r>
          </w:p>
        </w:tc>
      </w:tr>
      <w:tr w:rsidR="004F1532" w:rsidRPr="00092B6D" w14:paraId="40169DEF" w14:textId="77777777" w:rsidTr="006D6B6C">
        <w:trPr>
          <w:trHeight w:val="284"/>
        </w:trPr>
        <w:tc>
          <w:tcPr>
            <w:tcW w:w="5245" w:type="dxa"/>
            <w:vAlign w:val="center"/>
          </w:tcPr>
          <w:p w14:paraId="74BE2997" w14:textId="77777777" w:rsidR="004F1532" w:rsidRPr="00092B6D" w:rsidRDefault="004F1532" w:rsidP="004F1532">
            <w:pPr>
              <w:widowControl w:val="0"/>
              <w:suppressAutoHyphens/>
              <w:rPr>
                <w:rFonts w:eastAsia="Lucida Sans Unicode"/>
                <w:b/>
                <w:kern w:val="1"/>
                <w:szCs w:val="24"/>
                <w:lang w:eastAsia="ar-SA"/>
              </w:rPr>
            </w:pPr>
            <w:r w:rsidRPr="00092B6D">
              <w:rPr>
                <w:rFonts w:eastAsia="Lucida Sans Unicode"/>
                <w:b/>
                <w:kern w:val="1"/>
                <w:szCs w:val="24"/>
                <w:lang w:eastAsia="ar-SA"/>
              </w:rPr>
              <w:t>Rezultato pavadinimas</w:t>
            </w:r>
          </w:p>
        </w:tc>
        <w:tc>
          <w:tcPr>
            <w:tcW w:w="1843" w:type="dxa"/>
            <w:vAlign w:val="center"/>
          </w:tcPr>
          <w:p w14:paraId="3E4E7C18" w14:textId="77777777" w:rsidR="004F1532" w:rsidRPr="00092B6D" w:rsidRDefault="004F1532" w:rsidP="004F1532">
            <w:pPr>
              <w:widowControl w:val="0"/>
              <w:suppressAutoHyphens/>
              <w:jc w:val="center"/>
              <w:rPr>
                <w:rFonts w:eastAsia="Lucida Sans Unicode"/>
                <w:b/>
                <w:kern w:val="1"/>
                <w:szCs w:val="24"/>
                <w:lang w:eastAsia="ar-SA"/>
              </w:rPr>
            </w:pPr>
            <w:r w:rsidRPr="00092B6D">
              <w:rPr>
                <w:rFonts w:eastAsia="Lucida Sans Unicode"/>
                <w:b/>
                <w:kern w:val="1"/>
                <w:szCs w:val="24"/>
                <w:lang w:eastAsia="ar-SA"/>
              </w:rPr>
              <w:t>Matavimo vienetas</w:t>
            </w:r>
          </w:p>
        </w:tc>
        <w:tc>
          <w:tcPr>
            <w:tcW w:w="2835" w:type="dxa"/>
            <w:vAlign w:val="center"/>
          </w:tcPr>
          <w:p w14:paraId="63FB7078" w14:textId="77777777" w:rsidR="004F1532" w:rsidRPr="00092B6D" w:rsidRDefault="004F1532" w:rsidP="004F1532">
            <w:pPr>
              <w:widowControl w:val="0"/>
              <w:suppressAutoHyphens/>
              <w:jc w:val="center"/>
              <w:rPr>
                <w:rFonts w:eastAsia="Lucida Sans Unicode"/>
                <w:b/>
                <w:kern w:val="1"/>
                <w:szCs w:val="24"/>
                <w:lang w:eastAsia="ar-SA"/>
              </w:rPr>
            </w:pPr>
            <w:r w:rsidRPr="00092B6D">
              <w:rPr>
                <w:rFonts w:eastAsia="Lucida Sans Unicode"/>
                <w:b/>
                <w:kern w:val="1"/>
                <w:szCs w:val="24"/>
                <w:lang w:eastAsia="ar-SA"/>
              </w:rPr>
              <w:t>Laukiamo rezultato kiekybinė išraiška</w:t>
            </w:r>
          </w:p>
        </w:tc>
      </w:tr>
      <w:tr w:rsidR="004F1532" w:rsidRPr="00092B6D" w14:paraId="473A00FB" w14:textId="77777777" w:rsidTr="006D6B6C">
        <w:trPr>
          <w:trHeight w:val="284"/>
        </w:trPr>
        <w:tc>
          <w:tcPr>
            <w:tcW w:w="5245" w:type="dxa"/>
          </w:tcPr>
          <w:p w14:paraId="3EB5BAB5" w14:textId="77777777" w:rsidR="004F1532" w:rsidRPr="00092B6D" w:rsidRDefault="004F1532" w:rsidP="004F1532">
            <w:pPr>
              <w:widowControl w:val="0"/>
              <w:suppressAutoHyphens/>
              <w:rPr>
                <w:rFonts w:eastAsia="Lucida Sans Unicode"/>
                <w:i/>
                <w:iCs/>
                <w:kern w:val="1"/>
                <w:szCs w:val="24"/>
                <w:lang w:eastAsia="ar-SA"/>
              </w:rPr>
            </w:pPr>
          </w:p>
        </w:tc>
        <w:tc>
          <w:tcPr>
            <w:tcW w:w="1843" w:type="dxa"/>
          </w:tcPr>
          <w:p w14:paraId="5CC88646"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13D40113"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300ADF20" w14:textId="77777777" w:rsidTr="006D6B6C">
        <w:trPr>
          <w:trHeight w:val="284"/>
        </w:trPr>
        <w:tc>
          <w:tcPr>
            <w:tcW w:w="5245" w:type="dxa"/>
          </w:tcPr>
          <w:p w14:paraId="1744772D" w14:textId="77777777" w:rsidR="004F1532" w:rsidRPr="00092B6D" w:rsidRDefault="004F1532" w:rsidP="004F1532">
            <w:pPr>
              <w:keepNext/>
              <w:suppressAutoHyphens/>
              <w:outlineLvl w:val="2"/>
              <w:rPr>
                <w:bCs/>
                <w:szCs w:val="24"/>
                <w:lang w:eastAsia="ar-SA"/>
              </w:rPr>
            </w:pPr>
          </w:p>
        </w:tc>
        <w:tc>
          <w:tcPr>
            <w:tcW w:w="1843" w:type="dxa"/>
          </w:tcPr>
          <w:p w14:paraId="389CB298"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6E7C425D"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7900C526" w14:textId="77777777" w:rsidTr="006D6B6C">
        <w:trPr>
          <w:trHeight w:val="284"/>
        </w:trPr>
        <w:tc>
          <w:tcPr>
            <w:tcW w:w="5245" w:type="dxa"/>
          </w:tcPr>
          <w:p w14:paraId="2C1E937C" w14:textId="77777777" w:rsidR="004F1532" w:rsidRPr="00092B6D" w:rsidRDefault="004F1532" w:rsidP="004F1532">
            <w:pPr>
              <w:keepNext/>
              <w:suppressAutoHyphens/>
              <w:outlineLvl w:val="2"/>
              <w:rPr>
                <w:bCs/>
                <w:szCs w:val="24"/>
                <w:lang w:eastAsia="ar-SA"/>
              </w:rPr>
            </w:pPr>
          </w:p>
        </w:tc>
        <w:tc>
          <w:tcPr>
            <w:tcW w:w="1843" w:type="dxa"/>
          </w:tcPr>
          <w:p w14:paraId="2C0CD31D"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030BDBED"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5E3C9221" w14:textId="77777777" w:rsidTr="006D6B6C">
        <w:trPr>
          <w:trHeight w:val="284"/>
        </w:trPr>
        <w:tc>
          <w:tcPr>
            <w:tcW w:w="5245" w:type="dxa"/>
          </w:tcPr>
          <w:p w14:paraId="2D982989" w14:textId="77777777" w:rsidR="004F1532" w:rsidRPr="00092B6D" w:rsidRDefault="004F1532" w:rsidP="004F1532">
            <w:pPr>
              <w:keepNext/>
              <w:suppressAutoHyphens/>
              <w:outlineLvl w:val="2"/>
              <w:rPr>
                <w:bCs/>
                <w:szCs w:val="24"/>
                <w:lang w:eastAsia="ar-SA"/>
              </w:rPr>
            </w:pPr>
          </w:p>
        </w:tc>
        <w:tc>
          <w:tcPr>
            <w:tcW w:w="1843" w:type="dxa"/>
          </w:tcPr>
          <w:p w14:paraId="417E385F" w14:textId="77777777" w:rsidR="004F1532" w:rsidRPr="00092B6D" w:rsidRDefault="004F1532" w:rsidP="004F1532">
            <w:pPr>
              <w:widowControl w:val="0"/>
              <w:suppressAutoHyphens/>
              <w:jc w:val="center"/>
              <w:rPr>
                <w:rFonts w:eastAsia="Lucida Sans Unicode"/>
                <w:i/>
                <w:iCs/>
                <w:kern w:val="1"/>
                <w:szCs w:val="24"/>
                <w:lang w:eastAsia="ar-SA"/>
              </w:rPr>
            </w:pPr>
          </w:p>
        </w:tc>
        <w:tc>
          <w:tcPr>
            <w:tcW w:w="2835" w:type="dxa"/>
          </w:tcPr>
          <w:p w14:paraId="224578EB"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3CF4DFF3" w14:textId="77777777" w:rsidTr="006D6B6C">
        <w:trPr>
          <w:trHeight w:val="284"/>
        </w:trPr>
        <w:tc>
          <w:tcPr>
            <w:tcW w:w="9923" w:type="dxa"/>
            <w:gridSpan w:val="3"/>
          </w:tcPr>
          <w:p w14:paraId="54BEF61F" w14:textId="77777777" w:rsidR="004F1532" w:rsidRPr="00092B6D" w:rsidRDefault="004F1532" w:rsidP="004F1532">
            <w:pPr>
              <w:widowControl w:val="0"/>
              <w:suppressAutoHyphens/>
              <w:rPr>
                <w:rFonts w:eastAsia="Lucida Sans Unicode"/>
                <w:b/>
                <w:iCs/>
                <w:kern w:val="1"/>
                <w:szCs w:val="24"/>
                <w:lang w:eastAsia="ar-SA"/>
              </w:rPr>
            </w:pPr>
            <w:r w:rsidRPr="00092B6D">
              <w:rPr>
                <w:rFonts w:eastAsia="Lucida Sans Unicode"/>
                <w:b/>
                <w:iCs/>
                <w:kern w:val="1"/>
                <w:szCs w:val="24"/>
                <w:lang w:eastAsia="ar-SA"/>
              </w:rPr>
              <w:t xml:space="preserve">Kokybiniai rezultatai: </w:t>
            </w:r>
          </w:p>
        </w:tc>
      </w:tr>
      <w:tr w:rsidR="004F1532" w:rsidRPr="00092B6D" w14:paraId="502C1022" w14:textId="77777777" w:rsidTr="006D6B6C">
        <w:trPr>
          <w:trHeight w:val="284"/>
        </w:trPr>
        <w:tc>
          <w:tcPr>
            <w:tcW w:w="9923" w:type="dxa"/>
            <w:gridSpan w:val="3"/>
          </w:tcPr>
          <w:p w14:paraId="19403B35"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05523EF3" w14:textId="77777777" w:rsidTr="006D6B6C">
        <w:trPr>
          <w:trHeight w:val="284"/>
        </w:trPr>
        <w:tc>
          <w:tcPr>
            <w:tcW w:w="9923" w:type="dxa"/>
            <w:gridSpan w:val="3"/>
          </w:tcPr>
          <w:p w14:paraId="4573C4D0" w14:textId="77777777" w:rsidR="004F1532" w:rsidRPr="00092B6D" w:rsidRDefault="004F1532" w:rsidP="004F1532">
            <w:pPr>
              <w:widowControl w:val="0"/>
              <w:suppressAutoHyphens/>
              <w:jc w:val="center"/>
              <w:rPr>
                <w:rFonts w:eastAsia="Lucida Sans Unicode"/>
                <w:i/>
                <w:iCs/>
                <w:kern w:val="1"/>
                <w:szCs w:val="24"/>
                <w:lang w:eastAsia="ar-SA"/>
              </w:rPr>
            </w:pPr>
          </w:p>
        </w:tc>
      </w:tr>
      <w:tr w:rsidR="004F1532" w:rsidRPr="00092B6D" w14:paraId="6EF845A7" w14:textId="77777777" w:rsidTr="006D6B6C">
        <w:trPr>
          <w:trHeight w:val="284"/>
        </w:trPr>
        <w:tc>
          <w:tcPr>
            <w:tcW w:w="9923" w:type="dxa"/>
            <w:gridSpan w:val="3"/>
          </w:tcPr>
          <w:p w14:paraId="3F45AC85" w14:textId="77777777" w:rsidR="004F1532" w:rsidRPr="00092B6D" w:rsidRDefault="004F1532" w:rsidP="004F1532">
            <w:pPr>
              <w:widowControl w:val="0"/>
              <w:suppressAutoHyphens/>
              <w:jc w:val="center"/>
              <w:rPr>
                <w:rFonts w:eastAsia="Lucida Sans Unicode"/>
                <w:i/>
                <w:iCs/>
                <w:kern w:val="1"/>
                <w:szCs w:val="24"/>
                <w:lang w:eastAsia="ar-SA"/>
              </w:rPr>
            </w:pPr>
          </w:p>
        </w:tc>
      </w:tr>
    </w:tbl>
    <w:p w14:paraId="4595019E" w14:textId="77777777" w:rsidR="004F1532" w:rsidRPr="00092B6D" w:rsidRDefault="004F1532" w:rsidP="004F1532">
      <w:pPr>
        <w:jc w:val="both"/>
        <w:rPr>
          <w:rFonts w:eastAsia="Calibri"/>
          <w:b/>
          <w:bCs/>
          <w:szCs w:val="24"/>
        </w:rPr>
      </w:pPr>
    </w:p>
    <w:p w14:paraId="006BDE3F" w14:textId="77777777" w:rsidR="004F1532" w:rsidRPr="00092B6D" w:rsidRDefault="004F1532" w:rsidP="004F1532">
      <w:pPr>
        <w:jc w:val="both"/>
        <w:rPr>
          <w:rFonts w:eastAsia="Calibri"/>
          <w:b/>
          <w:bCs/>
          <w:szCs w:val="24"/>
        </w:rPr>
      </w:pPr>
      <w:r w:rsidRPr="00092B6D">
        <w:rPr>
          <w:rFonts w:eastAsia="Calibri"/>
          <w:b/>
          <w:bCs/>
          <w:szCs w:val="24"/>
        </w:rPr>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4F1532" w:rsidRPr="00092B6D" w14:paraId="568DB284"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4539D42E" w14:textId="77777777" w:rsidR="004F1532" w:rsidRPr="00092B6D" w:rsidRDefault="004F1532" w:rsidP="004F1532">
            <w:pPr>
              <w:jc w:val="both"/>
              <w:rPr>
                <w:rFonts w:eastAsia="Calibri"/>
                <w:b/>
                <w:szCs w:val="24"/>
              </w:rPr>
            </w:pPr>
            <w:r w:rsidRPr="00092B6D">
              <w:rPr>
                <w:rFonts w:eastAsia="Calibri"/>
                <w:b/>
                <w:bCs/>
                <w:szCs w:val="24"/>
              </w:rPr>
              <w:t xml:space="preserve">4.1. </w:t>
            </w:r>
            <w:r w:rsidRPr="00092B6D">
              <w:rPr>
                <w:b/>
                <w:bCs/>
                <w:szCs w:val="24"/>
                <w:lang w:eastAsia="lt-LT"/>
              </w:rPr>
              <w:t xml:space="preserve">Pareiškėjo turimi resursai </w:t>
            </w:r>
            <w:r w:rsidRPr="00092B6D">
              <w:rPr>
                <w:bCs/>
                <w:i/>
                <w:sz w:val="22"/>
                <w:szCs w:val="22"/>
                <w:lang w:eastAsia="lt-LT"/>
              </w:rPr>
              <w:t xml:space="preserve">(Aprašykite turimus žmogiškuosius išteklius </w:t>
            </w:r>
            <w:r w:rsidRPr="00092B6D">
              <w:rPr>
                <w:rFonts w:eastAsia="SimSun"/>
                <w:i/>
                <w:iCs/>
                <w:sz w:val="22"/>
                <w:szCs w:val="22"/>
                <w:lang w:eastAsia="zh-CN"/>
              </w:rPr>
              <w:t>(p</w:t>
            </w:r>
            <w:r w:rsidRPr="00092B6D">
              <w:rPr>
                <w:rFonts w:eastAsia="SimSun" w:cs="Tahoma"/>
                <w:bCs/>
                <w:i/>
                <w:iCs/>
                <w:sz w:val="22"/>
                <w:szCs w:val="22"/>
                <w:lang w:eastAsia="zh-CN"/>
              </w:rPr>
              <w:t xml:space="preserve">agrindiniai projekto vykdytojai, jų vaidmuo projekte) </w:t>
            </w:r>
            <w:r w:rsidRPr="00092B6D">
              <w:rPr>
                <w:bCs/>
                <w:i/>
                <w:sz w:val="22"/>
                <w:szCs w:val="22"/>
                <w:lang w:eastAsia="lt-LT"/>
              </w:rPr>
              <w:t xml:space="preserve">ir kitus resursus, kurie reikalingi (bus naudojami) </w:t>
            </w:r>
            <w:r w:rsidRPr="00092B6D">
              <w:rPr>
                <w:rFonts w:eastAsia="SimSun"/>
                <w:bCs/>
                <w:i/>
                <w:sz w:val="22"/>
                <w:szCs w:val="22"/>
                <w:lang w:eastAsia="lt-LT"/>
              </w:rPr>
              <w:t>planuojamo projekto įgyvendinimui)</w:t>
            </w:r>
          </w:p>
        </w:tc>
      </w:tr>
      <w:tr w:rsidR="004F1532" w:rsidRPr="00092B6D" w14:paraId="2ED2AE32" w14:textId="77777777" w:rsidTr="006D6B6C">
        <w:trPr>
          <w:trHeight w:val="284"/>
        </w:trPr>
        <w:tc>
          <w:tcPr>
            <w:tcW w:w="9923" w:type="dxa"/>
            <w:tcBorders>
              <w:top w:val="single" w:sz="4" w:space="0" w:color="00000A"/>
              <w:left w:val="single" w:sz="4" w:space="0" w:color="00000A"/>
              <w:bottom w:val="single" w:sz="4" w:space="0" w:color="00000A"/>
              <w:right w:val="single" w:sz="4" w:space="0" w:color="00000A"/>
            </w:tcBorders>
          </w:tcPr>
          <w:p w14:paraId="1506540A" w14:textId="77777777" w:rsidR="004F1532" w:rsidRPr="00092B6D" w:rsidRDefault="004F1532" w:rsidP="004F1532">
            <w:pPr>
              <w:jc w:val="both"/>
              <w:rPr>
                <w:rFonts w:eastAsia="Calibri"/>
                <w:szCs w:val="24"/>
              </w:rPr>
            </w:pPr>
            <w:r w:rsidRPr="00092B6D">
              <w:rPr>
                <w:rFonts w:eastAsia="Calibri"/>
                <w:szCs w:val="24"/>
              </w:rPr>
              <w:t>     </w:t>
            </w:r>
          </w:p>
        </w:tc>
      </w:tr>
    </w:tbl>
    <w:p w14:paraId="63716E3B" w14:textId="77777777" w:rsidR="004F1532" w:rsidRPr="00092B6D" w:rsidRDefault="004F1532" w:rsidP="004F1532">
      <w:pPr>
        <w:jc w:val="both"/>
        <w:rPr>
          <w:b/>
          <w:bCs/>
        </w:rPr>
      </w:pPr>
    </w:p>
    <w:tbl>
      <w:tblPr>
        <w:tblStyle w:val="Lentelstinklelis"/>
        <w:tblW w:w="9918" w:type="dxa"/>
        <w:tblLook w:val="04A0" w:firstRow="1" w:lastRow="0" w:firstColumn="1" w:lastColumn="0" w:noHBand="0" w:noVBand="1"/>
      </w:tblPr>
      <w:tblGrid>
        <w:gridCol w:w="570"/>
        <w:gridCol w:w="2979"/>
        <w:gridCol w:w="3114"/>
        <w:gridCol w:w="3255"/>
      </w:tblGrid>
      <w:tr w:rsidR="004F1532" w:rsidRPr="00092B6D" w14:paraId="12F36705" w14:textId="77777777" w:rsidTr="006D6B6C">
        <w:trPr>
          <w:trHeight w:val="284"/>
        </w:trPr>
        <w:tc>
          <w:tcPr>
            <w:tcW w:w="9918" w:type="dxa"/>
            <w:gridSpan w:val="4"/>
          </w:tcPr>
          <w:p w14:paraId="119EC4DF" w14:textId="77777777" w:rsidR="004F1532" w:rsidRPr="00092B6D" w:rsidRDefault="004F1532" w:rsidP="004F1532">
            <w:pPr>
              <w:widowControl w:val="0"/>
              <w:suppressAutoHyphens/>
              <w:contextualSpacing/>
              <w:rPr>
                <w:b/>
                <w:bCs/>
                <w:i/>
                <w:snapToGrid w:val="0"/>
                <w:sz w:val="22"/>
              </w:rPr>
            </w:pPr>
            <w:r w:rsidRPr="00092B6D">
              <w:rPr>
                <w:b/>
                <w:bCs/>
                <w:snapToGrid w:val="0"/>
                <w:szCs w:val="24"/>
              </w:rPr>
              <w:t>4.2. Projekto partneriai</w:t>
            </w:r>
            <w:r w:rsidRPr="00092B6D">
              <w:rPr>
                <w:bCs/>
                <w:snapToGrid w:val="0"/>
                <w:szCs w:val="24"/>
              </w:rPr>
              <w:t xml:space="preserve"> </w:t>
            </w:r>
            <w:r w:rsidRPr="00092B6D">
              <w:rPr>
                <w:bCs/>
                <w:i/>
                <w:snapToGrid w:val="0"/>
                <w:sz w:val="22"/>
              </w:rPr>
              <w:t>(</w:t>
            </w:r>
            <w:r w:rsidRPr="00092B6D">
              <w:rPr>
                <w:rFonts w:eastAsia="Calibri"/>
                <w:i/>
                <w:sz w:val="22"/>
              </w:rPr>
              <w:t xml:space="preserve">Nurodykite kiekvieno projekto partnerio pavadinimą, teisinę formą ir, jeigu aktualu, pavadinimo trumpinį, partnerio </w:t>
            </w:r>
            <w:r w:rsidRPr="00092B6D">
              <w:rPr>
                <w:bCs/>
                <w:i/>
                <w:snapToGrid w:val="0"/>
                <w:sz w:val="22"/>
              </w:rPr>
              <w:t>prisidėjimą prie projekto veiklų vykdymo ir siekiamų rezultatų)</w:t>
            </w:r>
          </w:p>
        </w:tc>
      </w:tr>
      <w:tr w:rsidR="004F1532" w:rsidRPr="00092B6D" w14:paraId="649CBB17" w14:textId="77777777" w:rsidTr="006D6B6C">
        <w:trPr>
          <w:trHeight w:val="284"/>
        </w:trPr>
        <w:tc>
          <w:tcPr>
            <w:tcW w:w="557" w:type="dxa"/>
            <w:vAlign w:val="center"/>
          </w:tcPr>
          <w:p w14:paraId="1EC3F3A6" w14:textId="77777777" w:rsidR="004F1532" w:rsidRPr="00092B6D" w:rsidRDefault="004F1532" w:rsidP="004F1532">
            <w:pPr>
              <w:rPr>
                <w:b/>
              </w:rPr>
            </w:pPr>
            <w:r w:rsidRPr="00092B6D">
              <w:rPr>
                <w:b/>
              </w:rPr>
              <w:lastRenderedPageBreak/>
              <w:t xml:space="preserve">Eil. Nr. </w:t>
            </w:r>
          </w:p>
        </w:tc>
        <w:tc>
          <w:tcPr>
            <w:tcW w:w="2982" w:type="dxa"/>
            <w:vAlign w:val="center"/>
          </w:tcPr>
          <w:p w14:paraId="5E66F00F" w14:textId="77777777" w:rsidR="004F1532" w:rsidRPr="00092B6D" w:rsidRDefault="004F1532" w:rsidP="004F1532">
            <w:pPr>
              <w:rPr>
                <w:b/>
              </w:rPr>
            </w:pPr>
            <w:r w:rsidRPr="00092B6D">
              <w:rPr>
                <w:b/>
              </w:rPr>
              <w:t xml:space="preserve">Partnerio pavadinimas, teisinė forma </w:t>
            </w:r>
          </w:p>
        </w:tc>
        <w:tc>
          <w:tcPr>
            <w:tcW w:w="3119" w:type="dxa"/>
            <w:vAlign w:val="center"/>
          </w:tcPr>
          <w:p w14:paraId="2E14579A" w14:textId="77777777" w:rsidR="004F1532" w:rsidRPr="00092B6D" w:rsidRDefault="004F1532" w:rsidP="004F1532">
            <w:pPr>
              <w:rPr>
                <w:b/>
              </w:rPr>
            </w:pPr>
            <w:r w:rsidRPr="00092B6D">
              <w:rPr>
                <w:b/>
                <w:snapToGrid w:val="0"/>
                <w:szCs w:val="24"/>
              </w:rPr>
              <w:t>Adresas, kontaktai</w:t>
            </w:r>
          </w:p>
        </w:tc>
        <w:tc>
          <w:tcPr>
            <w:tcW w:w="3260" w:type="dxa"/>
            <w:vAlign w:val="center"/>
          </w:tcPr>
          <w:p w14:paraId="5D7174DA" w14:textId="77777777" w:rsidR="004F1532" w:rsidRPr="00092B6D" w:rsidRDefault="004F1532" w:rsidP="004F1532">
            <w:pPr>
              <w:rPr>
                <w:b/>
              </w:rPr>
            </w:pPr>
            <w:r w:rsidRPr="00092B6D">
              <w:rPr>
                <w:b/>
              </w:rPr>
              <w:t>Projekto partnerio vaidmuo (funkcijos) projekte</w:t>
            </w:r>
          </w:p>
        </w:tc>
      </w:tr>
      <w:tr w:rsidR="004F1532" w:rsidRPr="00092B6D" w14:paraId="4076DE92" w14:textId="77777777" w:rsidTr="006D6B6C">
        <w:trPr>
          <w:trHeight w:val="284"/>
        </w:trPr>
        <w:tc>
          <w:tcPr>
            <w:tcW w:w="557" w:type="dxa"/>
          </w:tcPr>
          <w:p w14:paraId="6BC250C6" w14:textId="77777777" w:rsidR="004F1532" w:rsidRPr="00092B6D" w:rsidRDefault="004F1532" w:rsidP="004F1532">
            <w:pPr>
              <w:rPr>
                <w:b/>
                <w:bCs/>
              </w:rPr>
            </w:pPr>
          </w:p>
        </w:tc>
        <w:tc>
          <w:tcPr>
            <w:tcW w:w="2982" w:type="dxa"/>
          </w:tcPr>
          <w:p w14:paraId="18A19998" w14:textId="77777777" w:rsidR="004F1532" w:rsidRPr="00092B6D" w:rsidRDefault="004F1532" w:rsidP="004F1532">
            <w:pPr>
              <w:rPr>
                <w:b/>
                <w:bCs/>
              </w:rPr>
            </w:pPr>
          </w:p>
        </w:tc>
        <w:tc>
          <w:tcPr>
            <w:tcW w:w="3119" w:type="dxa"/>
          </w:tcPr>
          <w:p w14:paraId="0A8E11CC" w14:textId="77777777" w:rsidR="004F1532" w:rsidRPr="00092B6D" w:rsidRDefault="004F1532" w:rsidP="004F1532">
            <w:pPr>
              <w:rPr>
                <w:b/>
                <w:bCs/>
              </w:rPr>
            </w:pPr>
          </w:p>
        </w:tc>
        <w:tc>
          <w:tcPr>
            <w:tcW w:w="3260" w:type="dxa"/>
          </w:tcPr>
          <w:p w14:paraId="074D6DB8" w14:textId="77777777" w:rsidR="004F1532" w:rsidRPr="00092B6D" w:rsidRDefault="004F1532" w:rsidP="004F1532">
            <w:pPr>
              <w:rPr>
                <w:b/>
                <w:bCs/>
              </w:rPr>
            </w:pPr>
          </w:p>
        </w:tc>
      </w:tr>
      <w:tr w:rsidR="004F1532" w:rsidRPr="00092B6D" w14:paraId="1F264EDB" w14:textId="77777777" w:rsidTr="006D6B6C">
        <w:trPr>
          <w:trHeight w:val="284"/>
        </w:trPr>
        <w:tc>
          <w:tcPr>
            <w:tcW w:w="557" w:type="dxa"/>
          </w:tcPr>
          <w:p w14:paraId="2B455FC1" w14:textId="77777777" w:rsidR="004F1532" w:rsidRPr="00092B6D" w:rsidRDefault="004F1532" w:rsidP="004F1532">
            <w:pPr>
              <w:rPr>
                <w:b/>
                <w:bCs/>
              </w:rPr>
            </w:pPr>
          </w:p>
        </w:tc>
        <w:tc>
          <w:tcPr>
            <w:tcW w:w="2982" w:type="dxa"/>
          </w:tcPr>
          <w:p w14:paraId="1F774B5A" w14:textId="77777777" w:rsidR="004F1532" w:rsidRPr="00092B6D" w:rsidRDefault="004F1532" w:rsidP="004F1532">
            <w:pPr>
              <w:rPr>
                <w:b/>
                <w:bCs/>
              </w:rPr>
            </w:pPr>
          </w:p>
        </w:tc>
        <w:tc>
          <w:tcPr>
            <w:tcW w:w="3119" w:type="dxa"/>
          </w:tcPr>
          <w:p w14:paraId="3E92862D" w14:textId="77777777" w:rsidR="004F1532" w:rsidRPr="00092B6D" w:rsidRDefault="004F1532" w:rsidP="004F1532">
            <w:pPr>
              <w:rPr>
                <w:b/>
                <w:bCs/>
              </w:rPr>
            </w:pPr>
          </w:p>
        </w:tc>
        <w:tc>
          <w:tcPr>
            <w:tcW w:w="3260" w:type="dxa"/>
          </w:tcPr>
          <w:p w14:paraId="163234F5" w14:textId="77777777" w:rsidR="004F1532" w:rsidRPr="00092B6D" w:rsidRDefault="004F1532" w:rsidP="004F1532">
            <w:pPr>
              <w:rPr>
                <w:b/>
                <w:bCs/>
              </w:rPr>
            </w:pPr>
          </w:p>
        </w:tc>
      </w:tr>
    </w:tbl>
    <w:p w14:paraId="1BABF5B6" w14:textId="77777777" w:rsidR="004F1532" w:rsidRPr="00092B6D" w:rsidRDefault="004F1532" w:rsidP="004F1532">
      <w:pPr>
        <w:jc w:val="both"/>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F1532" w:rsidRPr="00092B6D" w14:paraId="631B6D04"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EFE0BE7" w14:textId="77777777" w:rsidR="004F1532" w:rsidRPr="00092B6D" w:rsidRDefault="004F1532" w:rsidP="004F1532">
            <w:pPr>
              <w:widowControl w:val="0"/>
              <w:tabs>
                <w:tab w:val="num" w:pos="34"/>
              </w:tabs>
              <w:suppressAutoHyphens/>
              <w:jc w:val="both"/>
              <w:rPr>
                <w:rFonts w:eastAsia="Lucida Sans Unicode"/>
                <w:b/>
                <w:bCs/>
                <w:kern w:val="1"/>
                <w:szCs w:val="24"/>
                <w:lang w:eastAsia="ar-SA"/>
              </w:rPr>
            </w:pPr>
            <w:r w:rsidRPr="00092B6D">
              <w:rPr>
                <w:rFonts w:eastAsia="Lucida Sans Unicode"/>
                <w:b/>
                <w:bCs/>
                <w:kern w:val="1"/>
                <w:szCs w:val="24"/>
                <w:lang w:eastAsia="ar-SA"/>
              </w:rPr>
              <w:t xml:space="preserve">4.3. </w:t>
            </w:r>
            <w:r w:rsidRPr="00092B6D">
              <w:rPr>
                <w:rFonts w:eastAsia="Lucida Sans Unicode"/>
                <w:b/>
                <w:bCs/>
                <w:kern w:val="2"/>
                <w:szCs w:val="24"/>
                <w:lang w:eastAsia="ar-SA"/>
              </w:rPr>
              <w:t xml:space="preserve">Informacija apie projekto veiklų ir rezultatų viešinimą </w:t>
            </w:r>
            <w:r w:rsidRPr="00092B6D">
              <w:rPr>
                <w:rFonts w:eastAsia="Lucida Sans Unicode"/>
                <w:bCs/>
                <w:i/>
                <w:kern w:val="2"/>
                <w:sz w:val="22"/>
                <w:szCs w:val="22"/>
                <w:lang w:eastAsia="ar-SA"/>
              </w:rPr>
              <w:t xml:space="preserve">(Pateikite viešinimo planą arba nurodykite, kokios projekto viešinimo priemonės (pvz., informacija spaudoje, pareiškėjo interneto svetainėje, informacinėje skelbimų lentoje ir pan.) bus taikomos </w:t>
            </w:r>
            <w:r w:rsidRPr="00092B6D">
              <w:rPr>
                <w:rFonts w:eastAsia="Calibri"/>
                <w:i/>
                <w:sz w:val="22"/>
                <w:szCs w:val="22"/>
                <w:lang w:eastAsia="zh-CN"/>
              </w:rPr>
              <w:t>v</w:t>
            </w:r>
            <w:r w:rsidRPr="00092B6D">
              <w:rPr>
                <w:rFonts w:eastAsia="SimSun"/>
                <w:i/>
                <w:sz w:val="22"/>
                <w:szCs w:val="22"/>
                <w:lang w:eastAsia="zh-CN"/>
              </w:rPr>
              <w:t>isuomenės supažindinimui su projektu ir jo rezultatais)</w:t>
            </w:r>
          </w:p>
        </w:tc>
      </w:tr>
      <w:tr w:rsidR="004F1532" w:rsidRPr="00092B6D" w14:paraId="520E3F68" w14:textId="77777777" w:rsidTr="006D6B6C">
        <w:trPr>
          <w:trHeight w:val="284"/>
        </w:trPr>
        <w:tc>
          <w:tcPr>
            <w:tcW w:w="9923" w:type="dxa"/>
            <w:tcBorders>
              <w:top w:val="single" w:sz="4" w:space="0" w:color="auto"/>
              <w:left w:val="single" w:sz="4" w:space="0" w:color="auto"/>
              <w:bottom w:val="single" w:sz="4" w:space="0" w:color="auto"/>
              <w:right w:val="single" w:sz="4" w:space="0" w:color="auto"/>
            </w:tcBorders>
          </w:tcPr>
          <w:p w14:paraId="2E3212F6" w14:textId="77777777" w:rsidR="004F1532" w:rsidRPr="00092B6D" w:rsidRDefault="004F1532" w:rsidP="004F1532">
            <w:pPr>
              <w:widowControl w:val="0"/>
              <w:suppressAutoHyphens/>
              <w:rPr>
                <w:rFonts w:eastAsia="Lucida Sans Unicode"/>
                <w:kern w:val="1"/>
                <w:szCs w:val="24"/>
                <w:lang w:eastAsia="ar-SA"/>
              </w:rPr>
            </w:pPr>
            <w:r w:rsidRPr="00092B6D">
              <w:rPr>
                <w:rFonts w:eastAsia="Calibri"/>
                <w:szCs w:val="24"/>
              </w:rPr>
              <w:t>     </w:t>
            </w:r>
          </w:p>
        </w:tc>
      </w:tr>
    </w:tbl>
    <w:p w14:paraId="07A36309" w14:textId="77777777" w:rsidR="004F1532" w:rsidRPr="00092B6D" w:rsidRDefault="004F1532" w:rsidP="004F1532">
      <w:pPr>
        <w:jc w:val="both"/>
        <w:rPr>
          <w:rFonts w:eastAsia="Calibri"/>
          <w: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F1532" w:rsidRPr="00092B6D" w14:paraId="7EED64C4" w14:textId="77777777" w:rsidTr="006D6B6C">
        <w:trPr>
          <w:trHeight w:val="284"/>
        </w:trPr>
        <w:tc>
          <w:tcPr>
            <w:tcW w:w="9918" w:type="dxa"/>
            <w:tcBorders>
              <w:top w:val="single" w:sz="4" w:space="0" w:color="auto"/>
              <w:left w:val="single" w:sz="4" w:space="0" w:color="auto"/>
              <w:bottom w:val="single" w:sz="4" w:space="0" w:color="auto"/>
              <w:right w:val="single" w:sz="4" w:space="0" w:color="auto"/>
            </w:tcBorders>
          </w:tcPr>
          <w:p w14:paraId="221AF31D" w14:textId="77777777" w:rsidR="004F1532" w:rsidRPr="00092B6D" w:rsidRDefault="004F1532" w:rsidP="004F1532">
            <w:pPr>
              <w:jc w:val="both"/>
              <w:rPr>
                <w:rFonts w:eastAsia="Calibri"/>
                <w:b/>
                <w:sz w:val="20"/>
                <w:szCs w:val="24"/>
              </w:rPr>
            </w:pPr>
            <w:r w:rsidRPr="00092B6D">
              <w:rPr>
                <w:rFonts w:eastAsia="Calibri"/>
                <w:b/>
                <w:bCs/>
                <w:szCs w:val="24"/>
              </w:rPr>
              <w:t>4.4. Projekto tęstinumas (jeigu planuojamas)</w:t>
            </w:r>
            <w:r w:rsidRPr="00092B6D">
              <w:rPr>
                <w:rFonts w:eastAsia="Calibri"/>
                <w:b/>
                <w:szCs w:val="24"/>
              </w:rPr>
              <w:t xml:space="preserve"> </w:t>
            </w:r>
            <w:r w:rsidRPr="00092B6D">
              <w:rPr>
                <w:rFonts w:eastAsia="Calibri"/>
                <w:i/>
                <w:szCs w:val="24"/>
              </w:rPr>
              <w:t>(</w:t>
            </w:r>
            <w:r w:rsidRPr="00092B6D">
              <w:rPr>
                <w:rFonts w:eastAsia="Calibri"/>
                <w:i/>
                <w:sz w:val="22"/>
                <w:szCs w:val="22"/>
              </w:rPr>
              <w:t xml:space="preserve">Pateikite trumpą aprašymą, </w:t>
            </w:r>
            <w:r w:rsidRPr="00092B6D">
              <w:rPr>
                <w:i/>
                <w:sz w:val="22"/>
                <w:szCs w:val="22"/>
              </w:rPr>
              <w:t xml:space="preserve">nurodykite priemones ir būdus, finansavimo šaltinius, </w:t>
            </w:r>
            <w:r w:rsidRPr="00092B6D">
              <w:rPr>
                <w:rFonts w:eastAsia="Calibri"/>
                <w:i/>
                <w:sz w:val="22"/>
                <w:szCs w:val="22"/>
              </w:rPr>
              <w:t>jeigu projekto veiklas planuojama įgyvendinti ir pasibaigus projektui arba jeigu projektas yra kitų projektų tęsinys)</w:t>
            </w:r>
          </w:p>
        </w:tc>
      </w:tr>
      <w:tr w:rsidR="004F1532" w:rsidRPr="00092B6D" w14:paraId="49E0F964" w14:textId="77777777" w:rsidTr="006D6B6C">
        <w:trPr>
          <w:trHeight w:val="284"/>
        </w:trPr>
        <w:tc>
          <w:tcPr>
            <w:tcW w:w="9918" w:type="dxa"/>
            <w:tcBorders>
              <w:top w:val="single" w:sz="4" w:space="0" w:color="auto"/>
              <w:left w:val="single" w:sz="4" w:space="0" w:color="auto"/>
              <w:bottom w:val="single" w:sz="4" w:space="0" w:color="auto"/>
              <w:right w:val="single" w:sz="4" w:space="0" w:color="auto"/>
            </w:tcBorders>
          </w:tcPr>
          <w:p w14:paraId="743FAD1C" w14:textId="77777777" w:rsidR="004F1532" w:rsidRPr="00092B6D" w:rsidRDefault="004F1532" w:rsidP="004F1532">
            <w:pPr>
              <w:jc w:val="both"/>
              <w:rPr>
                <w:rFonts w:eastAsia="Calibri"/>
                <w:szCs w:val="24"/>
              </w:rPr>
            </w:pPr>
            <w:r w:rsidRPr="00092B6D">
              <w:rPr>
                <w:rFonts w:eastAsia="Calibri"/>
                <w:szCs w:val="24"/>
              </w:rPr>
              <w:t>     </w:t>
            </w:r>
          </w:p>
        </w:tc>
      </w:tr>
    </w:tbl>
    <w:p w14:paraId="56CC52A9" w14:textId="77777777" w:rsidR="004F1532" w:rsidRPr="00092B6D" w:rsidRDefault="004F1532" w:rsidP="004F1532">
      <w:pPr>
        <w:jc w:val="both"/>
        <w:rPr>
          <w:b/>
          <w:bCs/>
        </w:rPr>
      </w:pPr>
    </w:p>
    <w:p w14:paraId="778BF55B" w14:textId="77777777" w:rsidR="004F1532" w:rsidRPr="00092B6D" w:rsidRDefault="004F1532" w:rsidP="004F1532">
      <w:pPr>
        <w:jc w:val="both"/>
        <w:rPr>
          <w:b/>
          <w:bCs/>
          <w:szCs w:val="24"/>
        </w:rPr>
      </w:pPr>
      <w:r w:rsidRPr="00092B6D">
        <w:rPr>
          <w:b/>
          <w:bCs/>
          <w:szCs w:val="24"/>
        </w:rPr>
        <w:t xml:space="preserve">5. </w:t>
      </w:r>
      <w:bookmarkStart w:id="12" w:name="_Hlk161651523"/>
      <w:r w:rsidRPr="00092B6D">
        <w:rPr>
          <w:b/>
          <w:bCs/>
          <w:szCs w:val="24"/>
        </w:rPr>
        <w:t>PRIORITETINIAI KRITERIJAI</w:t>
      </w:r>
      <w:bookmarkEnd w:id="12"/>
      <w:r w:rsidRPr="00092B6D">
        <w:rPr>
          <w:b/>
          <w:bCs/>
          <w:szCs w:val="24"/>
        </w:rPr>
        <w:t>*</w:t>
      </w:r>
    </w:p>
    <w:p w14:paraId="4F50ADB4" w14:textId="77777777" w:rsidR="004F1532" w:rsidRPr="00092B6D" w:rsidRDefault="004F1532" w:rsidP="004F1532">
      <w:pPr>
        <w:jc w:val="both"/>
        <w:rPr>
          <w:rFonts w:eastAsia="Calibri"/>
          <w:i/>
          <w:sz w:val="22"/>
          <w:szCs w:val="22"/>
        </w:rPr>
      </w:pPr>
      <w:r w:rsidRPr="00092B6D">
        <w:rPr>
          <w:i/>
          <w:iCs/>
          <w:sz w:val="22"/>
          <w:szCs w:val="22"/>
        </w:rPr>
        <w:t>(Pažymėkite</w:t>
      </w:r>
      <w:r w:rsidRPr="00092B6D">
        <w:rPr>
          <w:b/>
          <w:bCs/>
          <w:i/>
          <w:iCs/>
          <w:sz w:val="22"/>
          <w:szCs w:val="22"/>
        </w:rPr>
        <w:t xml:space="preserve"> </w:t>
      </w:r>
      <w:r w:rsidRPr="00092B6D">
        <w:rPr>
          <w:i/>
          <w:iCs/>
          <w:sz w:val="22"/>
          <w:szCs w:val="22"/>
        </w:rPr>
        <w:t>prioriteto kriterijus, už kuriuos skiriami papildomi balai</w:t>
      </w:r>
      <w:r w:rsidRPr="00092B6D">
        <w:rPr>
          <w:rFonts w:eastAsia="Calibri"/>
          <w:i/>
          <w:sz w:val="22"/>
          <w:szCs w:val="22"/>
        </w:rPr>
        <w:t xml:space="preserve">, pateikiant atitikties pagrindimą (skiltis „Pagrindimas“ lentelėje pildoma, jei pareiškėjas atitinka tam tikrą kriterijų) (Aprašo 11 punktas)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1417"/>
        <w:gridCol w:w="1843"/>
      </w:tblGrid>
      <w:tr w:rsidR="004F1532" w:rsidRPr="00092B6D" w14:paraId="552500C3" w14:textId="77777777" w:rsidTr="006D6B6C">
        <w:trPr>
          <w:trHeight w:val="840"/>
        </w:trPr>
        <w:tc>
          <w:tcPr>
            <w:tcW w:w="3681" w:type="dxa"/>
            <w:tcBorders>
              <w:top w:val="single" w:sz="4" w:space="0" w:color="auto"/>
              <w:left w:val="single" w:sz="4" w:space="0" w:color="auto"/>
              <w:bottom w:val="single" w:sz="4" w:space="0" w:color="auto"/>
              <w:right w:val="single" w:sz="4" w:space="0" w:color="auto"/>
            </w:tcBorders>
            <w:vAlign w:val="center"/>
            <w:hideMark/>
          </w:tcPr>
          <w:p w14:paraId="65249FCA" w14:textId="77777777" w:rsidR="004F1532" w:rsidRPr="00092B6D" w:rsidRDefault="004F1532" w:rsidP="004F1532">
            <w:pPr>
              <w:jc w:val="center"/>
              <w:rPr>
                <w:b/>
                <w:szCs w:val="24"/>
              </w:rPr>
            </w:pPr>
            <w:r w:rsidRPr="00092B6D">
              <w:rPr>
                <w:b/>
                <w:szCs w:val="24"/>
              </w:rPr>
              <w:t xml:space="preserve">Finansuotinos srities prioritetas </w:t>
            </w:r>
          </w:p>
        </w:tc>
        <w:tc>
          <w:tcPr>
            <w:tcW w:w="2977" w:type="dxa"/>
            <w:tcBorders>
              <w:top w:val="single" w:sz="4" w:space="0" w:color="auto"/>
              <w:left w:val="single" w:sz="4" w:space="0" w:color="auto"/>
              <w:bottom w:val="single" w:sz="4" w:space="0" w:color="auto"/>
              <w:right w:val="single" w:sz="4" w:space="0" w:color="auto"/>
            </w:tcBorders>
            <w:vAlign w:val="center"/>
          </w:tcPr>
          <w:p w14:paraId="4912FA93" w14:textId="77777777" w:rsidR="004F1532" w:rsidRPr="00092B6D" w:rsidRDefault="004F1532" w:rsidP="004F1532">
            <w:pPr>
              <w:jc w:val="center"/>
              <w:rPr>
                <w:b/>
                <w:szCs w:val="24"/>
              </w:rPr>
            </w:pPr>
            <w:r w:rsidRPr="00092B6D">
              <w:rPr>
                <w:b/>
                <w:szCs w:val="24"/>
              </w:rPr>
              <w:t>Kriterijai, už kuriuos gali būti skiriami papildomi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3AC58" w14:textId="77777777" w:rsidR="004F1532" w:rsidRPr="00092B6D" w:rsidRDefault="004F1532" w:rsidP="004F1532">
            <w:pPr>
              <w:jc w:val="center"/>
              <w:rPr>
                <w:b/>
                <w:szCs w:val="24"/>
              </w:rPr>
            </w:pPr>
            <w:r w:rsidRPr="00092B6D">
              <w:rPr>
                <w:b/>
                <w:szCs w:val="24"/>
              </w:rPr>
              <w:t>Pažymėti, kurį kriterijų atitinka pareiškėjas ar projektas (X)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97AF19" w14:textId="77777777" w:rsidR="004F1532" w:rsidRPr="00092B6D" w:rsidRDefault="004F1532" w:rsidP="004F1532">
            <w:pPr>
              <w:jc w:val="center"/>
              <w:rPr>
                <w:b/>
                <w:szCs w:val="24"/>
              </w:rPr>
            </w:pPr>
            <w:r w:rsidRPr="00092B6D">
              <w:rPr>
                <w:b/>
                <w:szCs w:val="24"/>
              </w:rPr>
              <w:t>Pagrindimas</w:t>
            </w:r>
          </w:p>
        </w:tc>
      </w:tr>
      <w:tr w:rsidR="004F1532" w:rsidRPr="00092B6D" w14:paraId="64170426" w14:textId="77777777" w:rsidTr="006D6B6C">
        <w:trPr>
          <w:trHeight w:val="395"/>
        </w:trPr>
        <w:tc>
          <w:tcPr>
            <w:tcW w:w="9918" w:type="dxa"/>
            <w:gridSpan w:val="4"/>
            <w:tcBorders>
              <w:top w:val="single" w:sz="4" w:space="0" w:color="auto"/>
              <w:left w:val="single" w:sz="4" w:space="0" w:color="auto"/>
              <w:bottom w:val="single" w:sz="4" w:space="0" w:color="auto"/>
              <w:right w:val="single" w:sz="4" w:space="0" w:color="auto"/>
            </w:tcBorders>
          </w:tcPr>
          <w:p w14:paraId="079B18E7" w14:textId="77777777" w:rsidR="004F1532" w:rsidRPr="00092B6D" w:rsidRDefault="004F1532" w:rsidP="004F1532">
            <w:pPr>
              <w:jc w:val="both"/>
              <w:rPr>
                <w:b/>
                <w:szCs w:val="24"/>
              </w:rPr>
            </w:pPr>
            <w:r w:rsidRPr="00092B6D">
              <w:rPr>
                <w:rFonts w:eastAsia="SimSun"/>
                <w:b/>
                <w:szCs w:val="24"/>
                <w:lang w:eastAsia="zh-CN"/>
              </w:rPr>
              <w:t>I</w:t>
            </w:r>
            <w:r w:rsidRPr="00092B6D">
              <w:rPr>
                <w:rFonts w:eastAsia="SimSun"/>
                <w:b/>
                <w:szCs w:val="24"/>
                <w:lang w:eastAsia="lt-LT"/>
              </w:rPr>
              <w:t xml:space="preserve"> sritis – G</w:t>
            </w:r>
            <w:r w:rsidRPr="00092B6D">
              <w:rPr>
                <w:b/>
                <w:snapToGrid w:val="0"/>
                <w:szCs w:val="24"/>
                <w:lang w:eastAsia="ar-SA"/>
              </w:rPr>
              <w:t>yventojų fizinio aktyvumo plėtra</w:t>
            </w:r>
          </w:p>
        </w:tc>
      </w:tr>
      <w:tr w:rsidR="004F1532" w:rsidRPr="00092B6D" w14:paraId="2D45880F"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6207026A" w14:textId="77777777" w:rsidR="004F1532" w:rsidRPr="00092B6D" w:rsidRDefault="004F1532" w:rsidP="004F1532">
            <w:pPr>
              <w:rPr>
                <w:rFonts w:eastAsia="SimSun"/>
                <w:szCs w:val="24"/>
                <w:lang w:eastAsia="zh-CN"/>
              </w:rPr>
            </w:pPr>
            <w:r w:rsidRPr="00092B6D">
              <w:rPr>
                <w:rFonts w:eastAsia="SimSun"/>
                <w:b/>
                <w:szCs w:val="24"/>
                <w:lang w:eastAsia="zh-CN"/>
              </w:rPr>
              <w:t>1. Prioritetas –</w:t>
            </w:r>
            <w:r w:rsidRPr="00092B6D">
              <w:rPr>
                <w:rFonts w:eastAsia="SimSun"/>
                <w:szCs w:val="24"/>
                <w:lang w:eastAsia="zh-CN"/>
              </w:rPr>
              <w:t xml:space="preserve"> įvairių amžiaus grupių gyventojų įtraukimas reguliariai dalyvauti fizinio aktyvumo veiklose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1F489D4" w14:textId="77777777" w:rsidR="004F1532" w:rsidRPr="00092B6D" w:rsidRDefault="004F1532" w:rsidP="004F1532">
            <w:pPr>
              <w:rPr>
                <w:sz w:val="22"/>
                <w:szCs w:val="22"/>
              </w:rPr>
            </w:pPr>
            <w:r w:rsidRPr="00092B6D">
              <w:rPr>
                <w:sz w:val="22"/>
                <w:szCs w:val="22"/>
              </w:rPr>
              <w:t>1. ne mažiau kaip 2 k./sav.</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86461" w14:textId="77777777" w:rsidR="004F1532" w:rsidRPr="00092B6D" w:rsidRDefault="004F1532" w:rsidP="004F1532">
            <w:pPr>
              <w:rPr>
                <w:b/>
                <w:sz w:val="22"/>
                <w:szCs w:val="22"/>
              </w:rPr>
            </w:pPr>
          </w:p>
        </w:tc>
        <w:tc>
          <w:tcPr>
            <w:tcW w:w="1843" w:type="dxa"/>
            <w:vMerge w:val="restart"/>
            <w:tcBorders>
              <w:top w:val="single" w:sz="4" w:space="0" w:color="auto"/>
              <w:left w:val="single" w:sz="4" w:space="0" w:color="auto"/>
              <w:right w:val="single" w:sz="4" w:space="0" w:color="auto"/>
            </w:tcBorders>
          </w:tcPr>
          <w:p w14:paraId="230FB954" w14:textId="77777777" w:rsidR="004F1532" w:rsidRPr="00092B6D" w:rsidRDefault="004F1532" w:rsidP="004F1532">
            <w:pPr>
              <w:rPr>
                <w:b/>
                <w:sz w:val="22"/>
                <w:szCs w:val="22"/>
              </w:rPr>
            </w:pPr>
          </w:p>
        </w:tc>
      </w:tr>
      <w:tr w:rsidR="004F1532" w:rsidRPr="00092B6D" w14:paraId="56EEADD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5F81784C"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0D514" w14:textId="77777777" w:rsidR="004F1532" w:rsidRPr="00092B6D" w:rsidRDefault="004F1532" w:rsidP="004F1532">
            <w:pPr>
              <w:rPr>
                <w:sz w:val="22"/>
                <w:szCs w:val="22"/>
              </w:rPr>
            </w:pPr>
            <w:r w:rsidRPr="00092B6D">
              <w:rPr>
                <w:sz w:val="22"/>
                <w:szCs w:val="22"/>
              </w:rPr>
              <w:t>2. vykdymo laikotarpis – ne trumpiau kaip 3 mėn.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B0F19"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5CEEF9B6" w14:textId="77777777" w:rsidR="004F1532" w:rsidRPr="00092B6D" w:rsidRDefault="004F1532" w:rsidP="004F1532">
            <w:pPr>
              <w:rPr>
                <w:b/>
                <w:sz w:val="22"/>
                <w:szCs w:val="22"/>
              </w:rPr>
            </w:pPr>
          </w:p>
        </w:tc>
      </w:tr>
      <w:tr w:rsidR="004F1532" w:rsidRPr="00092B6D" w14:paraId="65C48CD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1D8FA1BE"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3CB5F0" w14:textId="77777777" w:rsidR="004F1532" w:rsidRPr="00092B6D" w:rsidRDefault="004F1532" w:rsidP="004F1532">
            <w:pPr>
              <w:rPr>
                <w:sz w:val="22"/>
                <w:szCs w:val="22"/>
              </w:rPr>
            </w:pPr>
            <w:r w:rsidRPr="00092B6D">
              <w:rPr>
                <w:sz w:val="22"/>
                <w:szCs w:val="22"/>
              </w:rPr>
              <w:t>3. vieno užsiėmimo trukmė – ne trumpiau kaip 1 val.</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C8FB3"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40C1CC39" w14:textId="77777777" w:rsidR="004F1532" w:rsidRPr="00092B6D" w:rsidRDefault="004F1532" w:rsidP="004F1532">
            <w:pPr>
              <w:rPr>
                <w:b/>
                <w:sz w:val="22"/>
                <w:szCs w:val="22"/>
              </w:rPr>
            </w:pPr>
          </w:p>
        </w:tc>
      </w:tr>
      <w:tr w:rsidR="004F1532" w:rsidRPr="00092B6D" w14:paraId="2F58A359"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405BB752"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94ACDE" w14:textId="77777777" w:rsidR="004F1532" w:rsidRPr="00092B6D" w:rsidRDefault="004F1532" w:rsidP="004F1532">
            <w:pPr>
              <w:rPr>
                <w:sz w:val="22"/>
                <w:szCs w:val="22"/>
              </w:rPr>
            </w:pPr>
            <w:r w:rsidRPr="00092B6D">
              <w:rPr>
                <w:sz w:val="22"/>
                <w:szCs w:val="22"/>
              </w:rPr>
              <w:t>4. dalyvių skaičius – ne mažiau kaip 10 dalyvių viename užsiėmime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7F96" w14:textId="77777777" w:rsidR="004F1532" w:rsidRPr="00092B6D" w:rsidRDefault="004F1532" w:rsidP="004F1532">
            <w:pPr>
              <w:rPr>
                <w:b/>
                <w:sz w:val="22"/>
                <w:szCs w:val="22"/>
              </w:rPr>
            </w:pPr>
          </w:p>
        </w:tc>
        <w:tc>
          <w:tcPr>
            <w:tcW w:w="1843" w:type="dxa"/>
            <w:vMerge/>
            <w:tcBorders>
              <w:left w:val="single" w:sz="4" w:space="0" w:color="auto"/>
              <w:right w:val="single" w:sz="4" w:space="0" w:color="auto"/>
            </w:tcBorders>
          </w:tcPr>
          <w:p w14:paraId="7C038D82" w14:textId="77777777" w:rsidR="004F1532" w:rsidRPr="00092B6D" w:rsidRDefault="004F1532" w:rsidP="004F1532">
            <w:pPr>
              <w:rPr>
                <w:b/>
                <w:sz w:val="22"/>
                <w:szCs w:val="22"/>
              </w:rPr>
            </w:pPr>
          </w:p>
        </w:tc>
      </w:tr>
      <w:tr w:rsidR="004F1532" w:rsidRPr="00092B6D" w14:paraId="4FD9DB79" w14:textId="77777777" w:rsidTr="006D6B6C">
        <w:trPr>
          <w:trHeight w:val="416"/>
        </w:trPr>
        <w:tc>
          <w:tcPr>
            <w:tcW w:w="3681" w:type="dxa"/>
            <w:vMerge/>
            <w:tcBorders>
              <w:left w:val="single" w:sz="4" w:space="0" w:color="auto"/>
              <w:bottom w:val="single" w:sz="4" w:space="0" w:color="auto"/>
              <w:right w:val="single" w:sz="4" w:space="0" w:color="auto"/>
            </w:tcBorders>
            <w:shd w:val="clear" w:color="auto" w:fill="FFFFFF" w:themeFill="background1"/>
          </w:tcPr>
          <w:p w14:paraId="767F4F31" w14:textId="77777777" w:rsidR="004F1532" w:rsidRPr="00092B6D" w:rsidRDefault="004F1532" w:rsidP="004F1532">
            <w:pPr>
              <w:rPr>
                <w:rFonts w:eastAsia="Arial"/>
                <w:bCs/>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D0DFE0B" w14:textId="77777777" w:rsidR="004F1532" w:rsidRPr="00092B6D" w:rsidRDefault="004F1532" w:rsidP="004F1532">
            <w:pPr>
              <w:rPr>
                <w:sz w:val="22"/>
                <w:szCs w:val="22"/>
              </w:rPr>
            </w:pPr>
            <w:r w:rsidRPr="00092B6D">
              <w:rPr>
                <w:sz w:val="22"/>
                <w:szCs w:val="22"/>
              </w:rPr>
              <w:t>5. projektu siekiama stiprinti praktinius krašto gynybos bei atsparumą krizėms ugdančius išgyvenimo įgūdžius, skatinti pilietiškumą (į projektą integruoti krašto gynybos, išgyvenimo įgūdžių ar pirmosios pagalbos mokymai)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7AD8E" w14:textId="77777777" w:rsidR="004F1532" w:rsidRPr="00092B6D" w:rsidRDefault="004F1532" w:rsidP="004F1532">
            <w:pPr>
              <w:rPr>
                <w:b/>
                <w:sz w:val="22"/>
                <w:szCs w:val="22"/>
              </w:rPr>
            </w:pPr>
          </w:p>
        </w:tc>
        <w:tc>
          <w:tcPr>
            <w:tcW w:w="1843" w:type="dxa"/>
            <w:vMerge/>
            <w:tcBorders>
              <w:left w:val="single" w:sz="4" w:space="0" w:color="auto"/>
              <w:bottom w:val="single" w:sz="4" w:space="0" w:color="auto"/>
              <w:right w:val="single" w:sz="4" w:space="0" w:color="auto"/>
            </w:tcBorders>
          </w:tcPr>
          <w:p w14:paraId="292A1E51" w14:textId="77777777" w:rsidR="004F1532" w:rsidRPr="00092B6D" w:rsidRDefault="004F1532" w:rsidP="004F1532">
            <w:pPr>
              <w:rPr>
                <w:b/>
                <w:sz w:val="22"/>
                <w:szCs w:val="22"/>
              </w:rPr>
            </w:pPr>
          </w:p>
        </w:tc>
      </w:tr>
      <w:tr w:rsidR="004F1532" w:rsidRPr="00092B6D" w14:paraId="0DEF6674"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73C586D2" w14:textId="77777777" w:rsidR="004F1532" w:rsidRPr="00092B6D" w:rsidRDefault="004F1532" w:rsidP="004F1532">
            <w:pPr>
              <w:rPr>
                <w:rFonts w:eastAsia="SimSun"/>
                <w:sz w:val="22"/>
                <w:szCs w:val="22"/>
                <w:lang w:eastAsia="zh-CN"/>
              </w:rPr>
            </w:pPr>
            <w:r w:rsidRPr="00092B6D">
              <w:rPr>
                <w:rFonts w:eastAsia="SimSun"/>
                <w:b/>
                <w:szCs w:val="24"/>
                <w:lang w:eastAsia="zh-CN"/>
              </w:rPr>
              <w:t>2. Prioritetas</w:t>
            </w:r>
            <w:r w:rsidRPr="00092B6D">
              <w:rPr>
                <w:rFonts w:eastAsia="SimSun"/>
                <w:szCs w:val="24"/>
                <w:lang w:eastAsia="zh-CN"/>
              </w:rPr>
              <w:t xml:space="preserve"> – fizinio aktyvumo renginių organizavimas atvirose viešosiose erdvėse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2CA2" w14:textId="77777777" w:rsidR="004F1532" w:rsidRPr="00092B6D" w:rsidRDefault="004F1532" w:rsidP="004F1532">
            <w:pPr>
              <w:rPr>
                <w:bCs/>
                <w:sz w:val="22"/>
                <w:szCs w:val="22"/>
              </w:rPr>
            </w:pPr>
            <w:r w:rsidRPr="00092B6D">
              <w:rPr>
                <w:bCs/>
                <w:sz w:val="22"/>
                <w:szCs w:val="22"/>
              </w:rPr>
              <w:t>1. renginių skaičius – ne mažiau kaip 2 renginiai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736EA" w14:textId="77777777" w:rsidR="004F1532" w:rsidRPr="00092B6D" w:rsidRDefault="004F1532" w:rsidP="004F1532">
            <w:pPr>
              <w:rPr>
                <w:bCs/>
                <w:sz w:val="22"/>
                <w:szCs w:val="22"/>
              </w:rPr>
            </w:pPr>
          </w:p>
        </w:tc>
        <w:tc>
          <w:tcPr>
            <w:tcW w:w="1843" w:type="dxa"/>
            <w:vMerge w:val="restart"/>
            <w:tcBorders>
              <w:top w:val="single" w:sz="4" w:space="0" w:color="auto"/>
              <w:left w:val="single" w:sz="4" w:space="0" w:color="auto"/>
              <w:right w:val="single" w:sz="4" w:space="0" w:color="auto"/>
            </w:tcBorders>
          </w:tcPr>
          <w:p w14:paraId="34D296C9" w14:textId="77777777" w:rsidR="004F1532" w:rsidRPr="00092B6D" w:rsidRDefault="004F1532" w:rsidP="004F1532">
            <w:pPr>
              <w:rPr>
                <w:b/>
                <w:sz w:val="22"/>
                <w:szCs w:val="22"/>
              </w:rPr>
            </w:pPr>
          </w:p>
        </w:tc>
      </w:tr>
      <w:tr w:rsidR="004F1532" w:rsidRPr="00092B6D" w14:paraId="5563522A"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343A23EB"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80B58E" w14:textId="77777777" w:rsidR="004F1532" w:rsidRPr="00092B6D" w:rsidRDefault="004F1532" w:rsidP="004F1532">
            <w:pPr>
              <w:rPr>
                <w:bCs/>
                <w:sz w:val="22"/>
                <w:szCs w:val="22"/>
              </w:rPr>
            </w:pPr>
            <w:r w:rsidRPr="00092B6D">
              <w:rPr>
                <w:bCs/>
                <w:sz w:val="22"/>
                <w:szCs w:val="22"/>
              </w:rPr>
              <w:t>2. vykdymo laikotarpis – ne trumpesnis kaip 1 mėn. tarp renginių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D17E"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178E9E80" w14:textId="77777777" w:rsidR="004F1532" w:rsidRPr="00092B6D" w:rsidRDefault="004F1532" w:rsidP="004F1532">
            <w:pPr>
              <w:rPr>
                <w:b/>
                <w:sz w:val="22"/>
                <w:szCs w:val="22"/>
              </w:rPr>
            </w:pPr>
          </w:p>
        </w:tc>
      </w:tr>
      <w:tr w:rsidR="004F1532" w:rsidRPr="00092B6D" w14:paraId="2F60BABA"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5E5401E7"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9E34B" w14:textId="77777777" w:rsidR="004F1532" w:rsidRPr="00092B6D" w:rsidRDefault="004F1532" w:rsidP="004F1532">
            <w:pPr>
              <w:rPr>
                <w:bCs/>
                <w:sz w:val="22"/>
                <w:szCs w:val="22"/>
              </w:rPr>
            </w:pPr>
            <w:r w:rsidRPr="00092B6D">
              <w:rPr>
                <w:bCs/>
                <w:sz w:val="22"/>
                <w:szCs w:val="22"/>
              </w:rPr>
              <w:t>3. komandų skaičius – ne mažiau kaip 4 ir (arba) dalyvių skaičius – ne mažiau kaip 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18F0F"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3A0A11FC" w14:textId="77777777" w:rsidR="004F1532" w:rsidRPr="00092B6D" w:rsidRDefault="004F1532" w:rsidP="004F1532">
            <w:pPr>
              <w:rPr>
                <w:b/>
                <w:sz w:val="22"/>
                <w:szCs w:val="22"/>
              </w:rPr>
            </w:pPr>
          </w:p>
        </w:tc>
      </w:tr>
      <w:tr w:rsidR="004F1532" w:rsidRPr="00092B6D" w14:paraId="65656735" w14:textId="77777777" w:rsidTr="006D6B6C">
        <w:trPr>
          <w:trHeight w:val="416"/>
        </w:trPr>
        <w:tc>
          <w:tcPr>
            <w:tcW w:w="3681" w:type="dxa"/>
            <w:vMerge/>
            <w:tcBorders>
              <w:left w:val="single" w:sz="4" w:space="0" w:color="auto"/>
              <w:right w:val="single" w:sz="4" w:space="0" w:color="auto"/>
            </w:tcBorders>
            <w:shd w:val="clear" w:color="auto" w:fill="FFFFFF" w:themeFill="background1"/>
          </w:tcPr>
          <w:p w14:paraId="2CE844AB"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1874" w14:textId="77777777" w:rsidR="004F1532" w:rsidRPr="00092B6D" w:rsidRDefault="004F1532" w:rsidP="004F1532">
            <w:pPr>
              <w:rPr>
                <w:bCs/>
                <w:sz w:val="22"/>
                <w:szCs w:val="22"/>
              </w:rPr>
            </w:pPr>
            <w:r w:rsidRPr="00092B6D">
              <w:rPr>
                <w:bCs/>
                <w:sz w:val="22"/>
                <w:szCs w:val="22"/>
              </w:rPr>
              <w:t>4. renginiai, kuriuose dalyvauja šeimos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A0D28" w14:textId="77777777" w:rsidR="004F1532" w:rsidRPr="00092B6D" w:rsidRDefault="004F1532" w:rsidP="004F1532">
            <w:pPr>
              <w:rPr>
                <w:bCs/>
                <w:sz w:val="22"/>
                <w:szCs w:val="22"/>
              </w:rPr>
            </w:pPr>
          </w:p>
        </w:tc>
        <w:tc>
          <w:tcPr>
            <w:tcW w:w="1843" w:type="dxa"/>
            <w:vMerge/>
            <w:tcBorders>
              <w:left w:val="single" w:sz="4" w:space="0" w:color="auto"/>
              <w:right w:val="single" w:sz="4" w:space="0" w:color="auto"/>
            </w:tcBorders>
          </w:tcPr>
          <w:p w14:paraId="1C578A68" w14:textId="77777777" w:rsidR="004F1532" w:rsidRPr="00092B6D" w:rsidRDefault="004F1532" w:rsidP="004F1532">
            <w:pPr>
              <w:rPr>
                <w:b/>
                <w:sz w:val="22"/>
                <w:szCs w:val="22"/>
              </w:rPr>
            </w:pPr>
          </w:p>
        </w:tc>
      </w:tr>
      <w:tr w:rsidR="004F1532" w:rsidRPr="00092B6D" w14:paraId="0895060E" w14:textId="77777777" w:rsidTr="006D6B6C">
        <w:trPr>
          <w:trHeight w:val="416"/>
        </w:trPr>
        <w:tc>
          <w:tcPr>
            <w:tcW w:w="3681" w:type="dxa"/>
            <w:vMerge/>
            <w:tcBorders>
              <w:left w:val="single" w:sz="4" w:space="0" w:color="auto"/>
              <w:bottom w:val="single" w:sz="4" w:space="0" w:color="auto"/>
              <w:right w:val="single" w:sz="4" w:space="0" w:color="auto"/>
            </w:tcBorders>
            <w:shd w:val="clear" w:color="auto" w:fill="FFFFFF" w:themeFill="background1"/>
          </w:tcPr>
          <w:p w14:paraId="7E355BA1" w14:textId="77777777" w:rsidR="004F1532" w:rsidRPr="00092B6D" w:rsidRDefault="004F1532" w:rsidP="004F1532">
            <w:pPr>
              <w:jc w:val="both"/>
              <w:rPr>
                <w:rFonts w:eastAsia="Arial"/>
                <w:bCs/>
                <w:kern w:val="1"/>
                <w:sz w:val="22"/>
                <w:szCs w:val="22"/>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92799" w14:textId="77777777" w:rsidR="004F1532" w:rsidRPr="00092B6D" w:rsidRDefault="004F1532" w:rsidP="004F1532">
            <w:pPr>
              <w:rPr>
                <w:bCs/>
                <w:sz w:val="22"/>
                <w:szCs w:val="22"/>
              </w:rPr>
            </w:pPr>
            <w:r w:rsidRPr="00092B6D">
              <w:rPr>
                <w:bCs/>
                <w:sz w:val="22"/>
                <w:szCs w:val="22"/>
              </w:rPr>
              <w:t xml:space="preserve">5. </w:t>
            </w:r>
            <w:r w:rsidRPr="00092B6D">
              <w:rPr>
                <w:sz w:val="22"/>
                <w:szCs w:val="22"/>
              </w:rPr>
              <w:t>projektu siekiama stiprinti praktinius krašto gynybos bei atsparumą krizėms ugdančius išgyvenimo įgūdžius, skatinti pilietiškumą (į projektą integruoti krašto gynybos, išgyvenimo įgūdžių ar pirmosios pagalbos mokymai)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0F903" w14:textId="77777777" w:rsidR="004F1532" w:rsidRPr="00092B6D" w:rsidRDefault="004F1532" w:rsidP="004F1532">
            <w:pPr>
              <w:rPr>
                <w:bCs/>
                <w:sz w:val="22"/>
                <w:szCs w:val="22"/>
              </w:rPr>
            </w:pPr>
          </w:p>
        </w:tc>
        <w:tc>
          <w:tcPr>
            <w:tcW w:w="1843" w:type="dxa"/>
            <w:vMerge/>
            <w:tcBorders>
              <w:left w:val="single" w:sz="4" w:space="0" w:color="auto"/>
              <w:bottom w:val="single" w:sz="4" w:space="0" w:color="auto"/>
              <w:right w:val="single" w:sz="4" w:space="0" w:color="auto"/>
            </w:tcBorders>
          </w:tcPr>
          <w:p w14:paraId="099DDF87" w14:textId="77777777" w:rsidR="004F1532" w:rsidRPr="00092B6D" w:rsidRDefault="004F1532" w:rsidP="004F1532">
            <w:pPr>
              <w:rPr>
                <w:b/>
                <w:sz w:val="22"/>
                <w:szCs w:val="22"/>
              </w:rPr>
            </w:pPr>
          </w:p>
        </w:tc>
      </w:tr>
      <w:tr w:rsidR="004F1532" w:rsidRPr="00092B6D" w14:paraId="5BADB557" w14:textId="77777777" w:rsidTr="006D6B6C">
        <w:trPr>
          <w:trHeight w:val="395"/>
        </w:trPr>
        <w:tc>
          <w:tcPr>
            <w:tcW w:w="9918" w:type="dxa"/>
            <w:gridSpan w:val="4"/>
            <w:tcBorders>
              <w:top w:val="single" w:sz="4" w:space="0" w:color="auto"/>
              <w:left w:val="single" w:sz="4" w:space="0" w:color="auto"/>
              <w:bottom w:val="single" w:sz="4" w:space="0" w:color="auto"/>
              <w:right w:val="single" w:sz="4" w:space="0" w:color="auto"/>
            </w:tcBorders>
          </w:tcPr>
          <w:p w14:paraId="5815E98D" w14:textId="77777777" w:rsidR="004F1532" w:rsidRPr="00092B6D" w:rsidRDefault="004F1532" w:rsidP="004F1532">
            <w:pPr>
              <w:suppressAutoHyphens/>
              <w:jc w:val="both"/>
              <w:rPr>
                <w:b/>
                <w:snapToGrid w:val="0"/>
                <w:szCs w:val="24"/>
                <w:lang w:eastAsia="ar-SA"/>
              </w:rPr>
            </w:pPr>
            <w:r w:rsidRPr="00092B6D">
              <w:rPr>
                <w:rFonts w:eastAsia="SimSun"/>
                <w:b/>
                <w:szCs w:val="24"/>
                <w:lang w:eastAsia="zh-CN"/>
              </w:rPr>
              <w:t>II</w:t>
            </w:r>
            <w:r w:rsidRPr="00092B6D">
              <w:rPr>
                <w:rFonts w:eastAsia="SimSun"/>
                <w:b/>
                <w:szCs w:val="24"/>
                <w:lang w:eastAsia="lt-LT"/>
              </w:rPr>
              <w:t xml:space="preserve"> sritis – </w:t>
            </w:r>
            <w:r w:rsidRPr="00092B6D">
              <w:rPr>
                <w:rFonts w:eastAsia="SimSun"/>
                <w:b/>
                <w:bCs/>
                <w:szCs w:val="24"/>
                <w:lang w:eastAsia="lt-LT"/>
              </w:rPr>
              <w:t>Sporto šakų plėtra ir veteranų sporto puoselėjimas</w:t>
            </w:r>
          </w:p>
        </w:tc>
      </w:tr>
      <w:tr w:rsidR="004F1532" w:rsidRPr="00092B6D" w14:paraId="6AF71D3E"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3212B2C2" w14:textId="77777777" w:rsidR="004F1532" w:rsidRPr="00092B6D" w:rsidRDefault="004F1532" w:rsidP="004F1532">
            <w:pPr>
              <w:rPr>
                <w:rFonts w:eastAsia="SimSun"/>
                <w:szCs w:val="24"/>
                <w:lang w:eastAsia="zh-CN"/>
              </w:rPr>
            </w:pPr>
            <w:r w:rsidRPr="00092B6D">
              <w:rPr>
                <w:rFonts w:eastAsia="SimSun"/>
                <w:b/>
                <w:szCs w:val="24"/>
                <w:lang w:eastAsia="zh-CN"/>
              </w:rPr>
              <w:t>1. Prioritetas –</w:t>
            </w:r>
            <w:r w:rsidRPr="00092B6D">
              <w:rPr>
                <w:rFonts w:eastAsia="SimSun"/>
                <w:szCs w:val="24"/>
                <w:lang w:eastAsia="zh-CN"/>
              </w:rPr>
              <w:t xml:space="preserve"> Kėdainių rajono sportininkų, sporto komandų pasirengimas ir dalyvavimas Lietuvos čempionatuose, pirmenybėse ir (ar) taurės varžybose, tarptautiniuose ir (ar) reitinginiuose turnyruose ir (ar) varžybose.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8263" w14:textId="77777777" w:rsidR="004F1532" w:rsidRPr="00092B6D" w:rsidRDefault="004F1532" w:rsidP="004F1532">
            <w:pPr>
              <w:rPr>
                <w:sz w:val="22"/>
                <w:szCs w:val="22"/>
              </w:rPr>
            </w:pPr>
            <w:r w:rsidRPr="00092B6D">
              <w:rPr>
                <w:sz w:val="22"/>
                <w:szCs w:val="22"/>
              </w:rPr>
              <w:t>1. pasiruošimas ir dalyvavimas Lietuvos čempionate ir / ar Lietuvos pirmenybėse ir / ar taurės varžybose, ir /ar reitinginiuose turnyruose, kai varžybos įtrauktos į atitinkamos sporto federacijos, kuri laikosi Nacionalinių antidopingo taisyklių, metų kalendorių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6D580" w14:textId="77777777" w:rsidR="004F1532" w:rsidRPr="00092B6D" w:rsidRDefault="004F1532" w:rsidP="004F1532">
            <w:pPr>
              <w:rPr>
                <w:b/>
                <w:sz w:val="22"/>
                <w:szCs w:val="22"/>
              </w:rPr>
            </w:pPr>
          </w:p>
        </w:tc>
        <w:tc>
          <w:tcPr>
            <w:tcW w:w="1843" w:type="dxa"/>
            <w:vMerge w:val="restart"/>
            <w:tcBorders>
              <w:top w:val="single" w:sz="4" w:space="0" w:color="auto"/>
              <w:left w:val="single" w:sz="4" w:space="0" w:color="auto"/>
              <w:right w:val="single" w:sz="4" w:space="0" w:color="auto"/>
            </w:tcBorders>
          </w:tcPr>
          <w:p w14:paraId="38E9588E" w14:textId="77777777" w:rsidR="004F1532" w:rsidRPr="00092B6D" w:rsidRDefault="004F1532" w:rsidP="004F1532">
            <w:pPr>
              <w:rPr>
                <w:b/>
                <w:sz w:val="22"/>
                <w:szCs w:val="22"/>
              </w:rPr>
            </w:pPr>
          </w:p>
        </w:tc>
      </w:tr>
      <w:tr w:rsidR="004F1532" w:rsidRPr="00092B6D" w14:paraId="3F8C2F59" w14:textId="77777777" w:rsidTr="006D6B6C">
        <w:trPr>
          <w:trHeight w:val="416"/>
        </w:trPr>
        <w:tc>
          <w:tcPr>
            <w:tcW w:w="3681" w:type="dxa"/>
            <w:vMerge/>
            <w:tcBorders>
              <w:top w:val="single" w:sz="4" w:space="0" w:color="auto"/>
              <w:left w:val="single" w:sz="4" w:space="0" w:color="auto"/>
              <w:right w:val="single" w:sz="4" w:space="0" w:color="auto"/>
            </w:tcBorders>
            <w:shd w:val="clear" w:color="auto" w:fill="FFFFFF" w:themeFill="background1"/>
          </w:tcPr>
          <w:p w14:paraId="2529D5AD" w14:textId="77777777" w:rsidR="004F1532" w:rsidRPr="00092B6D" w:rsidRDefault="004F1532" w:rsidP="004F1532">
            <w:pPr>
              <w:rPr>
                <w:rFonts w:eastAsia="SimSun"/>
                <w:b/>
                <w:szCs w:val="24"/>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714F4" w14:textId="77777777" w:rsidR="004F1532" w:rsidRPr="00092B6D" w:rsidRDefault="004F1532" w:rsidP="004F1532">
            <w:pPr>
              <w:rPr>
                <w:sz w:val="22"/>
                <w:szCs w:val="22"/>
              </w:rPr>
            </w:pPr>
            <w:r w:rsidRPr="00092B6D">
              <w:rPr>
                <w:sz w:val="22"/>
                <w:szCs w:val="22"/>
              </w:rPr>
              <w:t>2. pasiruošimas ir dalyvavimas tarptautinėse varžybose, kai renginys įtrauktas į atitinkamos tarptautinės sporto federacijos, kuri laikosi antidopingo taisyklių, metų kalendorių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BCF1" w14:textId="77777777" w:rsidR="004F1532" w:rsidRPr="00092B6D" w:rsidRDefault="004F1532" w:rsidP="004F1532">
            <w:pPr>
              <w:rPr>
                <w:b/>
                <w:sz w:val="22"/>
                <w:szCs w:val="22"/>
              </w:rPr>
            </w:pPr>
          </w:p>
        </w:tc>
        <w:tc>
          <w:tcPr>
            <w:tcW w:w="1843" w:type="dxa"/>
            <w:vMerge/>
            <w:tcBorders>
              <w:top w:val="single" w:sz="4" w:space="0" w:color="auto"/>
              <w:left w:val="single" w:sz="4" w:space="0" w:color="auto"/>
              <w:right w:val="single" w:sz="4" w:space="0" w:color="auto"/>
            </w:tcBorders>
          </w:tcPr>
          <w:p w14:paraId="3BBC3D65" w14:textId="77777777" w:rsidR="004F1532" w:rsidRPr="00092B6D" w:rsidRDefault="004F1532" w:rsidP="004F1532">
            <w:pPr>
              <w:rPr>
                <w:b/>
                <w:sz w:val="22"/>
                <w:szCs w:val="22"/>
              </w:rPr>
            </w:pPr>
          </w:p>
        </w:tc>
      </w:tr>
      <w:tr w:rsidR="004F1532" w:rsidRPr="00092B6D" w14:paraId="368298BB" w14:textId="77777777" w:rsidTr="006D6B6C">
        <w:trPr>
          <w:trHeight w:val="416"/>
        </w:trPr>
        <w:tc>
          <w:tcPr>
            <w:tcW w:w="3681" w:type="dxa"/>
            <w:vMerge w:val="restart"/>
            <w:tcBorders>
              <w:top w:val="single" w:sz="4" w:space="0" w:color="auto"/>
              <w:left w:val="single" w:sz="4" w:space="0" w:color="auto"/>
              <w:right w:val="single" w:sz="4" w:space="0" w:color="auto"/>
            </w:tcBorders>
            <w:shd w:val="clear" w:color="auto" w:fill="FFFFFF" w:themeFill="background1"/>
          </w:tcPr>
          <w:p w14:paraId="00013324" w14:textId="77777777" w:rsidR="004F1532" w:rsidRPr="00092B6D" w:rsidRDefault="004F1532" w:rsidP="004F1532">
            <w:pPr>
              <w:jc w:val="both"/>
              <w:rPr>
                <w:rFonts w:eastAsia="SimSun"/>
                <w:sz w:val="22"/>
                <w:szCs w:val="22"/>
                <w:lang w:eastAsia="zh-CN"/>
              </w:rPr>
            </w:pPr>
            <w:r w:rsidRPr="00092B6D">
              <w:rPr>
                <w:rFonts w:eastAsia="SimSun"/>
                <w:b/>
                <w:bCs/>
                <w:szCs w:val="24"/>
                <w:lang w:eastAsia="zh-CN"/>
              </w:rPr>
              <w:t>2.</w:t>
            </w:r>
            <w:r w:rsidRPr="00092B6D">
              <w:rPr>
                <w:rFonts w:eastAsia="SimSun"/>
                <w:bCs/>
                <w:szCs w:val="24"/>
                <w:lang w:eastAsia="zh-CN"/>
              </w:rPr>
              <w:t xml:space="preserve"> </w:t>
            </w:r>
            <w:r w:rsidRPr="00092B6D">
              <w:rPr>
                <w:rFonts w:eastAsia="SimSun"/>
                <w:b/>
                <w:szCs w:val="24"/>
                <w:lang w:eastAsia="zh-CN"/>
              </w:rPr>
              <w:t>Prioritetas –</w:t>
            </w:r>
            <w:r w:rsidRPr="00092B6D">
              <w:rPr>
                <w:rFonts w:eastAsia="SimSun"/>
                <w:szCs w:val="24"/>
                <w:lang w:eastAsia="zh-CN"/>
              </w:rPr>
              <w:t xml:space="preserve"> sporto renginių (išskyrus Lietuvos, tarptautinius sporto federacijų renginius) organizavimas Kėdainių rajono savivaldybėje.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9C55" w14:textId="77777777" w:rsidR="004F1532" w:rsidRPr="00092B6D" w:rsidRDefault="004F1532" w:rsidP="004F1532">
            <w:pPr>
              <w:rPr>
                <w:bCs/>
                <w:sz w:val="22"/>
                <w:szCs w:val="22"/>
              </w:rPr>
            </w:pPr>
            <w:r w:rsidRPr="00092B6D">
              <w:rPr>
                <w:bCs/>
                <w:sz w:val="22"/>
                <w:szCs w:val="22"/>
              </w:rPr>
              <w:t>1. sporto renginyje, kai renginys įtrauktas į atitinkamos sporto federacijos, kuri laikosi Nacionalinių antidopingo taisyklių, metų kalendorių, dalyvaujančių sportininkų / komandų skaičius – ne mažiau 100 / 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141D3" w14:textId="77777777" w:rsidR="004F1532" w:rsidRPr="00092B6D" w:rsidRDefault="004F1532" w:rsidP="004F1532">
            <w:pPr>
              <w:rPr>
                <w:bCs/>
                <w:sz w:val="22"/>
                <w:szCs w:val="22"/>
              </w:rPr>
            </w:pPr>
          </w:p>
        </w:tc>
        <w:tc>
          <w:tcPr>
            <w:tcW w:w="1843" w:type="dxa"/>
            <w:vMerge w:val="restart"/>
            <w:tcBorders>
              <w:top w:val="single" w:sz="4" w:space="0" w:color="auto"/>
              <w:left w:val="single" w:sz="4" w:space="0" w:color="auto"/>
              <w:right w:val="single" w:sz="4" w:space="0" w:color="auto"/>
            </w:tcBorders>
          </w:tcPr>
          <w:p w14:paraId="7E26EDED" w14:textId="77777777" w:rsidR="004F1532" w:rsidRPr="00092B6D" w:rsidRDefault="004F1532" w:rsidP="004F1532">
            <w:pPr>
              <w:rPr>
                <w:b/>
                <w:sz w:val="22"/>
                <w:szCs w:val="22"/>
              </w:rPr>
            </w:pPr>
          </w:p>
        </w:tc>
      </w:tr>
      <w:tr w:rsidR="004F1532" w:rsidRPr="00092B6D" w14:paraId="0405DEBD" w14:textId="77777777" w:rsidTr="006D6B6C">
        <w:trPr>
          <w:trHeight w:val="416"/>
        </w:trPr>
        <w:tc>
          <w:tcPr>
            <w:tcW w:w="3681" w:type="dxa"/>
            <w:vMerge/>
            <w:tcBorders>
              <w:top w:val="single" w:sz="4" w:space="0" w:color="auto"/>
              <w:left w:val="single" w:sz="4" w:space="0" w:color="auto"/>
              <w:right w:val="single" w:sz="4" w:space="0" w:color="auto"/>
            </w:tcBorders>
            <w:shd w:val="clear" w:color="auto" w:fill="FFFFFF" w:themeFill="background1"/>
          </w:tcPr>
          <w:p w14:paraId="4B2A0CAF" w14:textId="77777777" w:rsidR="004F1532" w:rsidRPr="00092B6D" w:rsidRDefault="004F1532" w:rsidP="004F1532">
            <w:pPr>
              <w:jc w:val="both"/>
              <w:rPr>
                <w:rFonts w:eastAsia="SimSun"/>
                <w:b/>
                <w:bCs/>
                <w:szCs w:val="24"/>
                <w:lang w:eastAsia="zh-C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6BBE" w14:textId="77777777" w:rsidR="004F1532" w:rsidRPr="00092B6D" w:rsidRDefault="004F1532" w:rsidP="004F1532">
            <w:pPr>
              <w:rPr>
                <w:bCs/>
                <w:sz w:val="22"/>
                <w:szCs w:val="22"/>
              </w:rPr>
            </w:pPr>
            <w:r w:rsidRPr="00092B6D">
              <w:rPr>
                <w:bCs/>
                <w:sz w:val="22"/>
                <w:szCs w:val="22"/>
              </w:rPr>
              <w:t>2. tarptautiniame sporto renginyje, kai renginys įtrauktas į atitinkamos sporto federacijos, kuri laikosi Nacionalinių antidopingo taisyklių, metų kalendorių, šalių skaičius – ne mažiau ne mažiau 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32D84" w14:textId="77777777" w:rsidR="004F1532" w:rsidRPr="00092B6D" w:rsidRDefault="004F1532" w:rsidP="004F1532">
            <w:pPr>
              <w:rPr>
                <w:bCs/>
                <w:sz w:val="22"/>
                <w:szCs w:val="22"/>
              </w:rPr>
            </w:pPr>
          </w:p>
        </w:tc>
        <w:tc>
          <w:tcPr>
            <w:tcW w:w="1843" w:type="dxa"/>
            <w:vMerge/>
            <w:tcBorders>
              <w:top w:val="single" w:sz="4" w:space="0" w:color="auto"/>
              <w:left w:val="single" w:sz="4" w:space="0" w:color="auto"/>
              <w:right w:val="single" w:sz="4" w:space="0" w:color="auto"/>
            </w:tcBorders>
          </w:tcPr>
          <w:p w14:paraId="28A60476" w14:textId="77777777" w:rsidR="004F1532" w:rsidRPr="00092B6D" w:rsidRDefault="004F1532" w:rsidP="004F1532">
            <w:pPr>
              <w:rPr>
                <w:b/>
                <w:sz w:val="22"/>
                <w:szCs w:val="22"/>
              </w:rPr>
            </w:pPr>
          </w:p>
        </w:tc>
      </w:tr>
    </w:tbl>
    <w:p w14:paraId="703EB127" w14:textId="77777777" w:rsidR="004F1532" w:rsidRPr="00092B6D" w:rsidRDefault="004F1532" w:rsidP="004F1532">
      <w:pPr>
        <w:jc w:val="both"/>
        <w:rPr>
          <w:rFonts w:eastAsia="Calibri"/>
          <w:i/>
          <w:sz w:val="22"/>
          <w:szCs w:val="22"/>
        </w:rPr>
      </w:pPr>
    </w:p>
    <w:p w14:paraId="301F23B9" w14:textId="77777777" w:rsidR="004F1532" w:rsidRPr="00092B6D" w:rsidRDefault="004F1532" w:rsidP="004F1532">
      <w:pPr>
        <w:keepNext/>
        <w:suppressAutoHyphens/>
        <w:outlineLvl w:val="2"/>
        <w:rPr>
          <w:b/>
          <w:bCs/>
          <w:szCs w:val="24"/>
          <w:lang w:eastAsia="ar-SA"/>
        </w:rPr>
      </w:pPr>
      <w:r w:rsidRPr="00092B6D">
        <w:rPr>
          <w:b/>
          <w:bCs/>
          <w:szCs w:val="24"/>
          <w:lang w:eastAsia="ar-SA"/>
        </w:rPr>
        <w:t>6. 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7"/>
        <w:gridCol w:w="1389"/>
        <w:gridCol w:w="2297"/>
        <w:gridCol w:w="1701"/>
      </w:tblGrid>
      <w:tr w:rsidR="004F1532" w:rsidRPr="00092B6D" w14:paraId="69B556F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5AA421B"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 xml:space="preserve">Eil. </w:t>
            </w:r>
          </w:p>
          <w:p w14:paraId="5FB6CDBD"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2FFB3E4" w14:textId="77777777" w:rsidR="004F1532" w:rsidRPr="00092B6D" w:rsidRDefault="004F1532" w:rsidP="004F1532">
            <w:pPr>
              <w:keepNext/>
              <w:suppressAutoHyphens/>
              <w:overflowPunct w:val="0"/>
              <w:autoSpaceDE w:val="0"/>
              <w:jc w:val="center"/>
              <w:textAlignment w:val="baseline"/>
              <w:outlineLvl w:val="3"/>
              <w:rPr>
                <w:b/>
                <w:bCs/>
                <w:szCs w:val="24"/>
                <w:lang w:eastAsia="ar-SA"/>
              </w:rPr>
            </w:pPr>
            <w:r w:rsidRPr="00092B6D">
              <w:rPr>
                <w:b/>
                <w:bCs/>
                <w:szCs w:val="24"/>
                <w:lang w:eastAsia="ar-SA"/>
              </w:rPr>
              <w:t>Išlaidų rūšis</w:t>
            </w:r>
          </w:p>
        </w:tc>
        <w:tc>
          <w:tcPr>
            <w:tcW w:w="1389" w:type="dxa"/>
            <w:tcBorders>
              <w:top w:val="single" w:sz="4" w:space="0" w:color="auto"/>
              <w:left w:val="single" w:sz="4" w:space="0" w:color="auto"/>
              <w:bottom w:val="single" w:sz="4" w:space="0" w:color="auto"/>
              <w:right w:val="single" w:sz="4" w:space="0" w:color="auto"/>
            </w:tcBorders>
            <w:vAlign w:val="center"/>
          </w:tcPr>
          <w:p w14:paraId="26A4D858"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Bendra </w:t>
            </w:r>
          </w:p>
          <w:p w14:paraId="1D0C6963"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reikalinga lėšų suma (Eur) </w:t>
            </w:r>
          </w:p>
        </w:tc>
        <w:tc>
          <w:tcPr>
            <w:tcW w:w="2297" w:type="dxa"/>
            <w:tcBorders>
              <w:top w:val="single" w:sz="4" w:space="0" w:color="auto"/>
              <w:left w:val="single" w:sz="4" w:space="0" w:color="auto"/>
              <w:bottom w:val="single" w:sz="4" w:space="0" w:color="auto"/>
              <w:right w:val="single" w:sz="4" w:space="0" w:color="auto"/>
            </w:tcBorders>
            <w:vAlign w:val="center"/>
          </w:tcPr>
          <w:p w14:paraId="0033B50A"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 xml:space="preserve">Išlaidų pagrindimas  </w:t>
            </w:r>
            <w:r w:rsidRPr="00092B6D">
              <w:rPr>
                <w:bCs/>
                <w:sz w:val="22"/>
                <w:szCs w:val="22"/>
                <w:lang w:eastAsia="ar-SA"/>
              </w:rPr>
              <w:t>(</w:t>
            </w:r>
            <w:r w:rsidRPr="00092B6D">
              <w:rPr>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vAlign w:val="center"/>
          </w:tcPr>
          <w:p w14:paraId="5AB4EB57" w14:textId="77777777" w:rsidR="004F1532" w:rsidRPr="00092B6D" w:rsidRDefault="004F1532" w:rsidP="004F1532">
            <w:pPr>
              <w:suppressAutoHyphens/>
              <w:overflowPunct w:val="0"/>
              <w:autoSpaceDE w:val="0"/>
              <w:jc w:val="center"/>
              <w:textAlignment w:val="baseline"/>
              <w:rPr>
                <w:b/>
                <w:bCs/>
                <w:szCs w:val="24"/>
                <w:lang w:eastAsia="ar-SA"/>
              </w:rPr>
            </w:pPr>
            <w:r w:rsidRPr="00092B6D">
              <w:rPr>
                <w:b/>
                <w:bCs/>
                <w:szCs w:val="24"/>
                <w:lang w:eastAsia="ar-SA"/>
              </w:rPr>
              <w:t>Iš Kėdainių rajono savivaldybės prašoma lėšų suma (Eur)</w:t>
            </w:r>
          </w:p>
        </w:tc>
      </w:tr>
      <w:tr w:rsidR="004F1532" w:rsidRPr="00092B6D" w14:paraId="5B13DA77"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6CD68C09" w14:textId="77777777" w:rsidR="004F1532" w:rsidRPr="00092B6D" w:rsidRDefault="004F1532" w:rsidP="004F1532">
            <w:pPr>
              <w:tabs>
                <w:tab w:val="left" w:pos="9000"/>
                <w:tab w:val="right" w:pos="9360"/>
              </w:tabs>
              <w:suppressAutoHyphens/>
              <w:autoSpaceDE w:val="0"/>
              <w:autoSpaceDN w:val="0"/>
              <w:jc w:val="center"/>
              <w:rPr>
                <w:b/>
                <w:bCs/>
                <w:szCs w:val="24"/>
              </w:rPr>
            </w:pPr>
            <w:r w:rsidRPr="00092B6D">
              <w:rPr>
                <w:b/>
                <w:bCs/>
                <w:szCs w:val="24"/>
              </w:rPr>
              <w:t>1.</w:t>
            </w:r>
          </w:p>
        </w:tc>
        <w:tc>
          <w:tcPr>
            <w:tcW w:w="9214" w:type="dxa"/>
            <w:gridSpan w:val="4"/>
            <w:tcBorders>
              <w:top w:val="single" w:sz="4" w:space="0" w:color="auto"/>
              <w:left w:val="single" w:sz="4" w:space="0" w:color="auto"/>
              <w:bottom w:val="single" w:sz="4" w:space="0" w:color="auto"/>
              <w:right w:val="single" w:sz="4" w:space="0" w:color="auto"/>
            </w:tcBorders>
          </w:tcPr>
          <w:p w14:paraId="7DC71F97" w14:textId="77777777" w:rsidR="004F1532" w:rsidRPr="00092B6D" w:rsidRDefault="004F1532" w:rsidP="004F1532">
            <w:pPr>
              <w:tabs>
                <w:tab w:val="right" w:pos="9158"/>
              </w:tabs>
              <w:suppressAutoHyphens/>
              <w:jc w:val="both"/>
              <w:rPr>
                <w:b/>
                <w:bCs/>
                <w:szCs w:val="24"/>
                <w:lang w:eastAsia="ar-SA"/>
              </w:rPr>
            </w:pPr>
            <w:r w:rsidRPr="00092B6D">
              <w:rPr>
                <w:b/>
                <w:bCs/>
                <w:szCs w:val="24"/>
                <w:lang w:eastAsia="ar-SA"/>
              </w:rPr>
              <w:t xml:space="preserve">Projekto administravimo išlaidos </w:t>
            </w:r>
            <w:r w:rsidRPr="00092B6D">
              <w:rPr>
                <w:bCs/>
                <w:i/>
                <w:sz w:val="22"/>
                <w:szCs w:val="22"/>
                <w:lang w:eastAsia="ar-SA"/>
              </w:rPr>
              <w:t>(</w:t>
            </w:r>
            <w:r w:rsidRPr="00092B6D">
              <w:rPr>
                <w:i/>
                <w:sz w:val="22"/>
                <w:szCs w:val="22"/>
                <w:lang w:eastAsia="ar-SA"/>
              </w:rPr>
              <w:t>ne daugiau kaip 25 proc.  projektui skirtų lėšų</w:t>
            </w:r>
            <w:r w:rsidRPr="00092B6D">
              <w:rPr>
                <w:sz w:val="22"/>
                <w:szCs w:val="22"/>
                <w:lang w:eastAsia="ar-SA"/>
              </w:rPr>
              <w:t>)</w:t>
            </w:r>
          </w:p>
        </w:tc>
      </w:tr>
      <w:tr w:rsidR="004F1532" w:rsidRPr="00092B6D" w14:paraId="57B0CDC8"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3B0F5C0"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t xml:space="preserve">1.1. </w:t>
            </w:r>
          </w:p>
        </w:tc>
        <w:tc>
          <w:tcPr>
            <w:tcW w:w="3827" w:type="dxa"/>
            <w:tcBorders>
              <w:top w:val="single" w:sz="4" w:space="0" w:color="auto"/>
              <w:left w:val="single" w:sz="4" w:space="0" w:color="auto"/>
              <w:bottom w:val="single" w:sz="4" w:space="0" w:color="auto"/>
              <w:right w:val="single" w:sz="4" w:space="0" w:color="auto"/>
            </w:tcBorders>
          </w:tcPr>
          <w:p w14:paraId="56D09D84" w14:textId="77777777" w:rsidR="004F1532" w:rsidRPr="00092B6D" w:rsidRDefault="004F1532" w:rsidP="004F1532">
            <w:pPr>
              <w:keepNext/>
              <w:suppressAutoHyphens/>
              <w:overflowPunct w:val="0"/>
              <w:autoSpaceDE w:val="0"/>
              <w:jc w:val="both"/>
              <w:textAlignment w:val="baseline"/>
              <w:outlineLvl w:val="3"/>
              <w:rPr>
                <w:szCs w:val="24"/>
                <w:lang w:eastAsia="ar-SA"/>
              </w:rPr>
            </w:pPr>
            <w:r w:rsidRPr="00092B6D">
              <w:rPr>
                <w:szCs w:val="24"/>
                <w:lang w:eastAsia="ar-SA"/>
              </w:rPr>
              <w:t>projekto vadovo darbo užmokestis</w:t>
            </w:r>
          </w:p>
          <w:p w14:paraId="1C37B7D5" w14:textId="77777777" w:rsidR="004F1532" w:rsidRPr="00092B6D" w:rsidRDefault="004F1532" w:rsidP="004F1532">
            <w:pPr>
              <w:keepNext/>
              <w:suppressAutoHyphens/>
              <w:overflowPunct w:val="0"/>
              <w:autoSpaceDE w:val="0"/>
              <w:jc w:val="both"/>
              <w:textAlignment w:val="baseline"/>
              <w:outlineLvl w:val="3"/>
              <w:rPr>
                <w:bCs/>
                <w:i/>
                <w:sz w:val="22"/>
                <w:szCs w:val="22"/>
                <w:lang w:eastAsia="ar-SA"/>
              </w:rPr>
            </w:pP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209428EB"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6EF27E3C"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7E1ACD8"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672F087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4D36067"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lastRenderedPageBreak/>
              <w:t xml:space="preserve">1.2. </w:t>
            </w:r>
          </w:p>
        </w:tc>
        <w:tc>
          <w:tcPr>
            <w:tcW w:w="3827" w:type="dxa"/>
            <w:tcBorders>
              <w:top w:val="single" w:sz="4" w:space="0" w:color="auto"/>
              <w:left w:val="single" w:sz="4" w:space="0" w:color="auto"/>
              <w:bottom w:val="single" w:sz="4" w:space="0" w:color="auto"/>
              <w:right w:val="single" w:sz="4" w:space="0" w:color="auto"/>
            </w:tcBorders>
          </w:tcPr>
          <w:p w14:paraId="2C2614BA" w14:textId="77777777" w:rsidR="004F1532" w:rsidRPr="00092B6D" w:rsidRDefault="004F1532" w:rsidP="004F1532">
            <w:pPr>
              <w:keepNext/>
              <w:suppressAutoHyphens/>
              <w:overflowPunct w:val="0"/>
              <w:autoSpaceDE w:val="0"/>
              <w:jc w:val="both"/>
              <w:textAlignment w:val="baseline"/>
              <w:outlineLvl w:val="3"/>
              <w:rPr>
                <w:bCs/>
                <w:szCs w:val="24"/>
                <w:lang w:eastAsia="ar-SA"/>
              </w:rPr>
            </w:pPr>
            <w:r w:rsidRPr="00092B6D">
              <w:rPr>
                <w:bCs/>
                <w:szCs w:val="24"/>
                <w:lang w:eastAsia="ar-SA"/>
              </w:rPr>
              <w:t xml:space="preserve">finansinę apskaitą tvarkančio asmens darbo užmokestis </w:t>
            </w:r>
            <w:r w:rsidRPr="00092B6D">
              <w:rPr>
                <w:bCs/>
                <w:i/>
                <w:szCs w:val="24"/>
                <w:lang w:eastAsia="ar-SA"/>
              </w:rPr>
              <w:t>(</w:t>
            </w: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4BF5FE15"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72155A7"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14DFC256"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69AE9939"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126502BF" w14:textId="77777777" w:rsidR="004F1532" w:rsidRPr="00092B6D" w:rsidRDefault="004F1532" w:rsidP="004F1532">
            <w:pPr>
              <w:tabs>
                <w:tab w:val="left" w:pos="9000"/>
                <w:tab w:val="right" w:pos="9360"/>
              </w:tabs>
              <w:suppressAutoHyphens/>
              <w:autoSpaceDE w:val="0"/>
              <w:autoSpaceDN w:val="0"/>
              <w:jc w:val="center"/>
              <w:rPr>
                <w:bCs/>
                <w:szCs w:val="24"/>
              </w:rPr>
            </w:pPr>
            <w:r w:rsidRPr="00092B6D">
              <w:rPr>
                <w:bCs/>
                <w:szCs w:val="24"/>
              </w:rPr>
              <w:t>1.3.</w:t>
            </w:r>
          </w:p>
        </w:tc>
        <w:tc>
          <w:tcPr>
            <w:tcW w:w="3827" w:type="dxa"/>
            <w:tcBorders>
              <w:top w:val="single" w:sz="4" w:space="0" w:color="auto"/>
              <w:left w:val="single" w:sz="4" w:space="0" w:color="auto"/>
              <w:bottom w:val="single" w:sz="4" w:space="0" w:color="auto"/>
              <w:right w:val="single" w:sz="4" w:space="0" w:color="auto"/>
            </w:tcBorders>
          </w:tcPr>
          <w:p w14:paraId="4827055F" w14:textId="77777777" w:rsidR="004F1532" w:rsidRPr="00092B6D" w:rsidRDefault="004F1532" w:rsidP="004F1532">
            <w:pPr>
              <w:keepNext/>
              <w:suppressAutoHyphens/>
              <w:overflowPunct w:val="0"/>
              <w:autoSpaceDE w:val="0"/>
              <w:jc w:val="both"/>
              <w:textAlignment w:val="baseline"/>
              <w:outlineLvl w:val="3"/>
              <w:rPr>
                <w:bCs/>
                <w:szCs w:val="24"/>
                <w:lang w:eastAsia="ar-SA"/>
              </w:rPr>
            </w:pPr>
            <w:r w:rsidRPr="00092B6D">
              <w:rPr>
                <w:bCs/>
                <w:szCs w:val="24"/>
                <w:lang w:eastAsia="ar-SA"/>
              </w:rPr>
              <w:t>finansinės apskaitos paslaugos</w:t>
            </w:r>
          </w:p>
        </w:tc>
        <w:tc>
          <w:tcPr>
            <w:tcW w:w="1389" w:type="dxa"/>
            <w:tcBorders>
              <w:top w:val="single" w:sz="4" w:space="0" w:color="auto"/>
              <w:left w:val="single" w:sz="4" w:space="0" w:color="auto"/>
              <w:bottom w:val="single" w:sz="4" w:space="0" w:color="auto"/>
              <w:right w:val="single" w:sz="4" w:space="0" w:color="auto"/>
            </w:tcBorders>
          </w:tcPr>
          <w:p w14:paraId="1C05D8E4"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275E7254" w14:textId="77777777" w:rsidR="004F1532" w:rsidRPr="00092B6D" w:rsidRDefault="004F1532" w:rsidP="004F1532">
            <w:pPr>
              <w:suppressAutoHyphens/>
              <w:overflowPunct w:val="0"/>
              <w:autoSpaceDE w:val="0"/>
              <w:jc w:val="center"/>
              <w:textAlignment w:val="baseline"/>
              <w:rPr>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54CFA3" w14:textId="77777777" w:rsidR="004F1532" w:rsidRPr="00092B6D" w:rsidRDefault="004F1532" w:rsidP="004F1532">
            <w:pPr>
              <w:suppressAutoHyphens/>
              <w:overflowPunct w:val="0"/>
              <w:autoSpaceDE w:val="0"/>
              <w:jc w:val="center"/>
              <w:textAlignment w:val="baseline"/>
              <w:rPr>
                <w:bCs/>
                <w:szCs w:val="24"/>
                <w:lang w:eastAsia="ar-SA"/>
              </w:rPr>
            </w:pPr>
          </w:p>
        </w:tc>
      </w:tr>
      <w:tr w:rsidR="004F1532" w:rsidRPr="00092B6D" w14:paraId="05D6CC6B" w14:textId="77777777" w:rsidTr="006D6B6C">
        <w:tc>
          <w:tcPr>
            <w:tcW w:w="4565" w:type="dxa"/>
            <w:gridSpan w:val="2"/>
            <w:tcBorders>
              <w:top w:val="single" w:sz="4" w:space="0" w:color="auto"/>
              <w:left w:val="single" w:sz="4" w:space="0" w:color="auto"/>
              <w:bottom w:val="single" w:sz="4" w:space="0" w:color="auto"/>
              <w:right w:val="single" w:sz="4" w:space="0" w:color="auto"/>
            </w:tcBorders>
            <w:vAlign w:val="center"/>
          </w:tcPr>
          <w:p w14:paraId="6A390708" w14:textId="77777777" w:rsidR="004F1532" w:rsidRPr="00092B6D" w:rsidRDefault="004F1532" w:rsidP="004F1532">
            <w:pPr>
              <w:keepNext/>
              <w:suppressAutoHyphens/>
              <w:overflowPunct w:val="0"/>
              <w:autoSpaceDE w:val="0"/>
              <w:textAlignment w:val="baseline"/>
              <w:outlineLvl w:val="3"/>
              <w:rPr>
                <w:bCs/>
                <w:szCs w:val="24"/>
                <w:lang w:eastAsia="ar-SA"/>
              </w:rPr>
            </w:pPr>
            <w:r w:rsidRPr="00092B6D">
              <w:rPr>
                <w:bCs/>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28CFAA41" w14:textId="77777777" w:rsidR="004F1532" w:rsidRPr="00092B6D" w:rsidRDefault="004F1532" w:rsidP="004F1532">
            <w:pPr>
              <w:suppressAutoHyphens/>
              <w:overflowPunct w:val="0"/>
              <w:autoSpaceDE w:val="0"/>
              <w:jc w:val="center"/>
              <w:textAlignment w:val="baseline"/>
              <w:rPr>
                <w:bCs/>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1C34C1E" w14:textId="77777777" w:rsidR="004F1532" w:rsidRPr="00092B6D" w:rsidRDefault="004F1532" w:rsidP="004F1532">
            <w:pPr>
              <w:suppressAutoHyphens/>
              <w:overflowPunct w:val="0"/>
              <w:autoSpaceDE w:val="0"/>
              <w:jc w:val="center"/>
              <w:textAlignment w:val="baseline"/>
              <w:rPr>
                <w:bCs/>
                <w:szCs w:val="24"/>
                <w:lang w:eastAsia="ar-SA"/>
              </w:rPr>
            </w:pPr>
            <w:r w:rsidRPr="00092B6D">
              <w:rPr>
                <w:bCs/>
                <w:szCs w:val="24"/>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7C4BDFD4" w14:textId="77777777" w:rsidR="004F1532" w:rsidRPr="00092B6D" w:rsidRDefault="004F1532" w:rsidP="004F1532">
            <w:pPr>
              <w:suppressAutoHyphens/>
              <w:overflowPunct w:val="0"/>
              <w:autoSpaceDE w:val="0"/>
              <w:jc w:val="center"/>
              <w:textAlignment w:val="baseline"/>
              <w:rPr>
                <w:b/>
                <w:bCs/>
                <w:szCs w:val="24"/>
                <w:lang w:eastAsia="ar-SA"/>
              </w:rPr>
            </w:pPr>
          </w:p>
        </w:tc>
      </w:tr>
      <w:tr w:rsidR="004F1532" w:rsidRPr="00092B6D" w14:paraId="0CEAD9F1"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1C6CD6DA" w14:textId="77777777" w:rsidR="004F1532" w:rsidRPr="00092B6D" w:rsidRDefault="004F1532" w:rsidP="004F1532">
            <w:pPr>
              <w:jc w:val="center"/>
              <w:rPr>
                <w:b/>
                <w:bCs/>
                <w:szCs w:val="24"/>
                <w:lang w:eastAsia="ar-SA"/>
              </w:rPr>
            </w:pPr>
            <w:r w:rsidRPr="00092B6D">
              <w:rPr>
                <w:b/>
                <w:bCs/>
                <w:szCs w:val="24"/>
                <w:lang w:eastAsia="ar-SA"/>
              </w:rPr>
              <w:t>2.</w:t>
            </w:r>
          </w:p>
        </w:tc>
        <w:tc>
          <w:tcPr>
            <w:tcW w:w="9214" w:type="dxa"/>
            <w:gridSpan w:val="4"/>
            <w:tcBorders>
              <w:top w:val="single" w:sz="4" w:space="0" w:color="auto"/>
              <w:left w:val="single" w:sz="4" w:space="0" w:color="auto"/>
              <w:bottom w:val="single" w:sz="4" w:space="0" w:color="auto"/>
              <w:right w:val="single" w:sz="4" w:space="0" w:color="auto"/>
            </w:tcBorders>
          </w:tcPr>
          <w:p w14:paraId="167B2298" w14:textId="77777777" w:rsidR="004F1532" w:rsidRPr="00092B6D" w:rsidRDefault="004F1532" w:rsidP="004F1532">
            <w:pPr>
              <w:suppressAutoHyphens/>
              <w:overflowPunct w:val="0"/>
              <w:autoSpaceDE w:val="0"/>
              <w:textAlignment w:val="baseline"/>
              <w:rPr>
                <w:b/>
                <w:bCs/>
                <w:szCs w:val="24"/>
                <w:lang w:eastAsia="ar-SA"/>
              </w:rPr>
            </w:pPr>
            <w:r w:rsidRPr="00092B6D">
              <w:rPr>
                <w:b/>
                <w:bCs/>
                <w:szCs w:val="24"/>
                <w:lang w:eastAsia="ar-SA"/>
              </w:rPr>
              <w:t xml:space="preserve">Projekto įgyvendinimo išlaidos </w:t>
            </w:r>
          </w:p>
        </w:tc>
      </w:tr>
      <w:tr w:rsidR="004F1532" w:rsidRPr="00092B6D" w14:paraId="3BB8F871"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8B7B949" w14:textId="77777777" w:rsidR="004F1532" w:rsidRPr="00092B6D" w:rsidRDefault="004F1532" w:rsidP="004F1532">
            <w:pPr>
              <w:jc w:val="center"/>
              <w:rPr>
                <w:bCs/>
                <w:szCs w:val="24"/>
                <w:lang w:eastAsia="ar-SA"/>
              </w:rPr>
            </w:pPr>
            <w:r w:rsidRPr="00092B6D">
              <w:rPr>
                <w:bCs/>
                <w:szCs w:val="24"/>
                <w:lang w:eastAsia="ar-SA"/>
              </w:rPr>
              <w:t xml:space="preserve">2.1. </w:t>
            </w:r>
          </w:p>
        </w:tc>
        <w:tc>
          <w:tcPr>
            <w:tcW w:w="3827" w:type="dxa"/>
            <w:tcBorders>
              <w:top w:val="single" w:sz="4" w:space="0" w:color="auto"/>
              <w:left w:val="single" w:sz="4" w:space="0" w:color="auto"/>
              <w:bottom w:val="single" w:sz="4" w:space="0" w:color="auto"/>
              <w:right w:val="single" w:sz="4" w:space="0" w:color="auto"/>
            </w:tcBorders>
          </w:tcPr>
          <w:p w14:paraId="2B4BEAFB" w14:textId="77777777" w:rsidR="004F1532" w:rsidRPr="00092B6D" w:rsidRDefault="004F1532" w:rsidP="004F1532">
            <w:pPr>
              <w:suppressAutoHyphens/>
              <w:overflowPunct w:val="0"/>
              <w:autoSpaceDE w:val="0"/>
              <w:jc w:val="both"/>
              <w:textAlignment w:val="baseline"/>
              <w:rPr>
                <w:snapToGrid w:val="0"/>
                <w:szCs w:val="24"/>
                <w:lang w:eastAsia="ar-SA"/>
              </w:rPr>
            </w:pPr>
            <w:r w:rsidRPr="00092B6D">
              <w:rPr>
                <w:bCs/>
                <w:szCs w:val="24"/>
                <w:lang w:eastAsia="ar-SA"/>
              </w:rPr>
              <w:t xml:space="preserve">asmens, vykdančio projekto veiklas </w:t>
            </w:r>
            <w:r w:rsidRPr="00092B6D">
              <w:rPr>
                <w:szCs w:val="24"/>
                <w:lang w:eastAsia="ar-SA"/>
              </w:rPr>
              <w:t>darbo užmokestis</w:t>
            </w:r>
            <w:r w:rsidRPr="00092B6D">
              <w:rPr>
                <w:bCs/>
                <w:szCs w:val="24"/>
                <w:lang w:eastAsia="ar-SA"/>
              </w:rPr>
              <w:t xml:space="preserve"> </w:t>
            </w:r>
            <w:r w:rsidRPr="00092B6D">
              <w:rPr>
                <w:bCs/>
                <w:i/>
                <w:sz w:val="22"/>
                <w:szCs w:val="22"/>
                <w:lang w:eastAsia="ar-SA"/>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tcPr>
          <w:p w14:paraId="1A826146"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6DA75D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5E7E13E"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7E44C9E6"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21FD6A0" w14:textId="77777777" w:rsidR="004F1532" w:rsidRPr="00092B6D" w:rsidRDefault="004F1532" w:rsidP="004F1532">
            <w:pPr>
              <w:jc w:val="center"/>
              <w:rPr>
                <w:bCs/>
                <w:szCs w:val="24"/>
                <w:lang w:eastAsia="ar-SA"/>
              </w:rPr>
            </w:pPr>
            <w:r w:rsidRPr="00092B6D">
              <w:rPr>
                <w:bCs/>
                <w:szCs w:val="24"/>
                <w:lang w:eastAsia="ar-SA"/>
              </w:rPr>
              <w:t xml:space="preserve">2.2. </w:t>
            </w:r>
          </w:p>
        </w:tc>
        <w:tc>
          <w:tcPr>
            <w:tcW w:w="3827" w:type="dxa"/>
            <w:tcBorders>
              <w:top w:val="single" w:sz="4" w:space="0" w:color="auto"/>
              <w:left w:val="single" w:sz="4" w:space="0" w:color="auto"/>
              <w:bottom w:val="single" w:sz="4" w:space="0" w:color="auto"/>
              <w:right w:val="single" w:sz="4" w:space="0" w:color="auto"/>
            </w:tcBorders>
          </w:tcPr>
          <w:p w14:paraId="5A798E37" w14:textId="77777777" w:rsidR="004F1532" w:rsidRPr="00092B6D" w:rsidRDefault="004F1532" w:rsidP="004F1532">
            <w:pPr>
              <w:suppressAutoHyphens/>
              <w:overflowPunct w:val="0"/>
              <w:autoSpaceDE w:val="0"/>
              <w:jc w:val="both"/>
              <w:textAlignment w:val="baseline"/>
              <w:rPr>
                <w:bCs/>
                <w:szCs w:val="24"/>
                <w:lang w:eastAsia="ar-SA"/>
              </w:rPr>
            </w:pPr>
            <w:r w:rsidRPr="00092B6D">
              <w:rPr>
                <w:szCs w:val="24"/>
                <w:lang w:eastAsia="ar-SA"/>
              </w:rPr>
              <w:t>prekių ir priemonių (kanceliarinių, ūkinės paskirties prekių ir kt.) įsigijimo išlaidos</w:t>
            </w:r>
          </w:p>
        </w:tc>
        <w:tc>
          <w:tcPr>
            <w:tcW w:w="1389" w:type="dxa"/>
            <w:tcBorders>
              <w:top w:val="single" w:sz="4" w:space="0" w:color="auto"/>
              <w:left w:val="single" w:sz="4" w:space="0" w:color="auto"/>
              <w:bottom w:val="single" w:sz="4" w:space="0" w:color="auto"/>
              <w:right w:val="single" w:sz="4" w:space="0" w:color="auto"/>
            </w:tcBorders>
          </w:tcPr>
          <w:p w14:paraId="0451C8DF"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5093D446"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243634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71AE3BD6"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002695A" w14:textId="77777777" w:rsidR="004F1532" w:rsidRPr="00092B6D" w:rsidRDefault="004F1532" w:rsidP="004F1532">
            <w:pPr>
              <w:jc w:val="center"/>
              <w:rPr>
                <w:bCs/>
                <w:szCs w:val="24"/>
                <w:lang w:eastAsia="ar-SA"/>
              </w:rPr>
            </w:pPr>
            <w:r w:rsidRPr="00092B6D">
              <w:rPr>
                <w:bCs/>
                <w:szCs w:val="24"/>
                <w:lang w:eastAsia="ar-SA"/>
              </w:rPr>
              <w:t xml:space="preserve">2.3. </w:t>
            </w:r>
          </w:p>
        </w:tc>
        <w:tc>
          <w:tcPr>
            <w:tcW w:w="3827" w:type="dxa"/>
            <w:tcBorders>
              <w:top w:val="single" w:sz="4" w:space="0" w:color="auto"/>
              <w:left w:val="single" w:sz="4" w:space="0" w:color="auto"/>
              <w:bottom w:val="single" w:sz="4" w:space="0" w:color="auto"/>
              <w:right w:val="single" w:sz="4" w:space="0" w:color="auto"/>
            </w:tcBorders>
          </w:tcPr>
          <w:p w14:paraId="679071A4" w14:textId="77777777" w:rsidR="004F1532" w:rsidRPr="00092B6D" w:rsidRDefault="004F1532" w:rsidP="004F1532">
            <w:pPr>
              <w:suppressAutoHyphens/>
              <w:overflowPunct w:val="0"/>
              <w:autoSpaceDE w:val="0"/>
              <w:jc w:val="both"/>
              <w:textAlignment w:val="baseline"/>
              <w:rPr>
                <w:sz w:val="22"/>
                <w:szCs w:val="22"/>
                <w:lang w:eastAsia="ar-SA"/>
              </w:rPr>
            </w:pPr>
            <w:r w:rsidRPr="00092B6D">
              <w:rPr>
                <w:rFonts w:eastAsiaTheme="minorHAnsi"/>
                <w:szCs w:val="22"/>
              </w:rPr>
              <w:t>mitybos (maisto produktų ir (ar) maitinimo paslaugų įsigijimo) išlaidos</w:t>
            </w:r>
          </w:p>
        </w:tc>
        <w:tc>
          <w:tcPr>
            <w:tcW w:w="1389" w:type="dxa"/>
            <w:tcBorders>
              <w:top w:val="single" w:sz="4" w:space="0" w:color="auto"/>
              <w:left w:val="single" w:sz="4" w:space="0" w:color="auto"/>
              <w:bottom w:val="single" w:sz="4" w:space="0" w:color="auto"/>
              <w:right w:val="single" w:sz="4" w:space="0" w:color="auto"/>
            </w:tcBorders>
          </w:tcPr>
          <w:p w14:paraId="2B64998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D6216DF"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47145283"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1B4BAAD4"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43A6F30" w14:textId="77777777" w:rsidR="004F1532" w:rsidRPr="00092B6D" w:rsidRDefault="004F1532" w:rsidP="004F1532">
            <w:pPr>
              <w:jc w:val="center"/>
              <w:rPr>
                <w:bCs/>
                <w:szCs w:val="24"/>
                <w:lang w:eastAsia="ar-SA"/>
              </w:rPr>
            </w:pPr>
            <w:r w:rsidRPr="00092B6D">
              <w:rPr>
                <w:bCs/>
                <w:szCs w:val="24"/>
                <w:lang w:eastAsia="ar-SA"/>
              </w:rPr>
              <w:t xml:space="preserve">2.4. </w:t>
            </w:r>
          </w:p>
        </w:tc>
        <w:tc>
          <w:tcPr>
            <w:tcW w:w="3827" w:type="dxa"/>
            <w:tcBorders>
              <w:top w:val="single" w:sz="4" w:space="0" w:color="auto"/>
              <w:left w:val="single" w:sz="4" w:space="0" w:color="auto"/>
              <w:bottom w:val="single" w:sz="4" w:space="0" w:color="auto"/>
              <w:right w:val="single" w:sz="4" w:space="0" w:color="auto"/>
            </w:tcBorders>
          </w:tcPr>
          <w:p w14:paraId="10C85464" w14:textId="77777777" w:rsidR="004F1532" w:rsidRPr="00092B6D" w:rsidRDefault="004F1532" w:rsidP="004F1532">
            <w:pPr>
              <w:spacing w:line="276" w:lineRule="atLeast"/>
              <w:jc w:val="both"/>
              <w:rPr>
                <w:rFonts w:eastAsiaTheme="minorHAnsi" w:cstheme="minorBidi"/>
                <w:szCs w:val="22"/>
              </w:rPr>
            </w:pPr>
            <w:r w:rsidRPr="00092B6D">
              <w:rPr>
                <w:szCs w:val="24"/>
              </w:rPr>
              <w:t>apgyvendinimo paslaugų išlaidos</w:t>
            </w:r>
          </w:p>
        </w:tc>
        <w:tc>
          <w:tcPr>
            <w:tcW w:w="1389" w:type="dxa"/>
            <w:tcBorders>
              <w:top w:val="single" w:sz="4" w:space="0" w:color="auto"/>
              <w:left w:val="single" w:sz="4" w:space="0" w:color="auto"/>
              <w:bottom w:val="single" w:sz="4" w:space="0" w:color="auto"/>
              <w:right w:val="single" w:sz="4" w:space="0" w:color="auto"/>
            </w:tcBorders>
          </w:tcPr>
          <w:p w14:paraId="705A2C88"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4E6B640D"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8EA304D"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400D2312"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40E54AFA" w14:textId="77777777" w:rsidR="004F1532" w:rsidRPr="00092B6D" w:rsidRDefault="004F1532" w:rsidP="004F1532">
            <w:pPr>
              <w:jc w:val="center"/>
              <w:rPr>
                <w:bCs/>
                <w:szCs w:val="24"/>
                <w:lang w:eastAsia="ar-SA"/>
              </w:rPr>
            </w:pPr>
            <w:r w:rsidRPr="00092B6D">
              <w:rPr>
                <w:bCs/>
                <w:szCs w:val="24"/>
                <w:lang w:eastAsia="ar-SA"/>
              </w:rPr>
              <w:t xml:space="preserve">2.5. </w:t>
            </w:r>
          </w:p>
        </w:tc>
        <w:tc>
          <w:tcPr>
            <w:tcW w:w="3827" w:type="dxa"/>
            <w:tcBorders>
              <w:top w:val="single" w:sz="4" w:space="0" w:color="auto"/>
              <w:left w:val="single" w:sz="4" w:space="0" w:color="auto"/>
              <w:bottom w:val="single" w:sz="4" w:space="0" w:color="auto"/>
              <w:right w:val="single" w:sz="4" w:space="0" w:color="auto"/>
            </w:tcBorders>
          </w:tcPr>
          <w:p w14:paraId="377A28FF" w14:textId="77777777" w:rsidR="004F1532" w:rsidRPr="00092B6D" w:rsidRDefault="004F1532" w:rsidP="004F1532">
            <w:pPr>
              <w:tabs>
                <w:tab w:val="left" w:pos="900"/>
                <w:tab w:val="left" w:pos="1170"/>
              </w:tabs>
              <w:jc w:val="both"/>
              <w:rPr>
                <w:szCs w:val="24"/>
              </w:rPr>
            </w:pPr>
            <w:r w:rsidRPr="00092B6D">
              <w:rPr>
                <w:rFonts w:eastAsiaTheme="minorHAnsi" w:cstheme="minorBidi"/>
                <w:szCs w:val="24"/>
              </w:rPr>
              <w:t>išlaidos transportui išlaikyti (degalai, tepalai, transporto priemonės nuoma be vairuotojo) ir išlaidos transporto paslaugoms įsigyti (autobuso ekonominės klasės ar viešojo transporto bilietai, transporto priemonės nuoma su vairuotoju)</w:t>
            </w:r>
          </w:p>
        </w:tc>
        <w:tc>
          <w:tcPr>
            <w:tcW w:w="1389" w:type="dxa"/>
            <w:tcBorders>
              <w:top w:val="single" w:sz="4" w:space="0" w:color="auto"/>
              <w:left w:val="single" w:sz="4" w:space="0" w:color="auto"/>
              <w:bottom w:val="single" w:sz="4" w:space="0" w:color="auto"/>
              <w:right w:val="single" w:sz="4" w:space="0" w:color="auto"/>
            </w:tcBorders>
          </w:tcPr>
          <w:p w14:paraId="64837FBF"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23C8BCAC"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6FAD6BE"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E50A35C"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53074088" w14:textId="77777777" w:rsidR="004F1532" w:rsidRPr="00092B6D" w:rsidRDefault="004F1532" w:rsidP="004F1532">
            <w:pPr>
              <w:jc w:val="center"/>
              <w:rPr>
                <w:bCs/>
                <w:szCs w:val="24"/>
                <w:lang w:eastAsia="ar-SA"/>
              </w:rPr>
            </w:pPr>
            <w:r w:rsidRPr="00092B6D">
              <w:rPr>
                <w:bCs/>
                <w:szCs w:val="24"/>
                <w:lang w:eastAsia="ar-SA"/>
              </w:rPr>
              <w:t xml:space="preserve">2.6. </w:t>
            </w:r>
          </w:p>
        </w:tc>
        <w:tc>
          <w:tcPr>
            <w:tcW w:w="3827" w:type="dxa"/>
            <w:tcBorders>
              <w:top w:val="single" w:sz="4" w:space="0" w:color="auto"/>
              <w:left w:val="single" w:sz="4" w:space="0" w:color="auto"/>
              <w:bottom w:val="single" w:sz="4" w:space="0" w:color="auto"/>
              <w:right w:val="single" w:sz="4" w:space="0" w:color="auto"/>
            </w:tcBorders>
          </w:tcPr>
          <w:p w14:paraId="584376D3" w14:textId="77777777" w:rsidR="004F1532" w:rsidRPr="00092B6D" w:rsidRDefault="004F1532" w:rsidP="004F1532">
            <w:pPr>
              <w:tabs>
                <w:tab w:val="left" w:pos="900"/>
                <w:tab w:val="left" w:pos="1170"/>
              </w:tabs>
              <w:jc w:val="both"/>
              <w:rPr>
                <w:rFonts w:eastAsiaTheme="minorHAnsi" w:cstheme="minorBidi"/>
                <w:szCs w:val="24"/>
              </w:rPr>
            </w:pPr>
            <w:r w:rsidRPr="00092B6D">
              <w:rPr>
                <w:snapToGrid w:val="0"/>
                <w:szCs w:val="24"/>
                <w:lang w:eastAsia="ar-SA"/>
              </w:rPr>
              <w:t>organizacinės technikos ir patalpų, reikalingų projekto vykdymui, nuoma</w:t>
            </w:r>
          </w:p>
        </w:tc>
        <w:tc>
          <w:tcPr>
            <w:tcW w:w="1389" w:type="dxa"/>
            <w:tcBorders>
              <w:top w:val="single" w:sz="4" w:space="0" w:color="auto"/>
              <w:left w:val="single" w:sz="4" w:space="0" w:color="auto"/>
              <w:bottom w:val="single" w:sz="4" w:space="0" w:color="auto"/>
              <w:right w:val="single" w:sz="4" w:space="0" w:color="auto"/>
            </w:tcBorders>
          </w:tcPr>
          <w:p w14:paraId="2F325931"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9946CC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0E1E5FDF"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A268B35"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3697E6DA" w14:textId="77777777" w:rsidR="004F1532" w:rsidRPr="00092B6D" w:rsidRDefault="004F1532" w:rsidP="004F1532">
            <w:pPr>
              <w:jc w:val="center"/>
              <w:rPr>
                <w:bCs/>
                <w:szCs w:val="24"/>
                <w:lang w:eastAsia="ar-SA"/>
              </w:rPr>
            </w:pPr>
            <w:r w:rsidRPr="00092B6D">
              <w:rPr>
                <w:bCs/>
                <w:szCs w:val="24"/>
                <w:lang w:eastAsia="ar-SA"/>
              </w:rPr>
              <w:t xml:space="preserve">2.7. </w:t>
            </w:r>
          </w:p>
        </w:tc>
        <w:tc>
          <w:tcPr>
            <w:tcW w:w="3827" w:type="dxa"/>
            <w:tcBorders>
              <w:top w:val="single" w:sz="4" w:space="0" w:color="auto"/>
              <w:left w:val="single" w:sz="4" w:space="0" w:color="auto"/>
              <w:bottom w:val="single" w:sz="4" w:space="0" w:color="auto"/>
              <w:right w:val="single" w:sz="4" w:space="0" w:color="auto"/>
            </w:tcBorders>
          </w:tcPr>
          <w:p w14:paraId="7C7FF848" w14:textId="77777777" w:rsidR="004F1532" w:rsidRPr="00092B6D" w:rsidRDefault="004F1532" w:rsidP="004F1532">
            <w:pPr>
              <w:tabs>
                <w:tab w:val="left" w:pos="900"/>
                <w:tab w:val="left" w:pos="1170"/>
              </w:tabs>
              <w:jc w:val="both"/>
              <w:rPr>
                <w:szCs w:val="24"/>
                <w:lang w:eastAsia="ar-SA"/>
              </w:rPr>
            </w:pPr>
            <w:r w:rsidRPr="00092B6D">
              <w:rPr>
                <w:rFonts w:eastAsiaTheme="minorHAnsi" w:cstheme="minorBidi"/>
                <w:szCs w:val="22"/>
              </w:rPr>
              <w:t>projekto įgyvendinamų veiklų sklaidos ir viešinimo paslaugų (straipsnių, TV laidų, vaizdo klipų, informacinių reklaminių skydelių leidybos ir publikavimo) išlaidos</w:t>
            </w:r>
          </w:p>
        </w:tc>
        <w:tc>
          <w:tcPr>
            <w:tcW w:w="1389" w:type="dxa"/>
            <w:tcBorders>
              <w:top w:val="single" w:sz="4" w:space="0" w:color="auto"/>
              <w:left w:val="single" w:sz="4" w:space="0" w:color="auto"/>
              <w:bottom w:val="single" w:sz="4" w:space="0" w:color="auto"/>
              <w:right w:val="single" w:sz="4" w:space="0" w:color="auto"/>
            </w:tcBorders>
          </w:tcPr>
          <w:p w14:paraId="5464E01C"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3CF6790D"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68EAA42"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2CA2BB57"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73B732F0" w14:textId="77777777" w:rsidR="004F1532" w:rsidRPr="00092B6D" w:rsidRDefault="004F1532" w:rsidP="004F1532">
            <w:pPr>
              <w:jc w:val="center"/>
              <w:rPr>
                <w:bCs/>
                <w:szCs w:val="24"/>
                <w:lang w:eastAsia="ar-SA"/>
              </w:rPr>
            </w:pPr>
            <w:r w:rsidRPr="00092B6D">
              <w:rPr>
                <w:bCs/>
                <w:szCs w:val="24"/>
                <w:lang w:eastAsia="ar-SA"/>
              </w:rPr>
              <w:t xml:space="preserve">2.8. </w:t>
            </w:r>
          </w:p>
        </w:tc>
        <w:tc>
          <w:tcPr>
            <w:tcW w:w="3827" w:type="dxa"/>
            <w:tcBorders>
              <w:top w:val="single" w:sz="4" w:space="0" w:color="auto"/>
              <w:left w:val="single" w:sz="4" w:space="0" w:color="auto"/>
              <w:bottom w:val="single" w:sz="4" w:space="0" w:color="auto"/>
              <w:right w:val="single" w:sz="4" w:space="0" w:color="auto"/>
            </w:tcBorders>
          </w:tcPr>
          <w:p w14:paraId="562A145A" w14:textId="77777777" w:rsidR="004F1532" w:rsidRPr="00092B6D" w:rsidRDefault="004F1532" w:rsidP="004F1532">
            <w:pPr>
              <w:spacing w:line="276" w:lineRule="atLeast"/>
              <w:jc w:val="both"/>
              <w:rPr>
                <w:szCs w:val="24"/>
                <w:lang w:eastAsia="ar-SA"/>
              </w:rPr>
            </w:pPr>
            <w:r w:rsidRPr="00092B6D">
              <w:rPr>
                <w:szCs w:val="24"/>
                <w:lang w:eastAsia="lt-LT"/>
              </w:rPr>
              <w:t>ryšio paslaugų (interneto, fiksuotojo ir (ar) mobiliojo ryšio, pašto) išlaidos</w:t>
            </w:r>
          </w:p>
        </w:tc>
        <w:tc>
          <w:tcPr>
            <w:tcW w:w="1389" w:type="dxa"/>
            <w:tcBorders>
              <w:top w:val="single" w:sz="4" w:space="0" w:color="auto"/>
              <w:left w:val="single" w:sz="4" w:space="0" w:color="auto"/>
              <w:bottom w:val="single" w:sz="4" w:space="0" w:color="auto"/>
              <w:right w:val="single" w:sz="4" w:space="0" w:color="auto"/>
            </w:tcBorders>
          </w:tcPr>
          <w:p w14:paraId="275BA19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01527F4A"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54E9E92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36A2FB68"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79F9B7B1" w14:textId="77777777" w:rsidR="004F1532" w:rsidRPr="00092B6D" w:rsidRDefault="004F1532" w:rsidP="004F1532">
            <w:pPr>
              <w:jc w:val="center"/>
              <w:rPr>
                <w:bCs/>
                <w:szCs w:val="24"/>
                <w:lang w:eastAsia="ar-SA"/>
              </w:rPr>
            </w:pPr>
            <w:r w:rsidRPr="00092B6D">
              <w:rPr>
                <w:bCs/>
                <w:szCs w:val="24"/>
                <w:lang w:eastAsia="ar-SA"/>
              </w:rPr>
              <w:t xml:space="preserve">2.9. </w:t>
            </w:r>
          </w:p>
        </w:tc>
        <w:tc>
          <w:tcPr>
            <w:tcW w:w="3827" w:type="dxa"/>
            <w:tcBorders>
              <w:top w:val="single" w:sz="4" w:space="0" w:color="auto"/>
              <w:left w:val="single" w:sz="4" w:space="0" w:color="auto"/>
              <w:bottom w:val="single" w:sz="4" w:space="0" w:color="auto"/>
              <w:right w:val="single" w:sz="4" w:space="0" w:color="auto"/>
            </w:tcBorders>
          </w:tcPr>
          <w:p w14:paraId="7C08FF40" w14:textId="77777777" w:rsidR="004F1532" w:rsidRPr="00092B6D" w:rsidRDefault="004F1532" w:rsidP="004F1532">
            <w:pPr>
              <w:tabs>
                <w:tab w:val="left" w:pos="900"/>
                <w:tab w:val="left" w:pos="1170"/>
              </w:tabs>
              <w:jc w:val="both"/>
              <w:rPr>
                <w:szCs w:val="24"/>
                <w:lang w:eastAsia="lt-LT"/>
              </w:rPr>
            </w:pPr>
            <w:r w:rsidRPr="00092B6D">
              <w:rPr>
                <w:rFonts w:eastAsiaTheme="minorHAnsi" w:cstheme="minorBidi"/>
                <w:szCs w:val="22"/>
              </w:rPr>
              <w:t>projektui vykdyti naudojamų patalpų komunalinių paslaugų (šildymo, elektros energijos tiekimo, vandentiekio, nuotekų šalinimo) išlaidos</w:t>
            </w:r>
          </w:p>
        </w:tc>
        <w:tc>
          <w:tcPr>
            <w:tcW w:w="1389" w:type="dxa"/>
            <w:tcBorders>
              <w:top w:val="single" w:sz="4" w:space="0" w:color="auto"/>
              <w:left w:val="single" w:sz="4" w:space="0" w:color="auto"/>
              <w:bottom w:val="single" w:sz="4" w:space="0" w:color="auto"/>
              <w:right w:val="single" w:sz="4" w:space="0" w:color="auto"/>
            </w:tcBorders>
          </w:tcPr>
          <w:p w14:paraId="0035477E"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7046F63"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031EECD"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0B731E42"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25939508" w14:textId="77777777" w:rsidR="004F1532" w:rsidRPr="00092B6D" w:rsidRDefault="004F1532" w:rsidP="004F1532">
            <w:pPr>
              <w:jc w:val="center"/>
              <w:rPr>
                <w:bCs/>
                <w:szCs w:val="24"/>
                <w:lang w:eastAsia="ar-SA"/>
              </w:rPr>
            </w:pPr>
            <w:r w:rsidRPr="00092B6D">
              <w:rPr>
                <w:bCs/>
                <w:szCs w:val="24"/>
                <w:lang w:eastAsia="ar-SA"/>
              </w:rPr>
              <w:t>2.10.</w:t>
            </w:r>
          </w:p>
        </w:tc>
        <w:tc>
          <w:tcPr>
            <w:tcW w:w="3827" w:type="dxa"/>
            <w:tcBorders>
              <w:top w:val="single" w:sz="4" w:space="0" w:color="auto"/>
              <w:left w:val="single" w:sz="4" w:space="0" w:color="auto"/>
              <w:bottom w:val="single" w:sz="4" w:space="0" w:color="auto"/>
              <w:right w:val="single" w:sz="4" w:space="0" w:color="auto"/>
            </w:tcBorders>
          </w:tcPr>
          <w:p w14:paraId="29C91BFD" w14:textId="77777777" w:rsidR="004F1532" w:rsidRPr="00092B6D" w:rsidRDefault="004F1532" w:rsidP="004F1532">
            <w:pPr>
              <w:tabs>
                <w:tab w:val="left" w:pos="900"/>
                <w:tab w:val="left" w:pos="1170"/>
              </w:tabs>
              <w:jc w:val="both"/>
              <w:rPr>
                <w:rFonts w:eastAsiaTheme="minorHAnsi" w:cstheme="minorBidi"/>
                <w:szCs w:val="22"/>
              </w:rPr>
            </w:pPr>
            <w:r w:rsidRPr="00092B6D">
              <w:rPr>
                <w:rFonts w:eastAsiaTheme="minorHAnsi"/>
                <w:szCs w:val="22"/>
              </w:rPr>
              <w:t>viešųjų sporto renginių ir sporto treniruočių stovyklų dalyviams skiriamos neapmokestinamos piniginės kompensacijos (maistpinigiai)</w:t>
            </w:r>
          </w:p>
        </w:tc>
        <w:tc>
          <w:tcPr>
            <w:tcW w:w="1389" w:type="dxa"/>
            <w:tcBorders>
              <w:top w:val="single" w:sz="4" w:space="0" w:color="auto"/>
              <w:left w:val="single" w:sz="4" w:space="0" w:color="auto"/>
              <w:bottom w:val="single" w:sz="4" w:space="0" w:color="auto"/>
              <w:right w:val="single" w:sz="4" w:space="0" w:color="auto"/>
            </w:tcBorders>
          </w:tcPr>
          <w:p w14:paraId="234388B6"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70E072C0"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6D9F1846"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21ECF7DC" w14:textId="77777777" w:rsidTr="006D6B6C">
        <w:tc>
          <w:tcPr>
            <w:tcW w:w="738" w:type="dxa"/>
            <w:tcBorders>
              <w:top w:val="single" w:sz="4" w:space="0" w:color="auto"/>
              <w:left w:val="single" w:sz="4" w:space="0" w:color="auto"/>
              <w:bottom w:val="single" w:sz="4" w:space="0" w:color="auto"/>
              <w:right w:val="single" w:sz="4" w:space="0" w:color="auto"/>
            </w:tcBorders>
            <w:vAlign w:val="center"/>
          </w:tcPr>
          <w:p w14:paraId="5A5C81F2" w14:textId="77777777" w:rsidR="004F1532" w:rsidRPr="00092B6D" w:rsidRDefault="004F1532" w:rsidP="004F1532">
            <w:pPr>
              <w:jc w:val="center"/>
              <w:rPr>
                <w:bCs/>
                <w:szCs w:val="24"/>
                <w:lang w:eastAsia="ar-SA"/>
              </w:rPr>
            </w:pPr>
            <w:r w:rsidRPr="00092B6D">
              <w:rPr>
                <w:bCs/>
                <w:szCs w:val="24"/>
                <w:lang w:eastAsia="ar-SA"/>
              </w:rPr>
              <w:t xml:space="preserve">2.11. </w:t>
            </w:r>
          </w:p>
        </w:tc>
        <w:tc>
          <w:tcPr>
            <w:tcW w:w="3827" w:type="dxa"/>
            <w:tcBorders>
              <w:top w:val="single" w:sz="4" w:space="0" w:color="auto"/>
              <w:left w:val="single" w:sz="4" w:space="0" w:color="auto"/>
              <w:bottom w:val="single" w:sz="4" w:space="0" w:color="auto"/>
              <w:right w:val="single" w:sz="4" w:space="0" w:color="auto"/>
            </w:tcBorders>
          </w:tcPr>
          <w:p w14:paraId="29F2150E" w14:textId="77777777" w:rsidR="004F1532" w:rsidRPr="00092B6D" w:rsidRDefault="004F1532" w:rsidP="004F1532">
            <w:pPr>
              <w:tabs>
                <w:tab w:val="left" w:pos="900"/>
                <w:tab w:val="left" w:pos="1170"/>
              </w:tabs>
              <w:jc w:val="both"/>
              <w:rPr>
                <w:szCs w:val="24"/>
                <w:lang w:eastAsia="ar-SA"/>
              </w:rPr>
            </w:pPr>
            <w:r w:rsidRPr="00092B6D">
              <w:rPr>
                <w:rFonts w:eastAsiaTheme="minorHAnsi" w:cstheme="minorBidi"/>
                <w:szCs w:val="24"/>
              </w:rPr>
              <w:t xml:space="preserve">kitos tiesiogiai su projektu susijusių, pagrįstų ir būtinų projektui įgyvendinti paslaugų </w:t>
            </w:r>
            <w:r w:rsidRPr="00092B6D">
              <w:rPr>
                <w:rFonts w:eastAsia="SimSun"/>
                <w:szCs w:val="24"/>
                <w:lang w:eastAsia="zh-CN"/>
              </w:rPr>
              <w:t>(nepriskirtos prie šios sąmatos 2.1-2.10 papunkčių)</w:t>
            </w:r>
            <w:r w:rsidRPr="00092B6D">
              <w:rPr>
                <w:rFonts w:eastAsiaTheme="minorHAnsi" w:cstheme="minorBidi"/>
                <w:szCs w:val="24"/>
              </w:rPr>
              <w:t xml:space="preserve"> išlaidos</w:t>
            </w:r>
          </w:p>
        </w:tc>
        <w:tc>
          <w:tcPr>
            <w:tcW w:w="1389" w:type="dxa"/>
            <w:tcBorders>
              <w:top w:val="single" w:sz="4" w:space="0" w:color="auto"/>
              <w:left w:val="single" w:sz="4" w:space="0" w:color="auto"/>
              <w:bottom w:val="single" w:sz="4" w:space="0" w:color="auto"/>
              <w:right w:val="single" w:sz="4" w:space="0" w:color="auto"/>
            </w:tcBorders>
          </w:tcPr>
          <w:p w14:paraId="471E8264"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787D1B07" w14:textId="77777777" w:rsidR="004F1532" w:rsidRPr="00092B6D" w:rsidRDefault="004F1532" w:rsidP="004F1532">
            <w:pPr>
              <w:suppressAutoHyphens/>
              <w:overflowPunct w:val="0"/>
              <w:autoSpaceDE w:val="0"/>
              <w:textAlignment w:val="baseline"/>
              <w:rPr>
                <w:b/>
                <w:bCs/>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7282E08A"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1F97D210" w14:textId="77777777" w:rsidTr="006D6B6C">
        <w:tc>
          <w:tcPr>
            <w:tcW w:w="4565" w:type="dxa"/>
            <w:gridSpan w:val="2"/>
            <w:tcBorders>
              <w:top w:val="single" w:sz="4" w:space="0" w:color="auto"/>
              <w:left w:val="single" w:sz="4" w:space="0" w:color="auto"/>
              <w:bottom w:val="single" w:sz="4" w:space="0" w:color="auto"/>
              <w:right w:val="single" w:sz="4" w:space="0" w:color="auto"/>
            </w:tcBorders>
            <w:vAlign w:val="center"/>
          </w:tcPr>
          <w:p w14:paraId="1AED71CA" w14:textId="77777777" w:rsidR="004F1532" w:rsidRPr="00092B6D" w:rsidRDefault="004F1532" w:rsidP="004F1532">
            <w:pPr>
              <w:suppressAutoHyphens/>
              <w:overflowPunct w:val="0"/>
              <w:autoSpaceDE w:val="0"/>
              <w:textAlignment w:val="baseline"/>
              <w:rPr>
                <w:szCs w:val="24"/>
                <w:lang w:eastAsia="ar-SA"/>
              </w:rPr>
            </w:pPr>
            <w:r w:rsidRPr="00092B6D">
              <w:rPr>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22331512" w14:textId="77777777" w:rsidR="004F1532" w:rsidRPr="00092B6D" w:rsidRDefault="004F1532" w:rsidP="004F1532">
            <w:pPr>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1CBC2058" w14:textId="77777777" w:rsidR="004F1532" w:rsidRPr="00092B6D" w:rsidRDefault="004F1532" w:rsidP="004F1532">
            <w:pPr>
              <w:suppressAutoHyphens/>
              <w:overflowPunct w:val="0"/>
              <w:autoSpaceDE w:val="0"/>
              <w:textAlignment w:val="baseline"/>
              <w:rPr>
                <w:bCs/>
                <w:szCs w:val="24"/>
                <w:lang w:eastAsia="ar-SA"/>
              </w:rPr>
            </w:pPr>
            <w:r w:rsidRPr="00092B6D">
              <w:rPr>
                <w:b/>
                <w:bCs/>
                <w:szCs w:val="24"/>
                <w:lang w:eastAsia="ar-SA"/>
              </w:rPr>
              <w:t xml:space="preserve">                     </w:t>
            </w:r>
            <w:r w:rsidRPr="00092B6D">
              <w:rPr>
                <w:bCs/>
                <w:szCs w:val="24"/>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78318A69" w14:textId="77777777" w:rsidR="004F1532" w:rsidRPr="00092B6D" w:rsidRDefault="004F1532" w:rsidP="004F1532">
            <w:pPr>
              <w:suppressAutoHyphens/>
              <w:overflowPunct w:val="0"/>
              <w:autoSpaceDE w:val="0"/>
              <w:textAlignment w:val="baseline"/>
              <w:rPr>
                <w:b/>
                <w:bCs/>
                <w:szCs w:val="24"/>
                <w:lang w:eastAsia="ar-SA"/>
              </w:rPr>
            </w:pPr>
          </w:p>
        </w:tc>
      </w:tr>
      <w:tr w:rsidR="004F1532" w:rsidRPr="00092B6D" w14:paraId="02DA241E" w14:textId="77777777" w:rsidTr="006D6B6C">
        <w:tc>
          <w:tcPr>
            <w:tcW w:w="4565" w:type="dxa"/>
            <w:gridSpan w:val="2"/>
            <w:tcBorders>
              <w:top w:val="single" w:sz="4" w:space="0" w:color="auto"/>
              <w:left w:val="single" w:sz="4" w:space="0" w:color="auto"/>
              <w:bottom w:val="single" w:sz="4" w:space="0" w:color="auto"/>
              <w:right w:val="single" w:sz="4" w:space="0" w:color="auto"/>
            </w:tcBorders>
          </w:tcPr>
          <w:p w14:paraId="1E62634A" w14:textId="77777777" w:rsidR="004F1532" w:rsidRPr="00092B6D" w:rsidRDefault="004F1532" w:rsidP="004F1532">
            <w:pPr>
              <w:tabs>
                <w:tab w:val="left" w:pos="1980"/>
              </w:tabs>
              <w:suppressAutoHyphens/>
              <w:overflowPunct w:val="0"/>
              <w:autoSpaceDE w:val="0"/>
              <w:textAlignment w:val="baseline"/>
              <w:rPr>
                <w:b/>
                <w:szCs w:val="24"/>
                <w:lang w:eastAsia="ar-SA"/>
              </w:rPr>
            </w:pPr>
            <w:r w:rsidRPr="00092B6D">
              <w:rPr>
                <w:b/>
                <w:szCs w:val="24"/>
                <w:lang w:eastAsia="ar-SA"/>
              </w:rPr>
              <w:t xml:space="preserve">                                                          Iš viso: </w:t>
            </w:r>
          </w:p>
        </w:tc>
        <w:tc>
          <w:tcPr>
            <w:tcW w:w="1389" w:type="dxa"/>
            <w:tcBorders>
              <w:top w:val="single" w:sz="4" w:space="0" w:color="auto"/>
              <w:left w:val="single" w:sz="4" w:space="0" w:color="auto"/>
              <w:bottom w:val="single" w:sz="4" w:space="0" w:color="auto"/>
              <w:right w:val="single" w:sz="4" w:space="0" w:color="auto"/>
            </w:tcBorders>
          </w:tcPr>
          <w:p w14:paraId="3F87DF8E" w14:textId="77777777" w:rsidR="004F1532" w:rsidRPr="00092B6D" w:rsidRDefault="004F1532" w:rsidP="004F1532">
            <w:pPr>
              <w:tabs>
                <w:tab w:val="left" w:pos="1980"/>
              </w:tabs>
              <w:suppressAutoHyphens/>
              <w:overflowPunct w:val="0"/>
              <w:autoSpaceDE w:val="0"/>
              <w:textAlignment w:val="baseline"/>
              <w:rPr>
                <w:szCs w:val="24"/>
                <w:lang w:eastAsia="ar-SA"/>
              </w:rPr>
            </w:pPr>
          </w:p>
        </w:tc>
        <w:tc>
          <w:tcPr>
            <w:tcW w:w="2297" w:type="dxa"/>
            <w:tcBorders>
              <w:top w:val="single" w:sz="4" w:space="0" w:color="auto"/>
              <w:left w:val="single" w:sz="4" w:space="0" w:color="auto"/>
              <w:bottom w:val="single" w:sz="4" w:space="0" w:color="auto"/>
              <w:right w:val="single" w:sz="4" w:space="0" w:color="auto"/>
            </w:tcBorders>
          </w:tcPr>
          <w:p w14:paraId="5A9823F9" w14:textId="77777777" w:rsidR="004F1532" w:rsidRPr="00092B6D" w:rsidRDefault="004F1532" w:rsidP="004F1532">
            <w:pPr>
              <w:suppressAutoHyphens/>
              <w:overflowPunct w:val="0"/>
              <w:autoSpaceDE w:val="0"/>
              <w:textAlignment w:val="baseline"/>
              <w:rPr>
                <w:b/>
                <w:bCs/>
                <w:szCs w:val="24"/>
                <w:lang w:eastAsia="ar-SA"/>
              </w:rPr>
            </w:pPr>
            <w:r w:rsidRPr="00092B6D">
              <w:rPr>
                <w:b/>
                <w:bCs/>
                <w:szCs w:val="24"/>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19A8FC0C" w14:textId="77777777" w:rsidR="004F1532" w:rsidRPr="00092B6D" w:rsidRDefault="004F1532" w:rsidP="004F1532">
            <w:pPr>
              <w:suppressAutoHyphens/>
              <w:overflowPunct w:val="0"/>
              <w:autoSpaceDE w:val="0"/>
              <w:textAlignment w:val="baseline"/>
              <w:rPr>
                <w:b/>
                <w:bCs/>
                <w:szCs w:val="24"/>
                <w:lang w:eastAsia="ar-SA"/>
              </w:rPr>
            </w:pPr>
          </w:p>
        </w:tc>
      </w:tr>
    </w:tbl>
    <w:p w14:paraId="05A83884" w14:textId="77777777" w:rsidR="004F1532" w:rsidRPr="00092B6D" w:rsidRDefault="004F1532" w:rsidP="004F1532">
      <w:pPr>
        <w:jc w:val="both"/>
        <w:rPr>
          <w:rFonts w:eastAsia="Calibri"/>
          <w:b/>
          <w:szCs w:val="24"/>
        </w:rPr>
      </w:pPr>
    </w:p>
    <w:p w14:paraId="7D85C85D" w14:textId="77777777" w:rsidR="00DB15F6" w:rsidRPr="00092B6D" w:rsidRDefault="00DB15F6" w:rsidP="004F1532">
      <w:pPr>
        <w:jc w:val="both"/>
        <w:rPr>
          <w:rFonts w:eastAsia="Calibri"/>
          <w:b/>
          <w:szCs w:val="24"/>
        </w:rPr>
      </w:pPr>
    </w:p>
    <w:p w14:paraId="0BDDC24A" w14:textId="4E06FF87" w:rsidR="004F1532" w:rsidRPr="00092B6D" w:rsidRDefault="004F1532" w:rsidP="004F1532">
      <w:pPr>
        <w:jc w:val="both"/>
        <w:rPr>
          <w:rFonts w:eastAsia="Calibri"/>
          <w:b/>
          <w:szCs w:val="24"/>
        </w:rPr>
      </w:pPr>
      <w:r w:rsidRPr="00092B6D">
        <w:rPr>
          <w:rFonts w:eastAsia="Calibri"/>
          <w:b/>
          <w:szCs w:val="24"/>
        </w:rPr>
        <w:t>7. PRIDEDAMI DOKUMENTAI</w:t>
      </w:r>
    </w:p>
    <w:p w14:paraId="55734AFD" w14:textId="77777777" w:rsidR="004F1532" w:rsidRPr="00092B6D" w:rsidRDefault="004F1532" w:rsidP="004F1532">
      <w:pPr>
        <w:ind w:right="-141"/>
        <w:jc w:val="both"/>
        <w:rPr>
          <w:rFonts w:eastAsia="SimSun"/>
          <w:i/>
          <w:sz w:val="22"/>
          <w:szCs w:val="22"/>
          <w:lang w:eastAsia="lt-LT"/>
        </w:rPr>
      </w:pPr>
      <w:r w:rsidRPr="00092B6D">
        <w:rPr>
          <w:rFonts w:eastAsia="SimSun"/>
          <w:i/>
          <w:sz w:val="22"/>
          <w:szCs w:val="22"/>
          <w:lang w:eastAsia="lt-LT"/>
        </w:rPr>
        <w:lastRenderedPageBreak/>
        <w:t>(Pažymėkite pridedamus prie paraiškos dokumentus – paraiškos priedus. Teikiamos dokumentų kopijos turi būti patvirtintos paraišką teikiančio pareiškėjo vadovo arba pareiškėjo įgalioto asmens parašu, nurodant, kad kopija tikra)</w:t>
      </w:r>
    </w:p>
    <w:p w14:paraId="5426A0BA" w14:textId="77777777" w:rsidR="00DB15F6" w:rsidRPr="00092B6D" w:rsidRDefault="00DB15F6" w:rsidP="004F1532">
      <w:pPr>
        <w:ind w:right="-141"/>
        <w:jc w:val="both"/>
        <w:rPr>
          <w:rFonts w:eastAsia="Calibri"/>
          <w:b/>
          <w:i/>
          <w:sz w:val="22"/>
          <w:szCs w:val="22"/>
          <w:lang w:eastAsia="lt-LT"/>
        </w:rPr>
      </w:pPr>
    </w:p>
    <w:p w14:paraId="795BB3A0" w14:textId="77777777" w:rsidR="00DB15F6" w:rsidRPr="00092B6D" w:rsidRDefault="00DB15F6" w:rsidP="004F1532">
      <w:pPr>
        <w:ind w:right="-141"/>
        <w:jc w:val="both"/>
        <w:rPr>
          <w:rFonts w:eastAsia="Calibri"/>
          <w:b/>
          <w:sz w:val="22"/>
          <w:szCs w:val="22"/>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4F1532" w:rsidRPr="00092B6D" w14:paraId="1A8C9B48" w14:textId="77777777" w:rsidTr="006D6B6C">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310B3A6" w14:textId="77777777" w:rsidR="004F1532" w:rsidRPr="00092B6D" w:rsidRDefault="004F1532" w:rsidP="004F1532">
            <w:pPr>
              <w:jc w:val="center"/>
              <w:rPr>
                <w:rFonts w:eastAsia="Calibri"/>
                <w:b/>
                <w:szCs w:val="24"/>
              </w:rPr>
            </w:pPr>
            <w:r w:rsidRPr="00092B6D">
              <w:rPr>
                <w:rFonts w:eastAsia="Calibri"/>
                <w:b/>
                <w:szCs w:val="24"/>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2C8C077" w14:textId="77777777" w:rsidR="004F1532" w:rsidRPr="00092B6D" w:rsidRDefault="004F1532" w:rsidP="004F1532">
            <w:pPr>
              <w:jc w:val="center"/>
              <w:rPr>
                <w:rFonts w:eastAsia="Calibri"/>
                <w:b/>
                <w:szCs w:val="24"/>
              </w:rPr>
            </w:pPr>
            <w:r w:rsidRPr="00092B6D">
              <w:rPr>
                <w:rFonts w:eastAsia="Calibri"/>
                <w:b/>
                <w:szCs w:val="24"/>
              </w:rPr>
              <w:t>Pažymėti (X)</w:t>
            </w:r>
          </w:p>
        </w:tc>
      </w:tr>
      <w:tr w:rsidR="004F1532" w:rsidRPr="00092B6D" w14:paraId="7DAEB879"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1F2DCAFC" w14:textId="77777777" w:rsidR="004F1532" w:rsidRPr="00092B6D" w:rsidRDefault="004F1532" w:rsidP="004F1532">
            <w:pPr>
              <w:jc w:val="both"/>
              <w:rPr>
                <w:rFonts w:eastAsia="Calibri"/>
                <w:szCs w:val="24"/>
              </w:rPr>
            </w:pPr>
            <w:r w:rsidRPr="00092B6D">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3AD0F75F" w14:textId="77777777" w:rsidR="004F1532" w:rsidRPr="00092B6D" w:rsidRDefault="004F1532" w:rsidP="004F1532">
            <w:pPr>
              <w:jc w:val="center"/>
              <w:rPr>
                <w:rFonts w:eastAsia="Calibri"/>
                <w:szCs w:val="24"/>
              </w:rPr>
            </w:pPr>
          </w:p>
        </w:tc>
      </w:tr>
      <w:tr w:rsidR="004F1532" w:rsidRPr="00092B6D" w14:paraId="5C615EC8"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hideMark/>
          </w:tcPr>
          <w:p w14:paraId="32E7E64E" w14:textId="532076BD" w:rsidR="004F1532" w:rsidRPr="00092B6D" w:rsidRDefault="004F1532" w:rsidP="004F1532">
            <w:pPr>
              <w:suppressAutoHyphens/>
              <w:overflowPunct w:val="0"/>
              <w:autoSpaceDE w:val="0"/>
              <w:jc w:val="both"/>
              <w:textAlignment w:val="baseline"/>
            </w:pPr>
            <w:r w:rsidRPr="00092B6D">
              <w:rPr>
                <w:szCs w:val="24"/>
                <w:lang w:eastAsia="ar-SA"/>
              </w:rPr>
              <w:t>Nuasmeninto J</w:t>
            </w:r>
            <w:r w:rsidRPr="00092B6D">
              <w:rPr>
                <w:rFonts w:eastAsiaTheme="minorHAnsi" w:cstheme="minorBidi"/>
                <w:szCs w:val="22"/>
              </w:rPr>
              <w:t>uridinių asmenų registro išplėstinio išrašo, kai pareiškėjas Konkursui paraišką teikia pirmą kartą arba kai yra pasikeitę anksčiau pateikti juridinio asmens duomenys (pvz., juridinio asmens vadovas, statusas ir pan.),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57B0AFE" w14:textId="77777777" w:rsidR="004F1532" w:rsidRPr="00092B6D" w:rsidRDefault="004F1532" w:rsidP="004F1532">
            <w:pPr>
              <w:jc w:val="center"/>
              <w:rPr>
                <w:rFonts w:eastAsia="Calibri"/>
                <w:szCs w:val="24"/>
              </w:rPr>
            </w:pPr>
          </w:p>
        </w:tc>
      </w:tr>
      <w:tr w:rsidR="00A63ECF" w:rsidRPr="00092B6D" w14:paraId="4CF52E39"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4D4FB6B7" w14:textId="2296454A" w:rsidR="00A63ECF" w:rsidRPr="00092B6D" w:rsidRDefault="00A63ECF" w:rsidP="008920E2">
            <w:pPr>
              <w:jc w:val="both"/>
              <w:rPr>
                <w:rFonts w:eastAsia="Calibri"/>
                <w:bCs/>
                <w:szCs w:val="24"/>
              </w:rPr>
            </w:pPr>
            <w:r w:rsidRPr="00092B6D">
              <w:rPr>
                <w:rFonts w:eastAsia="Calibri"/>
                <w:bCs/>
                <w:szCs w:val="24"/>
              </w:rPr>
              <w:t>Dokumento, patvirtinančio teisę vykdyti individualią veiklą (individualios veiklos pažymos arba verslo liudijimo)</w:t>
            </w:r>
            <w:r w:rsidR="002030E9" w:rsidRPr="00092B6D">
              <w:rPr>
                <w:rFonts w:eastAsia="Calibri"/>
                <w:bCs/>
                <w:szCs w:val="24"/>
              </w:rPr>
              <w:t xml:space="preserve">, </w:t>
            </w:r>
            <w:r w:rsidR="002030E9" w:rsidRPr="00092B6D">
              <w:rPr>
                <w:rFonts w:eastAsiaTheme="minorHAnsi" w:cstheme="minorBidi"/>
                <w:szCs w:val="22"/>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6217794" w14:textId="77777777" w:rsidR="00A63ECF" w:rsidRPr="00092B6D" w:rsidRDefault="00A63ECF" w:rsidP="008920E2">
            <w:pPr>
              <w:jc w:val="center"/>
              <w:rPr>
                <w:rFonts w:eastAsia="Calibri"/>
                <w:szCs w:val="24"/>
              </w:rPr>
            </w:pPr>
          </w:p>
        </w:tc>
      </w:tr>
      <w:tr w:rsidR="00A63ECF" w:rsidRPr="00092B6D" w14:paraId="1BAC698D"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74FB2927" w14:textId="74DAFD25" w:rsidR="00A63ECF" w:rsidRPr="00092B6D" w:rsidRDefault="002030E9" w:rsidP="008920E2">
            <w:pPr>
              <w:jc w:val="both"/>
              <w:rPr>
                <w:rFonts w:eastAsia="Calibri"/>
                <w:bCs/>
                <w:szCs w:val="24"/>
              </w:rPr>
            </w:pPr>
            <w:r w:rsidRPr="00092B6D">
              <w:rPr>
                <w:rFonts w:eastAsia="Calibri"/>
                <w:bCs/>
                <w:szCs w:val="24"/>
              </w:rPr>
              <w:t>D</w:t>
            </w:r>
            <w:r w:rsidR="00A63ECF" w:rsidRPr="00092B6D">
              <w:rPr>
                <w:rFonts w:eastAsia="Calibri"/>
                <w:bCs/>
                <w:szCs w:val="24"/>
              </w:rPr>
              <w:t xml:space="preserve">okumentų, </w:t>
            </w:r>
            <w:r w:rsidR="00CD0C64" w:rsidRPr="00092B6D">
              <w:rPr>
                <w:rFonts w:eastAsia="Calibri"/>
                <w:bCs/>
                <w:szCs w:val="24"/>
              </w:rPr>
              <w:t>įrodančių pareiškėjo (fizinio asmens) kvalifikaciją,</w:t>
            </w:r>
            <w:r w:rsidRPr="00092B6D">
              <w:rPr>
                <w:rFonts w:eastAsia="Calibri"/>
                <w:bCs/>
                <w:szCs w:val="24"/>
              </w:rPr>
              <w:t xml:space="preserve"> </w:t>
            </w:r>
            <w:r w:rsidRPr="00092B6D">
              <w:rPr>
                <w:rFonts w:eastAsiaTheme="minorHAnsi" w:cstheme="minorBidi"/>
                <w:szCs w:val="22"/>
              </w:rPr>
              <w:t>kopijos</w:t>
            </w:r>
          </w:p>
        </w:tc>
        <w:tc>
          <w:tcPr>
            <w:tcW w:w="1559" w:type="dxa"/>
            <w:tcBorders>
              <w:top w:val="single" w:sz="4" w:space="0" w:color="00000A"/>
              <w:left w:val="single" w:sz="4" w:space="0" w:color="00000A"/>
              <w:bottom w:val="single" w:sz="4" w:space="0" w:color="00000A"/>
              <w:right w:val="single" w:sz="4" w:space="0" w:color="00000A"/>
            </w:tcBorders>
            <w:vAlign w:val="center"/>
          </w:tcPr>
          <w:p w14:paraId="6266C550" w14:textId="77777777" w:rsidR="00A63ECF" w:rsidRPr="00092B6D" w:rsidRDefault="00A63ECF" w:rsidP="008920E2">
            <w:pPr>
              <w:jc w:val="center"/>
              <w:rPr>
                <w:rFonts w:eastAsia="Calibri"/>
                <w:szCs w:val="24"/>
              </w:rPr>
            </w:pPr>
          </w:p>
        </w:tc>
      </w:tr>
      <w:tr w:rsidR="00A63ECF" w:rsidRPr="00092B6D" w14:paraId="622AF3C5"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1DAC3CAB" w14:textId="32AA4AEB" w:rsidR="00A63ECF" w:rsidRPr="00092B6D" w:rsidRDefault="002030E9" w:rsidP="008920E2">
            <w:pPr>
              <w:jc w:val="both"/>
              <w:rPr>
                <w:rFonts w:eastAsia="Calibri"/>
                <w:bCs/>
                <w:szCs w:val="24"/>
              </w:rPr>
            </w:pPr>
            <w:r w:rsidRPr="00092B6D">
              <w:rPr>
                <w:rFonts w:eastAsia="Calibri"/>
                <w:bCs/>
                <w:szCs w:val="24"/>
              </w:rPr>
              <w:t>G</w:t>
            </w:r>
            <w:r w:rsidR="00A63ECF" w:rsidRPr="00092B6D">
              <w:rPr>
                <w:rFonts w:eastAsia="Calibri"/>
                <w:bCs/>
                <w:szCs w:val="24"/>
              </w:rPr>
              <w:t>yvenimo aprašymo (CV), kuriame nurodoma sportinė ir / ar projektinė patirtis</w:t>
            </w:r>
            <w:r w:rsidRPr="00092B6D">
              <w:rPr>
                <w:rFonts w:eastAsia="Calibri"/>
                <w:bCs/>
                <w:szCs w:val="24"/>
              </w:rPr>
              <w:t>,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73A027FC" w14:textId="77777777" w:rsidR="00A63ECF" w:rsidRPr="00092B6D" w:rsidRDefault="00A63ECF" w:rsidP="008920E2">
            <w:pPr>
              <w:jc w:val="center"/>
              <w:rPr>
                <w:rFonts w:eastAsia="Calibri"/>
                <w:szCs w:val="24"/>
              </w:rPr>
            </w:pPr>
          </w:p>
        </w:tc>
      </w:tr>
      <w:tr w:rsidR="008920E2" w:rsidRPr="00092B6D" w14:paraId="6619157E" w14:textId="77777777" w:rsidTr="00A63ECF">
        <w:tc>
          <w:tcPr>
            <w:tcW w:w="8364" w:type="dxa"/>
            <w:tcBorders>
              <w:top w:val="single" w:sz="4" w:space="0" w:color="00000A"/>
              <w:left w:val="single" w:sz="4" w:space="0" w:color="00000A"/>
              <w:bottom w:val="single" w:sz="4" w:space="0" w:color="00000A"/>
              <w:right w:val="single" w:sz="4" w:space="0" w:color="00000A"/>
            </w:tcBorders>
            <w:vAlign w:val="center"/>
          </w:tcPr>
          <w:p w14:paraId="1E7DF474" w14:textId="2A8F5DE8" w:rsidR="008920E2" w:rsidRPr="00092B6D" w:rsidRDefault="00A63ECF" w:rsidP="008920E2">
            <w:pPr>
              <w:jc w:val="both"/>
              <w:rPr>
                <w:rFonts w:eastAsia="Calibri"/>
                <w:bCs/>
                <w:szCs w:val="24"/>
              </w:rPr>
            </w:pPr>
            <w:r w:rsidRPr="00092B6D">
              <w:rPr>
                <w:rFonts w:eastAsia="Calibri"/>
                <w:bCs/>
                <w:szCs w:val="24"/>
              </w:rPr>
              <w:t>VMI ir „Sodros“ išduotų pažymų (arba vienos jungtinės pažymos), patvirtinančių, kad asmuo neturi įsiskolinimų biudžetams</w:t>
            </w:r>
            <w:r w:rsidR="002030E9" w:rsidRPr="00092B6D">
              <w:rPr>
                <w:rFonts w:eastAsia="Calibri"/>
                <w:bCs/>
                <w:szCs w:val="24"/>
              </w:rPr>
              <w:t xml:space="preserve">, </w:t>
            </w:r>
            <w:r w:rsidR="002030E9" w:rsidRPr="00092B6D">
              <w:rPr>
                <w:rFonts w:eastAsiaTheme="minorHAnsi" w:cstheme="minorBidi"/>
                <w:szCs w:val="22"/>
              </w:rPr>
              <w:t>kopijos</w:t>
            </w:r>
          </w:p>
        </w:tc>
        <w:tc>
          <w:tcPr>
            <w:tcW w:w="1559" w:type="dxa"/>
            <w:tcBorders>
              <w:top w:val="single" w:sz="4" w:space="0" w:color="00000A"/>
              <w:left w:val="single" w:sz="4" w:space="0" w:color="00000A"/>
              <w:bottom w:val="single" w:sz="4" w:space="0" w:color="00000A"/>
              <w:right w:val="single" w:sz="4" w:space="0" w:color="00000A"/>
            </w:tcBorders>
            <w:vAlign w:val="center"/>
          </w:tcPr>
          <w:p w14:paraId="6117B8CA" w14:textId="77777777" w:rsidR="008920E2" w:rsidRPr="00092B6D" w:rsidRDefault="008920E2" w:rsidP="008920E2">
            <w:pPr>
              <w:jc w:val="center"/>
              <w:rPr>
                <w:rFonts w:eastAsia="Calibri"/>
                <w:szCs w:val="24"/>
              </w:rPr>
            </w:pPr>
          </w:p>
        </w:tc>
      </w:tr>
      <w:tr w:rsidR="00A63ECF" w:rsidRPr="00092B6D" w14:paraId="7A3829B4" w14:textId="77777777" w:rsidTr="008920E2">
        <w:tc>
          <w:tcPr>
            <w:tcW w:w="8364" w:type="dxa"/>
            <w:tcBorders>
              <w:top w:val="single" w:sz="4" w:space="0" w:color="00000A"/>
              <w:left w:val="single" w:sz="4" w:space="0" w:color="00000A"/>
              <w:bottom w:val="single" w:sz="4" w:space="0" w:color="00000A"/>
              <w:right w:val="single" w:sz="4" w:space="0" w:color="00000A"/>
            </w:tcBorders>
            <w:vAlign w:val="center"/>
          </w:tcPr>
          <w:p w14:paraId="6B5A6321" w14:textId="3BA205E9" w:rsidR="00A63ECF" w:rsidRPr="00092B6D" w:rsidRDefault="00A63ECF" w:rsidP="00A63ECF">
            <w:pPr>
              <w:jc w:val="both"/>
            </w:pPr>
            <w:r w:rsidRPr="00092B6D">
              <w:rPr>
                <w:rFonts w:eastAsia="Calibri"/>
                <w:szCs w:val="24"/>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599D976" w14:textId="77777777" w:rsidR="00A63ECF" w:rsidRPr="00092B6D" w:rsidRDefault="00A63ECF" w:rsidP="00A63ECF">
            <w:pPr>
              <w:jc w:val="center"/>
              <w:rPr>
                <w:rFonts w:eastAsia="Calibri"/>
                <w:szCs w:val="24"/>
              </w:rPr>
            </w:pPr>
          </w:p>
        </w:tc>
      </w:tr>
      <w:tr w:rsidR="00A63ECF" w:rsidRPr="00092B6D" w14:paraId="09CA0B6B"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hideMark/>
          </w:tcPr>
          <w:p w14:paraId="57A4D42D" w14:textId="77777777" w:rsidR="00A63ECF" w:rsidRPr="00092B6D" w:rsidRDefault="00A63ECF" w:rsidP="00A63ECF">
            <w:pPr>
              <w:jc w:val="both"/>
            </w:pPr>
            <w:r w:rsidRPr="00092B6D">
              <w:rPr>
                <w:rFonts w:eastAsia="Calibri"/>
                <w:szCs w:val="24"/>
              </w:rPr>
              <w:t xml:space="preserve">Jeigu projektas įgyvendinamas kartu su partneriu, – bendradarbiavimo </w:t>
            </w:r>
            <w:r w:rsidRPr="00092B6D">
              <w:rPr>
                <w:rFonts w:eastAsiaTheme="minorHAnsi" w:cstheme="minorBidi"/>
                <w:szCs w:val="22"/>
              </w:rPr>
              <w:t xml:space="preserve">ar jungtinės veiklos </w:t>
            </w:r>
            <w:r w:rsidRPr="00092B6D">
              <w:rPr>
                <w:rFonts w:eastAsia="Calibri"/>
                <w:szCs w:val="24"/>
              </w:rPr>
              <w:t>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96CB0DD" w14:textId="77777777" w:rsidR="00A63ECF" w:rsidRPr="00092B6D" w:rsidRDefault="00A63ECF" w:rsidP="00A63ECF">
            <w:pPr>
              <w:jc w:val="center"/>
              <w:rPr>
                <w:rFonts w:eastAsia="Calibri"/>
                <w:szCs w:val="24"/>
              </w:rPr>
            </w:pPr>
          </w:p>
        </w:tc>
      </w:tr>
      <w:tr w:rsidR="00A63ECF" w:rsidRPr="00092B6D" w14:paraId="6933660C"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7DF120EB" w14:textId="2AF76002" w:rsidR="00A63ECF" w:rsidRPr="00092B6D" w:rsidRDefault="00CD0C64" w:rsidP="00A63ECF">
            <w:pPr>
              <w:jc w:val="both"/>
              <w:rPr>
                <w:rFonts w:eastAsiaTheme="minorHAnsi" w:cstheme="minorBidi"/>
                <w:szCs w:val="24"/>
                <w:lang w:eastAsia="lt-LT"/>
              </w:rPr>
            </w:pPr>
            <w:r w:rsidRPr="00092B6D">
              <w:rPr>
                <w:rFonts w:eastAsia="SimSun"/>
                <w:szCs w:val="24"/>
                <w:lang w:eastAsia="zh-CN"/>
              </w:rPr>
              <w:t>Teisėto darbo su vaikais kodo (QR kodo)</w:t>
            </w:r>
            <w:r w:rsidR="00A63ECF" w:rsidRPr="00092B6D">
              <w:t xml:space="preserve"> </w:t>
            </w:r>
            <w:r w:rsidR="00A63ECF" w:rsidRPr="00092B6D">
              <w:rPr>
                <w:rFonts w:eastAsia="SimSun"/>
                <w:szCs w:val="24"/>
                <w:lang w:eastAsia="zh-CN"/>
              </w:rPr>
              <w:t xml:space="preserve">kopija </w:t>
            </w:r>
            <w:r w:rsidR="00A63ECF" w:rsidRPr="00092B6D">
              <w:rPr>
                <w:rFonts w:eastAsia="Calibri"/>
                <w:szCs w:val="24"/>
              </w:rPr>
              <w:t xml:space="preserve">(privaloma visiems, </w:t>
            </w:r>
            <w:r w:rsidR="00A63ECF" w:rsidRPr="00092B6D">
              <w:t>kurie projekto įgyvendinimo metu tiesiogiai dirbs su vaikais arba savanoriaus</w:t>
            </w:r>
            <w:r w:rsidR="00A63ECF" w:rsidRPr="00092B6D">
              <w:rPr>
                <w:rFonts w:eastAsia="SimSun"/>
                <w:szCs w:val="24"/>
                <w:shd w:val="clear" w:color="auto" w:fill="FFFFFF"/>
                <w:lang w:eastAsia="zh-CN"/>
              </w:rPr>
              <w:t>)</w:t>
            </w:r>
          </w:p>
        </w:tc>
        <w:tc>
          <w:tcPr>
            <w:tcW w:w="1559" w:type="dxa"/>
            <w:tcBorders>
              <w:top w:val="single" w:sz="4" w:space="0" w:color="00000A"/>
              <w:left w:val="single" w:sz="4" w:space="0" w:color="00000A"/>
              <w:bottom w:val="single" w:sz="4" w:space="0" w:color="00000A"/>
              <w:right w:val="single" w:sz="4" w:space="0" w:color="00000A"/>
            </w:tcBorders>
            <w:vAlign w:val="center"/>
          </w:tcPr>
          <w:p w14:paraId="2688CD29" w14:textId="77777777" w:rsidR="00A63ECF" w:rsidRPr="00092B6D" w:rsidRDefault="00A63ECF" w:rsidP="00A63ECF">
            <w:pPr>
              <w:jc w:val="center"/>
              <w:rPr>
                <w:rFonts w:eastAsia="Calibri"/>
                <w:szCs w:val="24"/>
              </w:rPr>
            </w:pPr>
          </w:p>
        </w:tc>
      </w:tr>
      <w:tr w:rsidR="00A63ECF" w:rsidRPr="00092B6D" w14:paraId="283F53BB"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2724C863" w14:textId="77777777" w:rsidR="00A63ECF" w:rsidRPr="00092B6D" w:rsidRDefault="00A63ECF" w:rsidP="00A63ECF">
            <w:pPr>
              <w:jc w:val="both"/>
              <w:rPr>
                <w:rFonts w:eastAsia="Calibri"/>
                <w:szCs w:val="24"/>
              </w:rPr>
            </w:pPr>
            <w:r w:rsidRPr="00092B6D">
              <w:rPr>
                <w:rFonts w:eastAsiaTheme="minorHAnsi" w:cstheme="minorBidi"/>
                <w:szCs w:val="24"/>
                <w:lang w:eastAsia="lt-LT"/>
              </w:rPr>
              <w:t xml:space="preserve">Dokumento, patvirtinančio pareiškėjo teisę naudotis nekilnojamuoju turtu, </w:t>
            </w:r>
            <w:r w:rsidRPr="00092B6D">
              <w:rPr>
                <w:rFonts w:eastAsia="Calibri"/>
                <w:szCs w:val="24"/>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9284080" w14:textId="77777777" w:rsidR="00A63ECF" w:rsidRPr="00092B6D" w:rsidRDefault="00A63ECF" w:rsidP="00A63ECF">
            <w:pPr>
              <w:jc w:val="center"/>
              <w:rPr>
                <w:rFonts w:eastAsia="Calibri"/>
                <w:szCs w:val="24"/>
              </w:rPr>
            </w:pPr>
          </w:p>
        </w:tc>
      </w:tr>
      <w:tr w:rsidR="00A63ECF" w:rsidRPr="00092B6D" w14:paraId="38F23C1F"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207BEF9F" w14:textId="77777777" w:rsidR="00A63ECF" w:rsidRPr="00092B6D" w:rsidRDefault="00A63ECF" w:rsidP="00A63ECF">
            <w:pPr>
              <w:jc w:val="both"/>
              <w:rPr>
                <w:rFonts w:eastAsiaTheme="minorHAnsi" w:cstheme="minorBidi"/>
                <w:szCs w:val="24"/>
                <w:lang w:eastAsia="lt-LT"/>
              </w:rPr>
            </w:pPr>
            <w:r w:rsidRPr="00092B6D">
              <w:rPr>
                <w:szCs w:val="24"/>
              </w:rPr>
              <w:t xml:space="preserve">Dokumentų, įrodančių projekto papildomą finansavimą (jei yra papildomas finansavimą, kopijos </w:t>
            </w:r>
          </w:p>
        </w:tc>
        <w:tc>
          <w:tcPr>
            <w:tcW w:w="1559" w:type="dxa"/>
            <w:tcBorders>
              <w:top w:val="single" w:sz="4" w:space="0" w:color="00000A"/>
              <w:left w:val="single" w:sz="4" w:space="0" w:color="00000A"/>
              <w:bottom w:val="single" w:sz="4" w:space="0" w:color="00000A"/>
              <w:right w:val="single" w:sz="4" w:space="0" w:color="00000A"/>
            </w:tcBorders>
            <w:vAlign w:val="center"/>
          </w:tcPr>
          <w:p w14:paraId="4DA47390" w14:textId="77777777" w:rsidR="00A63ECF" w:rsidRPr="00092B6D" w:rsidRDefault="00A63ECF" w:rsidP="00A63ECF">
            <w:pPr>
              <w:jc w:val="center"/>
              <w:rPr>
                <w:rFonts w:eastAsia="Calibri"/>
                <w:szCs w:val="24"/>
              </w:rPr>
            </w:pPr>
          </w:p>
        </w:tc>
      </w:tr>
      <w:tr w:rsidR="00A63ECF" w:rsidRPr="00092B6D" w14:paraId="024CE039" w14:textId="77777777" w:rsidTr="006D6B6C">
        <w:tc>
          <w:tcPr>
            <w:tcW w:w="8364" w:type="dxa"/>
            <w:tcBorders>
              <w:top w:val="single" w:sz="4" w:space="0" w:color="00000A"/>
              <w:left w:val="single" w:sz="4" w:space="0" w:color="00000A"/>
              <w:bottom w:val="single" w:sz="4" w:space="0" w:color="00000A"/>
              <w:right w:val="single" w:sz="4" w:space="0" w:color="00000A"/>
            </w:tcBorders>
            <w:vAlign w:val="center"/>
          </w:tcPr>
          <w:p w14:paraId="3FF93ED0" w14:textId="77777777" w:rsidR="00A63ECF" w:rsidRPr="00092B6D" w:rsidRDefault="00A63ECF" w:rsidP="00A63ECF">
            <w:pPr>
              <w:autoSpaceDE w:val="0"/>
              <w:autoSpaceDN w:val="0"/>
              <w:adjustRightInd w:val="0"/>
              <w:jc w:val="both"/>
              <w:rPr>
                <w:szCs w:val="24"/>
              </w:rPr>
            </w:pPr>
            <w:r w:rsidRPr="00092B6D">
              <w:rPr>
                <w:rFonts w:eastAsia="Calibri"/>
                <w:szCs w:val="24"/>
              </w:rPr>
              <w:t xml:space="preserve">Dokumentų, </w:t>
            </w:r>
            <w:r w:rsidRPr="00092B6D">
              <w:rPr>
                <w:szCs w:val="24"/>
              </w:rPr>
              <w:t>įrodančių</w:t>
            </w:r>
            <w:r w:rsidRPr="00092B6D">
              <w:rPr>
                <w:rFonts w:eastAsia="Calibri"/>
                <w:szCs w:val="24"/>
              </w:rPr>
              <w:t xml:space="preserve"> teisę dirbti fizinio aktyvumo ar sporto specialistu arba instruktoriumi ar teikti fizinio aktyvumo ar sporto specialisto paslaugas, kopijos </w:t>
            </w:r>
          </w:p>
        </w:tc>
        <w:tc>
          <w:tcPr>
            <w:tcW w:w="1559" w:type="dxa"/>
            <w:tcBorders>
              <w:top w:val="single" w:sz="4" w:space="0" w:color="00000A"/>
              <w:left w:val="single" w:sz="4" w:space="0" w:color="00000A"/>
              <w:bottom w:val="single" w:sz="4" w:space="0" w:color="00000A"/>
              <w:right w:val="single" w:sz="4" w:space="0" w:color="00000A"/>
            </w:tcBorders>
            <w:vAlign w:val="center"/>
          </w:tcPr>
          <w:p w14:paraId="57EB8B53" w14:textId="77777777" w:rsidR="00A63ECF" w:rsidRPr="00092B6D" w:rsidRDefault="00A63ECF" w:rsidP="00A63ECF">
            <w:pPr>
              <w:jc w:val="center"/>
              <w:rPr>
                <w:rFonts w:eastAsia="Calibri"/>
                <w:szCs w:val="24"/>
              </w:rPr>
            </w:pPr>
          </w:p>
        </w:tc>
      </w:tr>
      <w:tr w:rsidR="00A63ECF" w:rsidRPr="00092B6D" w14:paraId="1C3BE72F" w14:textId="77777777" w:rsidTr="006D6B6C">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5ED9DCC0" w14:textId="77777777" w:rsidR="00A63ECF" w:rsidRPr="00092B6D" w:rsidRDefault="00A63ECF" w:rsidP="00A63ECF">
            <w:pPr>
              <w:jc w:val="both"/>
            </w:pPr>
            <w:r w:rsidRPr="00092B6D">
              <w:rPr>
                <w:rFonts w:eastAsia="Calibri"/>
                <w:szCs w:val="24"/>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66F69195" w14:textId="77777777" w:rsidR="00A63ECF" w:rsidRPr="00092B6D" w:rsidRDefault="00A63ECF" w:rsidP="00A63ECF">
            <w:pPr>
              <w:jc w:val="center"/>
              <w:rPr>
                <w:rFonts w:eastAsia="Calibri"/>
                <w:szCs w:val="24"/>
              </w:rPr>
            </w:pPr>
          </w:p>
        </w:tc>
      </w:tr>
    </w:tbl>
    <w:p w14:paraId="3BD0E9D6" w14:textId="757035DF" w:rsidR="00A63ECF" w:rsidRPr="00092B6D" w:rsidRDefault="00A63ECF" w:rsidP="00A63ECF">
      <w:pPr>
        <w:jc w:val="both"/>
        <w:rPr>
          <w:rFonts w:eastAsia="Calibri"/>
          <w:b/>
          <w:szCs w:val="24"/>
        </w:rPr>
      </w:pPr>
    </w:p>
    <w:p w14:paraId="1F59FDC6" w14:textId="5EAA7D84" w:rsidR="004F1532" w:rsidRPr="00092B6D" w:rsidRDefault="004F1532" w:rsidP="004F1532">
      <w:pPr>
        <w:rPr>
          <w:rFonts w:eastAsia="SimSun"/>
          <w:b/>
          <w:szCs w:val="24"/>
          <w:lang w:eastAsia="zh-CN"/>
        </w:rPr>
      </w:pPr>
      <w:r w:rsidRPr="00092B6D">
        <w:rPr>
          <w:rFonts w:eastAsia="SimSun"/>
          <w:b/>
          <w:szCs w:val="24"/>
          <w:lang w:eastAsia="zh-CN"/>
        </w:rPr>
        <w:t>8. PAREIŠKĖJO DEKLARACIJA</w:t>
      </w:r>
    </w:p>
    <w:tbl>
      <w:tblPr>
        <w:tblStyle w:val="Lentelstinklelis"/>
        <w:tblW w:w="9918" w:type="dxa"/>
        <w:tblLook w:val="04A0" w:firstRow="1" w:lastRow="0" w:firstColumn="1" w:lastColumn="0" w:noHBand="0" w:noVBand="1"/>
      </w:tblPr>
      <w:tblGrid>
        <w:gridCol w:w="9918"/>
      </w:tblGrid>
      <w:tr w:rsidR="004F1532" w:rsidRPr="00092B6D" w14:paraId="7A068530" w14:textId="77777777" w:rsidTr="006D6B6C">
        <w:tc>
          <w:tcPr>
            <w:tcW w:w="9918" w:type="dxa"/>
          </w:tcPr>
          <w:p w14:paraId="5A69537E" w14:textId="77777777" w:rsidR="004F1532" w:rsidRPr="00092B6D" w:rsidRDefault="004F1532" w:rsidP="004F1532">
            <w:pPr>
              <w:rPr>
                <w:rFonts w:eastAsia="SimSun"/>
                <w:b/>
                <w:szCs w:val="24"/>
                <w:lang w:eastAsia="zh-CN"/>
              </w:rPr>
            </w:pPr>
            <w:r w:rsidRPr="00092B6D">
              <w:rPr>
                <w:rFonts w:eastAsia="SimSun"/>
                <w:b/>
                <w:szCs w:val="24"/>
                <w:lang w:eastAsia="zh-CN"/>
              </w:rPr>
              <w:t>Aš, žemiau pasirašęs, patvirtinu, kad:</w:t>
            </w:r>
          </w:p>
          <w:p w14:paraId="15B4FC51" w14:textId="77777777" w:rsidR="004F1532" w:rsidRPr="00092B6D" w:rsidRDefault="004F1532" w:rsidP="004F1532">
            <w:pPr>
              <w:rPr>
                <w:rFonts w:eastAsia="SimSun"/>
                <w:szCs w:val="24"/>
                <w:lang w:eastAsia="zh-CN"/>
              </w:rPr>
            </w:pPr>
            <w:r w:rsidRPr="00092B6D">
              <w:rPr>
                <w:rFonts w:eastAsia="SimSun"/>
                <w:szCs w:val="24"/>
                <w:lang w:eastAsia="zh-CN"/>
              </w:rPr>
              <w:t xml:space="preserve">1) visa informacija, pateikta paraiškoje finansavimui gauti ir visuose jos prieduose, yra teisinga; </w:t>
            </w:r>
          </w:p>
          <w:p w14:paraId="5B406659" w14:textId="77777777" w:rsidR="004F1532" w:rsidRPr="00092B6D" w:rsidRDefault="004F1532" w:rsidP="004F1532">
            <w:pPr>
              <w:rPr>
                <w:rFonts w:eastAsia="SimSun"/>
                <w:szCs w:val="24"/>
                <w:lang w:eastAsia="zh-CN"/>
              </w:rPr>
            </w:pPr>
            <w:r w:rsidRPr="00092B6D">
              <w:rPr>
                <w:rFonts w:eastAsia="SimSun"/>
                <w:szCs w:val="24"/>
                <w:lang w:eastAsia="zh-CN"/>
              </w:rPr>
              <w:t xml:space="preserve">2) pateikdamas šią paraišką, esu susipažinęs su visomis finansavimo teikimo sąlygomis ir reikalavimais, pareiškėjo įsipareigojimais; </w:t>
            </w:r>
          </w:p>
          <w:p w14:paraId="50A343A4" w14:textId="0E42571E" w:rsidR="004F1532" w:rsidRPr="00092B6D" w:rsidRDefault="004F1532" w:rsidP="004F1532">
            <w:pPr>
              <w:rPr>
                <w:rFonts w:eastAsia="SimSun"/>
                <w:szCs w:val="24"/>
                <w:lang w:eastAsia="zh-CN"/>
              </w:rPr>
            </w:pPr>
            <w:r w:rsidRPr="00092B6D">
              <w:rPr>
                <w:rFonts w:eastAsia="SimSun"/>
                <w:szCs w:val="24"/>
                <w:lang w:eastAsia="zh-CN"/>
              </w:rPr>
              <w:t xml:space="preserve">3) juridinis asmuo, kuriam atstovauju, vykdys </w:t>
            </w:r>
            <w:r w:rsidRPr="00092B6D">
              <w:rPr>
                <w:rFonts w:eastAsia="Arial"/>
                <w:szCs w:val="24"/>
                <w:lang w:eastAsia="ar-SA"/>
              </w:rPr>
              <w:t xml:space="preserve">Sporto projektų finansavimo </w:t>
            </w:r>
            <w:r w:rsidRPr="00092B6D">
              <w:rPr>
                <w:szCs w:val="24"/>
              </w:rPr>
              <w:t xml:space="preserve">Kėdainių rajono savivaldybės biudžeto lėšomis </w:t>
            </w:r>
            <w:r w:rsidRPr="00092B6D">
              <w:rPr>
                <w:rFonts w:eastAsia="Arial"/>
                <w:szCs w:val="24"/>
                <w:lang w:eastAsia="ar-SA"/>
              </w:rPr>
              <w:t xml:space="preserve">Aprašo </w:t>
            </w:r>
            <w:r w:rsidRPr="00092B6D">
              <w:rPr>
                <w:rFonts w:eastAsia="SimSun"/>
                <w:szCs w:val="24"/>
                <w:lang w:eastAsia="zh-CN"/>
              </w:rPr>
              <w:t xml:space="preserve">sąlygas, nepažeisdamas Lietuvos Respublikos įstatymų ir kitų teisės aktų; </w:t>
            </w:r>
          </w:p>
          <w:p w14:paraId="2266C638" w14:textId="46B44EDD" w:rsidR="004F1532" w:rsidRPr="00092B6D" w:rsidRDefault="004F1532" w:rsidP="004F1532">
            <w:pPr>
              <w:rPr>
                <w:szCs w:val="24"/>
              </w:rPr>
            </w:pPr>
            <w:r w:rsidRPr="00092B6D">
              <w:rPr>
                <w:rFonts w:eastAsia="SimSun"/>
                <w:szCs w:val="24"/>
                <w:lang w:eastAsia="zh-CN"/>
              </w:rPr>
              <w:t>4) esu informuotas, kad juridinio asmens, kuriam atstovauju, duomenų, taip pat juridinio asmens atstovo asmens duomenų valdytojas yra Kėdainių rajono savivaldybės administracija, juridinio asmens kodas 188768545</w:t>
            </w:r>
            <w:r w:rsidRPr="00092B6D">
              <w:rPr>
                <w:rFonts w:eastAsia="Calibri"/>
                <w:szCs w:val="24"/>
                <w:lang w:eastAsia="zh-CN"/>
              </w:rPr>
              <w:t xml:space="preserve">, J. Basanavičiaus g. 36, Kėdainiai, tel. </w:t>
            </w:r>
            <w:r w:rsidR="00D90FC1" w:rsidRPr="00092B6D">
              <w:rPr>
                <w:rFonts w:eastAsia="Calibri"/>
                <w:szCs w:val="24"/>
                <w:lang w:eastAsia="zh-CN"/>
              </w:rPr>
              <w:t>+370</w:t>
            </w:r>
            <w:r w:rsidRPr="00092B6D">
              <w:rPr>
                <w:rFonts w:eastAsia="Calibri"/>
                <w:szCs w:val="24"/>
                <w:lang w:eastAsia="zh-CN"/>
              </w:rPr>
              <w:t xml:space="preserve"> 347 69 550, </w:t>
            </w:r>
            <w:r w:rsidRPr="00092B6D">
              <w:rPr>
                <w:rFonts w:eastAsia="SimSun"/>
                <w:szCs w:val="24"/>
                <w:lang w:eastAsia="zh-CN"/>
              </w:rPr>
              <w:t xml:space="preserve">el. p. administracija@kedainiai.lt). </w:t>
            </w:r>
            <w:r w:rsidRPr="00092B6D">
              <w:rPr>
                <w:szCs w:val="24"/>
              </w:rPr>
              <w:t>Tvarkymo pagrindas ˗ tvarkyti būtina, siekiant atlikti užduotį, vykdomą viešojo intereso labui arba vykdant duomenų valdytojui pavestas viešosios valdžios funkcijas;</w:t>
            </w:r>
          </w:p>
          <w:p w14:paraId="5BCF0B70" w14:textId="77777777" w:rsidR="004F1532" w:rsidRPr="00092B6D" w:rsidRDefault="004F1532" w:rsidP="004F1532">
            <w:pPr>
              <w:rPr>
                <w:rFonts w:eastAsia="SimSun"/>
                <w:szCs w:val="24"/>
                <w:lang w:eastAsia="zh-CN"/>
              </w:rPr>
            </w:pPr>
            <w:r w:rsidRPr="00092B6D">
              <w:rPr>
                <w:szCs w:val="24"/>
              </w:rPr>
              <w:t xml:space="preserve">5) </w:t>
            </w:r>
            <w:r w:rsidRPr="00092B6D">
              <w:rPr>
                <w:rFonts w:eastAsia="SimSun"/>
                <w:szCs w:val="24"/>
                <w:lang w:eastAsia="zh-CN"/>
              </w:rPr>
              <w:t>esu informuotas, kad paraiškoje ir kituose Kėdainių rajono savivaldybės administracijai teikiamuose dokumentuose esantys juridinio asmens, kuriam atstovauju, duomenys (</w:t>
            </w:r>
            <w:r w:rsidRPr="00092B6D">
              <w:rPr>
                <w:rFonts w:eastAsia="SimSun"/>
                <w:iCs/>
                <w:szCs w:val="24"/>
                <w:lang w:eastAsia="ar-SA"/>
              </w:rPr>
              <w:t>pareiškėjo pavadinimas, paraiškos registracijos numeris ir prašoma skirti Savivaldybės biudžeto lėšų suma</w:t>
            </w:r>
            <w:r w:rsidRPr="00092B6D">
              <w:rPr>
                <w:rFonts w:eastAsia="SimSun"/>
                <w:szCs w:val="24"/>
                <w:lang w:eastAsia="zh-CN"/>
              </w:rPr>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30F6B143" w14:textId="7B0E0D85" w:rsidR="004F1532" w:rsidRPr="00092B6D" w:rsidRDefault="004F1532" w:rsidP="004F1532">
            <w:pPr>
              <w:rPr>
                <w:rFonts w:eastAsia="SimSun"/>
                <w:szCs w:val="24"/>
                <w:lang w:eastAsia="zh-CN"/>
              </w:rPr>
            </w:pPr>
            <w:r w:rsidRPr="00092B6D">
              <w:rPr>
                <w:rFonts w:eastAsia="SimSun"/>
                <w:szCs w:val="24"/>
                <w:lang w:eastAsia="zh-CN"/>
              </w:rPr>
              <w:lastRenderedPageBreak/>
              <w:t xml:space="preserve">6) esu informuotas, kad vykdydamas projektą privalau laikytis </w:t>
            </w:r>
            <w:r w:rsidRPr="00092B6D">
              <w:rPr>
                <w:szCs w:val="24"/>
                <w:lang w:eastAsia="lt-LT"/>
              </w:rPr>
              <w:t>Lietuvos Respublikos sporto įstatymo 1</w:t>
            </w:r>
            <w:r w:rsidR="002030E9" w:rsidRPr="00092B6D">
              <w:rPr>
                <w:szCs w:val="24"/>
                <w:lang w:eastAsia="lt-LT"/>
              </w:rPr>
              <w:t>4</w:t>
            </w:r>
            <w:r w:rsidRPr="00092B6D">
              <w:rPr>
                <w:szCs w:val="24"/>
                <w:lang w:eastAsia="lt-LT"/>
              </w:rPr>
              <w:t xml:space="preserve"> straipsnio 1–5 dalių reikalavimų, keliamų </w:t>
            </w:r>
            <w:r w:rsidRPr="00092B6D">
              <w:rPr>
                <w:rFonts w:eastAsia="Calibri"/>
                <w:szCs w:val="24"/>
              </w:rPr>
              <w:t xml:space="preserve"> fizinio aktyvumo ar sporto specialistui arba instruktoriui ar fizinio aktyvumo ar sporto specialisto paslaugų teikėjui;</w:t>
            </w:r>
          </w:p>
          <w:p w14:paraId="02FB2E8F" w14:textId="0E1DF21C" w:rsidR="004F1532" w:rsidRPr="00092B6D" w:rsidRDefault="004F1532" w:rsidP="004F1532">
            <w:pPr>
              <w:autoSpaceDE w:val="0"/>
              <w:autoSpaceDN w:val="0"/>
              <w:adjustRightInd w:val="0"/>
              <w:rPr>
                <w:rFonts w:eastAsia="Calibri"/>
                <w:szCs w:val="24"/>
              </w:rPr>
            </w:pPr>
            <w:r w:rsidRPr="00092B6D">
              <w:rPr>
                <w:rFonts w:eastAsia="SimSun"/>
                <w:szCs w:val="24"/>
                <w:lang w:eastAsia="zh-CN"/>
              </w:rPr>
              <w:t xml:space="preserve">7) esu informuotas, kad vykdydamas projektą privalau laikytis </w:t>
            </w:r>
            <w:r w:rsidRPr="00092B6D">
              <w:rPr>
                <w:szCs w:val="24"/>
                <w:lang w:eastAsia="lt-LT"/>
              </w:rPr>
              <w:t>Lietuvos Respublikos vaiko teisių apsaugos pagrindų įstatymo 30 straipsnio 1, 4, 5 ir 8 dalies reikalavimų. S</w:t>
            </w:r>
            <w:r w:rsidRPr="00092B6D">
              <w:rPr>
                <w:rFonts w:eastAsia="Calibri"/>
                <w:szCs w:val="24"/>
              </w:rPr>
              <w:t xml:space="preserve">u </w:t>
            </w:r>
            <w:r w:rsidRPr="00092B6D">
              <w:rPr>
                <w:rFonts w:eastAsia="SimSun"/>
                <w:szCs w:val="24"/>
                <w:shd w:val="clear" w:color="auto" w:fill="FFFFFF"/>
                <w:lang w:eastAsia="zh-CN"/>
              </w:rPr>
              <w:t xml:space="preserve">vaikais dirbsiantys </w:t>
            </w:r>
            <w:bookmarkStart w:id="13" w:name="_Hlk161836035"/>
            <w:r w:rsidRPr="00092B6D">
              <w:rPr>
                <w:rFonts w:eastAsia="SimSun"/>
                <w:szCs w:val="24"/>
                <w:shd w:val="clear" w:color="auto" w:fill="FFFFFF"/>
                <w:lang w:eastAsia="zh-CN"/>
              </w:rPr>
              <w:t xml:space="preserve">darbuotojai, paslaugų teikėjai ir (ar) savanoriai privalo turėti </w:t>
            </w:r>
            <w:r w:rsidR="009D19EC" w:rsidRPr="00092B6D">
              <w:rPr>
                <w:rFonts w:eastAsia="SimSun"/>
                <w:szCs w:val="24"/>
                <w:lang w:eastAsia="zh-CN"/>
              </w:rPr>
              <w:t>Teisėto darbo su vaikais kodo (QR kodas), sugeneruoto Informatikos ir ryšių departamento prie Lietuvos Respublikos vidaus reikalų ministerijos valdomame Įtariamųjų, kaltinamųjų ir nuteistųjų registre</w:t>
            </w:r>
            <w:r w:rsidRPr="00092B6D">
              <w:rPr>
                <w:rFonts w:eastAsia="SimSun"/>
                <w:szCs w:val="24"/>
                <w:lang w:eastAsia="zh-CN"/>
              </w:rPr>
              <w:t xml:space="preserve"> </w:t>
            </w:r>
            <w:r w:rsidRPr="00092B6D">
              <w:rPr>
                <w:rFonts w:eastAsia="Calibri"/>
                <w:szCs w:val="24"/>
              </w:rPr>
              <w:t>ir kitus Lietuvos Respublikos įstatymų nustatyta tvarka reikalingus dokumentus.</w:t>
            </w:r>
          </w:p>
          <w:bookmarkEnd w:id="13"/>
          <w:p w14:paraId="7935E7E8" w14:textId="77777777" w:rsidR="004F1532" w:rsidRPr="00092B6D" w:rsidRDefault="004F1532" w:rsidP="004F1532">
            <w:pPr>
              <w:rPr>
                <w:rFonts w:eastAsia="SimSun"/>
                <w:szCs w:val="24"/>
                <w:lang w:eastAsia="zh-CN"/>
              </w:rPr>
            </w:pPr>
            <w:r w:rsidRPr="00092B6D">
              <w:rPr>
                <w:rFonts w:eastAsia="SimSun"/>
                <w:szCs w:val="24"/>
                <w:lang w:eastAsia="zh-CN"/>
              </w:rPr>
              <w:t xml:space="preserve">8) esu informuotas, kad duomenys apie gautą projekto finansavimą (pareiškėjo pavadinimas, projekto pavadinimas, surinktų balų vidurkis ir skiriama Savivaldybės biudžeto lėšų suma) bus viešinami visuomenės informavimo tikslais, taip pat nustatyta tvarka gali būti perduoti auditą ir / ar kontrolę vykdančioms institucijoms; </w:t>
            </w:r>
          </w:p>
          <w:p w14:paraId="240EA5D2" w14:textId="77777777" w:rsidR="004F1532" w:rsidRPr="00092B6D" w:rsidRDefault="004F1532" w:rsidP="004F1532">
            <w:pPr>
              <w:tabs>
                <w:tab w:val="left" w:pos="9498"/>
              </w:tabs>
              <w:rPr>
                <w:rFonts w:eastAsia="Calibri"/>
                <w:szCs w:val="24"/>
                <w:lang w:eastAsia="zh-CN"/>
              </w:rPr>
            </w:pPr>
            <w:r w:rsidRPr="00092B6D">
              <w:rPr>
                <w:szCs w:val="24"/>
              </w:rPr>
              <w:t xml:space="preserve">9) esu informuotas, kad turiu </w:t>
            </w:r>
            <w:r w:rsidRPr="00092B6D">
              <w:rPr>
                <w:rFonts w:eastAsia="Calibri"/>
                <w:szCs w:val="24"/>
                <w:lang w:eastAsia="zh-CN"/>
              </w:rPr>
              <w:t xml:space="preserve">šias duomenų subjekto teises: teisę </w:t>
            </w:r>
            <w:r w:rsidRPr="00092B6D">
              <w:rPr>
                <w:szCs w:val="24"/>
              </w:rPr>
              <w:t>susipažinti su</w:t>
            </w:r>
            <w:r w:rsidRPr="00092B6D">
              <w:rPr>
                <w:rFonts w:eastAsia="SimSun"/>
                <w:szCs w:val="24"/>
                <w:lang w:eastAsia="zh-CN"/>
              </w:rPr>
              <w:t xml:space="preserve"> juridinio asmens, kuriam atstovauju, ir juridinio asmens atstovo</w:t>
            </w:r>
            <w:r w:rsidRPr="00092B6D">
              <w:rPr>
                <w:szCs w:val="24"/>
              </w:rPr>
              <w:t xml:space="preserve"> asmens duomenimis</w:t>
            </w:r>
            <w:r w:rsidRPr="00092B6D">
              <w:rPr>
                <w:rFonts w:eastAsia="Calibri"/>
                <w:szCs w:val="24"/>
                <w:lang w:eastAsia="zh-CN"/>
              </w:rPr>
              <w:t xml:space="preserve"> ir kaip jie yra tvarkomi; teisę reikalauti </w:t>
            </w:r>
            <w:r w:rsidRPr="00092B6D">
              <w:rPr>
                <w:szCs w:val="24"/>
              </w:rPr>
              <w:t xml:space="preserve">juos ištaisyti </w:t>
            </w:r>
            <w:r w:rsidRPr="00092B6D">
              <w:rPr>
                <w:rFonts w:eastAsia="Calibri"/>
                <w:szCs w:val="24"/>
                <w:lang w:eastAsia="zh-CN"/>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srityje „Asmens duomenų apsauga“; </w:t>
            </w:r>
          </w:p>
          <w:p w14:paraId="60FC417A" w14:textId="77777777" w:rsidR="004F1532" w:rsidRPr="00092B6D" w:rsidRDefault="004F1532" w:rsidP="004F1532">
            <w:pPr>
              <w:rPr>
                <w:rFonts w:eastAsia="SimSun"/>
                <w:szCs w:val="24"/>
                <w:lang w:eastAsia="zh-CN"/>
              </w:rPr>
            </w:pPr>
            <w:r w:rsidRPr="00092B6D">
              <w:rPr>
                <w:rFonts w:eastAsia="SimSun"/>
                <w:szCs w:val="24"/>
                <w:lang w:eastAsia="zh-CN"/>
              </w:rPr>
              <w:t>10) bendradarbiausiu su projekto įgyvendinimą kontroliuojančiais asmeninis: laiku teiksiu jiems visą prašomą informaciją, sudarysiu sąlygas tikrinti projekto vykdymą vietoje, susipažinti su projekto dokumentais ir atlikti dokumentų patikrinimus;</w:t>
            </w:r>
          </w:p>
          <w:p w14:paraId="4868DD81" w14:textId="6E9EC78A" w:rsidR="004F1532" w:rsidRPr="00092B6D" w:rsidRDefault="004F1532" w:rsidP="004F1532">
            <w:pPr>
              <w:rPr>
                <w:rFonts w:eastAsia="SimSun"/>
                <w:b/>
                <w:szCs w:val="24"/>
                <w:lang w:eastAsia="zh-CN"/>
              </w:rPr>
            </w:pPr>
            <w:r w:rsidRPr="00092B6D">
              <w:rPr>
                <w:rFonts w:eastAsia="SimSun"/>
                <w:szCs w:val="24"/>
                <w:lang w:eastAsia="zh-CN"/>
              </w:rPr>
              <w:t>11) man yra žinoma, kad d</w:t>
            </w:r>
            <w:r w:rsidRPr="00092B6D">
              <w:rPr>
                <w:rFonts w:eastAsia="Calibri"/>
                <w:iCs/>
                <w:szCs w:val="24"/>
              </w:rPr>
              <w:t xml:space="preserve">eklaracijoje nurodžius klaidinančią ar melagingą informaciją, vadovaujantis </w:t>
            </w:r>
            <w:r w:rsidRPr="00092B6D">
              <w:rPr>
                <w:rFonts w:eastAsia="SimSun"/>
                <w:szCs w:val="24"/>
                <w:lang w:eastAsia="zh-CN"/>
              </w:rPr>
              <w:t xml:space="preserve">Aprašo 88.5 papunkčiu, sudaryta Savivaldybės biudžeto lėšų naudojimo sutartis bus vienašališkai nutraukta. </w:t>
            </w:r>
          </w:p>
        </w:tc>
      </w:tr>
    </w:tbl>
    <w:p w14:paraId="67306EC8" w14:textId="77777777" w:rsidR="004F1532" w:rsidRPr="00092B6D" w:rsidRDefault="004F1532" w:rsidP="004F1532">
      <w:pPr>
        <w:shd w:val="clear" w:color="auto" w:fill="FFFFFF"/>
        <w:spacing w:line="360" w:lineRule="auto"/>
        <w:jc w:val="both"/>
        <w:rPr>
          <w:rFonts w:eastAsia="SimSun"/>
          <w:snapToGrid w:val="0"/>
          <w:szCs w:val="24"/>
          <w:lang w:eastAsia="zh-CN"/>
        </w:rPr>
      </w:pPr>
    </w:p>
    <w:p w14:paraId="4816E1AC" w14:textId="77777777" w:rsidR="004F1532" w:rsidRPr="00092B6D" w:rsidRDefault="004F1532" w:rsidP="004F1532">
      <w:pPr>
        <w:shd w:val="clear" w:color="auto" w:fill="FFFFFF"/>
        <w:spacing w:line="360" w:lineRule="auto"/>
        <w:jc w:val="both"/>
        <w:rPr>
          <w:rFonts w:eastAsia="SimSun"/>
          <w:snapToGrid w:val="0"/>
          <w:szCs w:val="24"/>
          <w:lang w:eastAsia="zh-CN"/>
        </w:rPr>
      </w:pPr>
      <w:r w:rsidRPr="00092B6D">
        <w:rPr>
          <w:rFonts w:eastAsia="SimSun"/>
          <w:snapToGrid w:val="0"/>
          <w:szCs w:val="24"/>
          <w:lang w:eastAsia="zh-CN"/>
        </w:rPr>
        <w:t>_______________________                  __________________                    _________________</w:t>
      </w:r>
    </w:p>
    <w:p w14:paraId="30DC565B" w14:textId="77777777" w:rsidR="004F153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 xml:space="preserve">Pareiškėjo vadovo ar jo                                     (parašas)                                 (Vardas ir pavardė)  </w:t>
      </w:r>
    </w:p>
    <w:p w14:paraId="0FE9B6DB" w14:textId="77777777" w:rsidR="004F153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įgalioto asmens pareigų pavadinimas</w:t>
      </w:r>
    </w:p>
    <w:p w14:paraId="1418A237" w14:textId="6283056F" w:rsidR="00496952" w:rsidRPr="00092B6D" w:rsidRDefault="004F1532" w:rsidP="004F1532">
      <w:pPr>
        <w:shd w:val="clear" w:color="auto" w:fill="FFFFFF"/>
        <w:jc w:val="both"/>
        <w:rPr>
          <w:rFonts w:eastAsia="SimSun"/>
          <w:snapToGrid w:val="0"/>
          <w:szCs w:val="24"/>
          <w:lang w:eastAsia="zh-CN"/>
        </w:rPr>
      </w:pPr>
      <w:r w:rsidRPr="00092B6D">
        <w:rPr>
          <w:rFonts w:eastAsia="SimSun"/>
          <w:snapToGrid w:val="0"/>
          <w:szCs w:val="24"/>
          <w:lang w:eastAsia="zh-CN"/>
        </w:rPr>
        <w:t xml:space="preserve">                                                                  </w:t>
      </w:r>
    </w:p>
    <w:p w14:paraId="57747181" w14:textId="77777777"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4622D905" w14:textId="77777777" w:rsidR="00496952" w:rsidRPr="00092B6D" w:rsidRDefault="00496952" w:rsidP="00496952">
      <w:pPr>
        <w:suppressAutoHyphens/>
        <w:ind w:left="5310"/>
        <w:jc w:val="both"/>
        <w:rPr>
          <w:szCs w:val="24"/>
          <w:lang w:eastAsia="ar-SA"/>
        </w:rPr>
      </w:pPr>
      <w:r w:rsidRPr="00092B6D">
        <w:rPr>
          <w:szCs w:val="24"/>
          <w:lang w:eastAsia="ar-SA"/>
        </w:rPr>
        <w:lastRenderedPageBreak/>
        <w:t xml:space="preserve">Sporto projektų </w:t>
      </w:r>
      <w:r w:rsidRPr="00092B6D">
        <w:rPr>
          <w:rFonts w:eastAsiaTheme="minorHAnsi" w:cstheme="minorBidi"/>
          <w:szCs w:val="22"/>
        </w:rPr>
        <w:t>finansavimo Kėdainių rajono savivaldybės biudžeto lėšomis tvarkos aprašo</w:t>
      </w:r>
    </w:p>
    <w:p w14:paraId="41EC807D" w14:textId="77777777" w:rsidR="00496952" w:rsidRPr="00092B6D" w:rsidRDefault="00496952" w:rsidP="00496952">
      <w:pPr>
        <w:ind w:left="8280" w:hanging="2970"/>
        <w:jc w:val="both"/>
        <w:rPr>
          <w:szCs w:val="24"/>
        </w:rPr>
      </w:pPr>
      <w:r w:rsidRPr="00092B6D">
        <w:rPr>
          <w:szCs w:val="24"/>
        </w:rPr>
        <w:t>2 priedas</w:t>
      </w:r>
    </w:p>
    <w:p w14:paraId="290A15ED" w14:textId="77777777" w:rsidR="00496952" w:rsidRPr="00092B6D" w:rsidRDefault="00496952" w:rsidP="00496952">
      <w:pPr>
        <w:jc w:val="both"/>
        <w:rPr>
          <w:rFonts w:eastAsiaTheme="minorHAnsi"/>
          <w:szCs w:val="24"/>
        </w:rPr>
      </w:pPr>
    </w:p>
    <w:p w14:paraId="02F7E8C3" w14:textId="77777777" w:rsidR="00496952" w:rsidRPr="00092B6D" w:rsidRDefault="00496952" w:rsidP="00496952">
      <w:pPr>
        <w:jc w:val="center"/>
        <w:rPr>
          <w:szCs w:val="24"/>
        </w:rPr>
      </w:pPr>
      <w:r w:rsidRPr="00092B6D">
        <w:rPr>
          <w:rFonts w:eastAsia="Calibri"/>
          <w:b/>
          <w:szCs w:val="24"/>
        </w:rPr>
        <w:t>(Deklaracijos pavyzdinė forma)</w:t>
      </w:r>
    </w:p>
    <w:p w14:paraId="7BA93523" w14:textId="77777777" w:rsidR="00496952" w:rsidRPr="00092B6D" w:rsidRDefault="00496952" w:rsidP="00496952">
      <w:pPr>
        <w:jc w:val="center"/>
        <w:rPr>
          <w:rFonts w:eastAsia="Calibri"/>
          <w:b/>
          <w:szCs w:val="24"/>
        </w:rPr>
      </w:pPr>
    </w:p>
    <w:p w14:paraId="256877AE" w14:textId="77777777" w:rsidR="00496952" w:rsidRPr="00092B6D" w:rsidRDefault="00496952" w:rsidP="00496952">
      <w:pPr>
        <w:jc w:val="center"/>
        <w:rPr>
          <w:rFonts w:eastAsia="Calibri"/>
          <w:b/>
          <w:szCs w:val="24"/>
        </w:rPr>
      </w:pPr>
      <w:r w:rsidRPr="00092B6D">
        <w:rPr>
          <w:rFonts w:eastAsia="Calibri"/>
          <w:b/>
          <w:szCs w:val="24"/>
        </w:rPr>
        <w:t xml:space="preserve">DEKLARACIJA </w:t>
      </w:r>
    </w:p>
    <w:p w14:paraId="33C41146" w14:textId="77777777" w:rsidR="00496952" w:rsidRPr="00092B6D" w:rsidRDefault="00496952" w:rsidP="00496952">
      <w:pPr>
        <w:rPr>
          <w:szCs w:val="24"/>
        </w:rPr>
      </w:pPr>
    </w:p>
    <w:p w14:paraId="03D773B7" w14:textId="77777777" w:rsidR="00496952" w:rsidRPr="00092B6D" w:rsidRDefault="00496952" w:rsidP="00496952">
      <w:pPr>
        <w:jc w:val="center"/>
        <w:rPr>
          <w:rFonts w:eastAsia="Calibri"/>
          <w:i/>
          <w:szCs w:val="24"/>
        </w:rPr>
      </w:pPr>
      <w:r w:rsidRPr="00092B6D">
        <w:rPr>
          <w:rFonts w:eastAsia="Calibri"/>
          <w:i/>
          <w:szCs w:val="24"/>
        </w:rPr>
        <w:t>(data)</w:t>
      </w:r>
    </w:p>
    <w:p w14:paraId="7B7ED951" w14:textId="77777777" w:rsidR="00496952" w:rsidRPr="00092B6D" w:rsidRDefault="00496952" w:rsidP="00496952">
      <w:pPr>
        <w:jc w:val="center"/>
        <w:rPr>
          <w:rFonts w:eastAsia="Calibri"/>
          <w:szCs w:val="24"/>
        </w:rPr>
      </w:pPr>
    </w:p>
    <w:p w14:paraId="4C63EE36" w14:textId="77777777" w:rsidR="00496952" w:rsidRPr="00092B6D" w:rsidRDefault="00496952" w:rsidP="00496952">
      <w:pPr>
        <w:ind w:firstLine="1134"/>
        <w:jc w:val="both"/>
        <w:rPr>
          <w:rFonts w:eastAsia="Calibri"/>
          <w:szCs w:val="24"/>
        </w:rPr>
      </w:pPr>
      <w:r w:rsidRPr="00092B6D">
        <w:rPr>
          <w:rFonts w:eastAsia="Calibri"/>
          <w:szCs w:val="24"/>
        </w:rPr>
        <w:t xml:space="preserve">Aš, _________________________________________________, veikiantis (-i) </w:t>
      </w:r>
    </w:p>
    <w:p w14:paraId="30B67C23" w14:textId="77777777" w:rsidR="00496952" w:rsidRPr="00092B6D" w:rsidRDefault="00496952" w:rsidP="00496952">
      <w:pPr>
        <w:ind w:firstLine="2188"/>
        <w:jc w:val="both"/>
        <w:rPr>
          <w:rFonts w:eastAsia="Calibri"/>
          <w:szCs w:val="24"/>
        </w:rPr>
      </w:pPr>
      <w:r w:rsidRPr="00092B6D">
        <w:rPr>
          <w:rFonts w:eastAsia="Calibri"/>
          <w:i/>
          <w:szCs w:val="24"/>
        </w:rPr>
        <w:t>(vardas, pavardė)</w:t>
      </w:r>
    </w:p>
    <w:p w14:paraId="63C5217B" w14:textId="77777777" w:rsidR="00496952" w:rsidRPr="00092B6D" w:rsidRDefault="00496952" w:rsidP="00496952">
      <w:pPr>
        <w:jc w:val="both"/>
        <w:rPr>
          <w:rFonts w:eastAsia="Calibri"/>
          <w:szCs w:val="24"/>
        </w:rPr>
      </w:pPr>
      <w:r w:rsidRPr="00092B6D">
        <w:rPr>
          <w:rFonts w:eastAsia="Calibri"/>
          <w:szCs w:val="24"/>
        </w:rPr>
        <w:t>pareiškėjo _____________________________________________ vardu, patvirtinu, kad nėra toliau</w:t>
      </w:r>
    </w:p>
    <w:p w14:paraId="1CA25290" w14:textId="77777777" w:rsidR="00496952" w:rsidRPr="00092B6D" w:rsidRDefault="00496952" w:rsidP="00496952">
      <w:pPr>
        <w:ind w:firstLine="1922"/>
        <w:jc w:val="both"/>
        <w:rPr>
          <w:rFonts w:eastAsia="Calibri"/>
          <w:i/>
          <w:szCs w:val="24"/>
        </w:rPr>
      </w:pPr>
      <w:r w:rsidRPr="00092B6D">
        <w:rPr>
          <w:rFonts w:eastAsia="Calibri"/>
          <w:i/>
          <w:szCs w:val="24"/>
        </w:rPr>
        <w:t>(pareiškėjo pavadinimas)</w:t>
      </w:r>
    </w:p>
    <w:p w14:paraId="1A4620DA" w14:textId="77777777" w:rsidR="00496952" w:rsidRPr="00092B6D" w:rsidRDefault="00496952" w:rsidP="00496952">
      <w:pPr>
        <w:jc w:val="both"/>
        <w:rPr>
          <w:rFonts w:eastAsia="Calibri"/>
          <w:szCs w:val="24"/>
        </w:rPr>
      </w:pPr>
      <w:r w:rsidRPr="00092B6D">
        <w:rPr>
          <w:rFonts w:eastAsia="Calibri"/>
          <w:szCs w:val="24"/>
        </w:rPr>
        <w:t>nurodytų aplinkybių:</w:t>
      </w:r>
    </w:p>
    <w:p w14:paraId="0F670A10" w14:textId="77777777" w:rsidR="00496952" w:rsidRPr="00092B6D" w:rsidRDefault="00496952" w:rsidP="00496952">
      <w:pPr>
        <w:tabs>
          <w:tab w:val="left" w:pos="643"/>
        </w:tabs>
        <w:ind w:firstLine="1134"/>
        <w:jc w:val="both"/>
        <w:rPr>
          <w:szCs w:val="24"/>
          <w:lang w:eastAsia="lt-LT"/>
        </w:rPr>
      </w:pPr>
      <w:r w:rsidRPr="00092B6D">
        <w:rPr>
          <w:szCs w:val="24"/>
          <w:lang w:eastAsia="ja-JP"/>
        </w:rPr>
        <w:t xml:space="preserve">1. </w:t>
      </w:r>
      <w:r w:rsidRPr="00092B6D">
        <w:rPr>
          <w:szCs w:val="24"/>
          <w:lang w:eastAsia="lt-LT"/>
        </w:rPr>
        <w:t>pareiškėjas nėra sudaręs taikos sutarties su kreditoriais, sustabdęs ar apribojęs savo veiklos;</w:t>
      </w:r>
    </w:p>
    <w:p w14:paraId="7EF9CA7F" w14:textId="77777777" w:rsidR="00496952" w:rsidRPr="00092B6D" w:rsidRDefault="00496952" w:rsidP="00496952">
      <w:pPr>
        <w:tabs>
          <w:tab w:val="left" w:pos="514"/>
        </w:tabs>
        <w:ind w:firstLine="1134"/>
        <w:jc w:val="both"/>
        <w:rPr>
          <w:szCs w:val="24"/>
          <w:lang w:eastAsia="lt-LT"/>
        </w:rPr>
      </w:pPr>
      <w:r w:rsidRPr="00092B6D">
        <w:rPr>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4FDA5D4D" w14:textId="77777777" w:rsidR="00496952" w:rsidRPr="00092B6D" w:rsidRDefault="00496952" w:rsidP="00496952">
      <w:pPr>
        <w:ind w:firstLine="1134"/>
        <w:jc w:val="both"/>
        <w:rPr>
          <w:szCs w:val="24"/>
          <w:lang w:eastAsia="ja-JP"/>
        </w:rPr>
      </w:pPr>
      <w:r w:rsidRPr="00092B6D">
        <w:rPr>
          <w:szCs w:val="24"/>
          <w:lang w:eastAsia="ja-JP"/>
        </w:rPr>
        <w:t xml:space="preserve">3. </w:t>
      </w:r>
      <w:r w:rsidRPr="00092B6D">
        <w:rPr>
          <w:szCs w:val="24"/>
          <w:lang w:eastAsia="lt-LT"/>
        </w:rPr>
        <w:t>pareiškėjas paraiškoje arba jo prieduose nepateikė klaidinančios arba melagingos informacijos;</w:t>
      </w:r>
    </w:p>
    <w:p w14:paraId="073A33DC" w14:textId="77777777" w:rsidR="00496952" w:rsidRPr="00092B6D" w:rsidRDefault="00496952" w:rsidP="00496952">
      <w:pPr>
        <w:tabs>
          <w:tab w:val="left" w:pos="754"/>
        </w:tabs>
        <w:suppressAutoHyphens/>
        <w:ind w:firstLine="1134"/>
        <w:jc w:val="both"/>
        <w:rPr>
          <w:rFonts w:eastAsiaTheme="minorHAnsi" w:cstheme="minorBidi"/>
          <w:szCs w:val="24"/>
          <w:lang w:eastAsia="lt-LT"/>
        </w:rPr>
      </w:pPr>
      <w:r w:rsidRPr="00092B6D">
        <w:rPr>
          <w:szCs w:val="24"/>
          <w:lang w:eastAsia="ja-JP"/>
        </w:rPr>
        <w:t xml:space="preserve">4. </w:t>
      </w:r>
      <w:r w:rsidRPr="00092B6D">
        <w:rPr>
          <w:szCs w:val="24"/>
          <w:lang w:eastAsia="lt-LT"/>
        </w:rPr>
        <w:t xml:space="preserve">pareiškėjas per paskutinius trejus metus iki paraiškos pateikimo konkurso organizatoriui dienos nebandė gauti konfidencialios informacijos arba daryti įtakos </w:t>
      </w:r>
      <w:r w:rsidRPr="00092B6D">
        <w:rPr>
          <w:rFonts w:eastAsiaTheme="minorHAnsi" w:cstheme="minorBidi"/>
          <w:szCs w:val="24"/>
          <w:lang w:eastAsia="lt-LT"/>
        </w:rPr>
        <w:t xml:space="preserve">konkurso organizatoriaus valstybės tarnautojams ir (ar) darbuotojams, </w:t>
      </w:r>
      <w:r w:rsidRPr="00092B6D">
        <w:rPr>
          <w:szCs w:val="24"/>
          <w:lang w:eastAsia="lt-LT"/>
        </w:rPr>
        <w:t>projektų v</w:t>
      </w:r>
      <w:r w:rsidRPr="00092B6D">
        <w:rPr>
          <w:rFonts w:eastAsia="Calibri"/>
          <w:szCs w:val="24"/>
        </w:rPr>
        <w:t xml:space="preserve">ertinimo komisijos </w:t>
      </w:r>
      <w:r w:rsidRPr="00092B6D">
        <w:rPr>
          <w:szCs w:val="24"/>
          <w:lang w:eastAsia="lt-LT"/>
        </w:rPr>
        <w:t xml:space="preserve">nariams; </w:t>
      </w:r>
    </w:p>
    <w:p w14:paraId="5EE42D13" w14:textId="7366E040" w:rsidR="00496952" w:rsidRPr="00092B6D" w:rsidRDefault="00496952" w:rsidP="00496952">
      <w:pPr>
        <w:suppressAutoHyphens/>
        <w:ind w:firstLine="1134"/>
        <w:jc w:val="both"/>
        <w:rPr>
          <w:rFonts w:eastAsiaTheme="minorHAnsi" w:cstheme="minorBidi"/>
          <w:szCs w:val="24"/>
          <w:lang w:eastAsia="ja-JP"/>
        </w:rPr>
      </w:pPr>
      <w:r w:rsidRPr="00092B6D">
        <w:rPr>
          <w:szCs w:val="24"/>
          <w:lang w:eastAsia="ja-JP"/>
        </w:rPr>
        <w:t xml:space="preserve">5. </w:t>
      </w:r>
      <w:r w:rsidRPr="00092B6D">
        <w:rPr>
          <w:rFonts w:eastAsiaTheme="minorHAnsi" w:cstheme="minorBidi"/>
          <w:szCs w:val="24"/>
          <w:lang w:eastAsia="lt-LT"/>
        </w:rPr>
        <w:t xml:space="preserve">pareiškėjas turi </w:t>
      </w:r>
      <w:r w:rsidR="00465D58" w:rsidRPr="00092B6D">
        <w:rPr>
          <w:rFonts w:eastAsiaTheme="minorHAnsi" w:cstheme="minorBidi"/>
          <w:szCs w:val="24"/>
          <w:lang w:eastAsia="lt-LT"/>
        </w:rPr>
        <w:t>Apraše</w:t>
      </w:r>
      <w:r w:rsidRPr="00092B6D">
        <w:rPr>
          <w:rFonts w:eastAsiaTheme="minorHAnsi" w:cstheme="minorBidi"/>
          <w:szCs w:val="24"/>
          <w:lang w:eastAsia="lt-LT"/>
        </w:rPr>
        <w:t xml:space="preserve"> nustatytus reikalavimus atitinkančius reikalingus žmogiškuosius išteklius ir tinkamus administracinius gebėjimus </w:t>
      </w:r>
      <w:r w:rsidRPr="00092B6D">
        <w:rPr>
          <w:szCs w:val="24"/>
          <w:lang w:eastAsia="lt-LT"/>
        </w:rPr>
        <w:t>projektui įgyvendinti;</w:t>
      </w:r>
    </w:p>
    <w:p w14:paraId="72A22DE8" w14:textId="77777777" w:rsidR="00496952" w:rsidRPr="00092B6D" w:rsidRDefault="00496952" w:rsidP="00496952">
      <w:pPr>
        <w:tabs>
          <w:tab w:val="left" w:pos="754"/>
        </w:tabs>
        <w:ind w:firstLine="1134"/>
        <w:jc w:val="both"/>
        <w:rPr>
          <w:szCs w:val="24"/>
        </w:rPr>
      </w:pPr>
      <w:r w:rsidRPr="00092B6D">
        <w:rPr>
          <w:szCs w:val="24"/>
          <w:lang w:eastAsia="lt-LT"/>
        </w:rPr>
        <w:t xml:space="preserve">6. </w:t>
      </w:r>
      <w:r w:rsidRPr="00092B6D">
        <w:rPr>
          <w:szCs w:val="24"/>
        </w:rPr>
        <w:t>pareiškėjas nėra neatsiskaitęs už ankstesniais metais iš Savivaldybės biudžeto gautų lėšų panaudojimą ir (arba) gautų lėšų nėra panaudojęs ne pagal tikslinę paskirtį;</w:t>
      </w:r>
    </w:p>
    <w:p w14:paraId="52C80EB9" w14:textId="77777777" w:rsidR="00496952" w:rsidRPr="00092B6D" w:rsidRDefault="00496952" w:rsidP="00496952">
      <w:pPr>
        <w:tabs>
          <w:tab w:val="left" w:pos="754"/>
        </w:tabs>
        <w:ind w:firstLine="1134"/>
        <w:jc w:val="both"/>
        <w:rPr>
          <w:szCs w:val="24"/>
        </w:rPr>
      </w:pPr>
      <w:r w:rsidRPr="00092B6D">
        <w:rPr>
          <w:szCs w:val="24"/>
        </w:rPr>
        <w:t>7. pareiškėjui nėra panaikintas paramos gavėjo statusas;</w:t>
      </w:r>
    </w:p>
    <w:p w14:paraId="5FE9A958" w14:textId="77777777" w:rsidR="00496952" w:rsidRPr="00092B6D" w:rsidRDefault="00496952" w:rsidP="00496952">
      <w:pPr>
        <w:suppressAutoHyphens/>
        <w:ind w:firstLine="1134"/>
        <w:jc w:val="both"/>
        <w:rPr>
          <w:szCs w:val="24"/>
          <w:lang w:eastAsia="ar-SA"/>
        </w:rPr>
      </w:pPr>
      <w:r w:rsidRPr="00092B6D">
        <w:rPr>
          <w:szCs w:val="24"/>
        </w:rPr>
        <w:t xml:space="preserve">8. pareiškėjas </w:t>
      </w:r>
      <w:r w:rsidRPr="00092B6D">
        <w:rPr>
          <w:rFonts w:eastAsiaTheme="minorHAnsi"/>
          <w:bCs/>
          <w:szCs w:val="24"/>
          <w:lang w:eastAsia="lt-LT"/>
        </w:rPr>
        <w:t>nustatyta tvarka Juridinių asmenų registre yra įregistravęs žymą, kad pareiškėjas yra nevyriausybinė organizacija</w:t>
      </w:r>
      <w:r w:rsidRPr="00092B6D">
        <w:rPr>
          <w:szCs w:val="24"/>
          <w:lang w:eastAsia="ar-SA"/>
        </w:rPr>
        <w:t xml:space="preserve">.  </w:t>
      </w:r>
    </w:p>
    <w:p w14:paraId="22128284" w14:textId="77777777" w:rsidR="00496952" w:rsidRPr="00092B6D" w:rsidRDefault="00496952" w:rsidP="00496952">
      <w:pPr>
        <w:ind w:firstLine="1134"/>
        <w:jc w:val="both"/>
        <w:rPr>
          <w:szCs w:val="24"/>
        </w:rPr>
      </w:pPr>
    </w:p>
    <w:p w14:paraId="3B25CADC" w14:textId="165488CB" w:rsidR="00496952" w:rsidRPr="00092B6D" w:rsidRDefault="00496952" w:rsidP="00496952">
      <w:pPr>
        <w:ind w:firstLine="1134"/>
        <w:jc w:val="both"/>
        <w:rPr>
          <w:szCs w:val="24"/>
        </w:rPr>
      </w:pPr>
      <w:r w:rsidRPr="00092B6D">
        <w:rPr>
          <w:rFonts w:eastAsia="Calibri"/>
          <w:szCs w:val="24"/>
        </w:rPr>
        <w:t xml:space="preserve">Man yra žinoma, kad šioje deklaracijoje nurodžius klaidinančią ar melagingą informaciją, vadovaujantis </w:t>
      </w:r>
      <w:r w:rsidR="00465D58" w:rsidRPr="00092B6D">
        <w:rPr>
          <w:rFonts w:eastAsia="Calibri"/>
          <w:szCs w:val="24"/>
        </w:rPr>
        <w:t>Aprašu</w:t>
      </w:r>
      <w:r w:rsidRPr="00092B6D">
        <w:rPr>
          <w:rFonts w:eastAsia="Calibri"/>
          <w:szCs w:val="24"/>
        </w:rPr>
        <w:t xml:space="preserve">s sudaryta </w:t>
      </w:r>
      <w:r w:rsidRPr="00092B6D">
        <w:rPr>
          <w:szCs w:val="24"/>
        </w:rPr>
        <w:t>Savivaldybės biudžeto lėšų naudojimo sutartis</w:t>
      </w:r>
      <w:r w:rsidRPr="00092B6D">
        <w:rPr>
          <w:rFonts w:eastAsia="Calibri"/>
          <w:szCs w:val="24"/>
        </w:rPr>
        <w:t xml:space="preserve"> bus vienašališkai nutraukta.</w:t>
      </w:r>
    </w:p>
    <w:p w14:paraId="33E429A6" w14:textId="77777777" w:rsidR="00496952" w:rsidRPr="00092B6D" w:rsidRDefault="00496952" w:rsidP="00496952">
      <w:pPr>
        <w:ind w:firstLine="1134"/>
        <w:jc w:val="both"/>
        <w:rPr>
          <w:szCs w:val="24"/>
          <w:lang w:eastAsia="lt-LT"/>
        </w:rPr>
      </w:pPr>
      <w:r w:rsidRPr="00092B6D">
        <w:rPr>
          <w:rFonts w:eastAsia="Calibri"/>
          <w:szCs w:val="24"/>
        </w:rPr>
        <w:t xml:space="preserve">Patvirtinu, kad </w:t>
      </w:r>
      <w:r w:rsidRPr="00092B6D">
        <w:rPr>
          <w:szCs w:val="24"/>
          <w:lang w:eastAsia="lt-LT"/>
        </w:rPr>
        <w:t>kartu su paraiška pateikti dokumentai, taip pat dokumentų užsienio kalba vertimai, yra tikri.</w:t>
      </w:r>
    </w:p>
    <w:p w14:paraId="531E82F8" w14:textId="77777777" w:rsidR="00496952" w:rsidRPr="00092B6D" w:rsidRDefault="00496952" w:rsidP="00496952">
      <w:pPr>
        <w:ind w:firstLine="1134"/>
        <w:jc w:val="both"/>
        <w:rPr>
          <w:rFonts w:eastAsia="Calibri"/>
          <w:szCs w:val="24"/>
          <w:lang w:eastAsia="ar-SA"/>
        </w:rPr>
      </w:pPr>
    </w:p>
    <w:p w14:paraId="549350BD" w14:textId="77777777" w:rsidR="00496952" w:rsidRPr="00092B6D" w:rsidRDefault="00496952" w:rsidP="00496952">
      <w:pPr>
        <w:rPr>
          <w:szCs w:val="24"/>
        </w:rPr>
      </w:pPr>
      <w:r w:rsidRPr="00092B6D">
        <w:rPr>
          <w:szCs w:val="24"/>
        </w:rPr>
        <w:t>______________________                    _____________________                  __________________</w:t>
      </w:r>
    </w:p>
    <w:p w14:paraId="328D4B09" w14:textId="77777777" w:rsidR="00496952" w:rsidRPr="00092B6D" w:rsidRDefault="00496952" w:rsidP="00496952">
      <w:pPr>
        <w:ind w:firstLine="124"/>
        <w:rPr>
          <w:i/>
          <w:szCs w:val="24"/>
        </w:rPr>
      </w:pPr>
      <w:r w:rsidRPr="00092B6D">
        <w:rPr>
          <w:i/>
          <w:szCs w:val="24"/>
        </w:rPr>
        <w:t xml:space="preserve">(pareiškėjo vadovo ar jo </w:t>
      </w:r>
      <w:r w:rsidRPr="00092B6D">
        <w:rPr>
          <w:szCs w:val="24"/>
        </w:rPr>
        <w:t xml:space="preserve">                                      </w:t>
      </w:r>
      <w:r w:rsidRPr="00092B6D">
        <w:rPr>
          <w:i/>
          <w:szCs w:val="24"/>
        </w:rPr>
        <w:t xml:space="preserve">(parašas)                               (vardas ir pavardė )  </w:t>
      </w:r>
    </w:p>
    <w:p w14:paraId="71847314" w14:textId="77777777" w:rsidR="00496952" w:rsidRPr="00092B6D" w:rsidRDefault="00496952" w:rsidP="00496952">
      <w:pPr>
        <w:ind w:firstLine="124"/>
        <w:rPr>
          <w:i/>
          <w:szCs w:val="24"/>
        </w:rPr>
      </w:pPr>
      <w:r w:rsidRPr="00092B6D">
        <w:rPr>
          <w:i/>
          <w:szCs w:val="24"/>
        </w:rPr>
        <w:t xml:space="preserve">įgalioto asmens pareigų pavadinimas) </w:t>
      </w:r>
    </w:p>
    <w:p w14:paraId="17A2FAFA" w14:textId="33C9145F"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28379B47" w14:textId="77777777" w:rsidR="00496952" w:rsidRPr="00092B6D" w:rsidRDefault="00496952" w:rsidP="00496952">
      <w:pPr>
        <w:tabs>
          <w:tab w:val="left" w:pos="284"/>
        </w:tabs>
        <w:ind w:left="6096"/>
        <w:rPr>
          <w:rFonts w:eastAsia="Arial"/>
          <w:lang w:eastAsia="ar-SA"/>
        </w:rPr>
      </w:pPr>
      <w:r w:rsidRPr="00092B6D">
        <w:rPr>
          <w:rFonts w:eastAsia="Arial"/>
          <w:lang w:eastAsia="ar-SA"/>
        </w:rPr>
        <w:lastRenderedPageBreak/>
        <w:t>Sporto projektų finansavimo Kėdainių rajono savivaldybės biudžeto lėšomis tvarkos aprašo</w:t>
      </w:r>
    </w:p>
    <w:p w14:paraId="784CBA32" w14:textId="77777777" w:rsidR="00496952" w:rsidRPr="00092B6D" w:rsidRDefault="00496952" w:rsidP="00496952">
      <w:pPr>
        <w:tabs>
          <w:tab w:val="left" w:pos="284"/>
        </w:tabs>
        <w:ind w:left="6096"/>
        <w:rPr>
          <w:rFonts w:eastAsia="Arial"/>
          <w:lang w:eastAsia="ar-SA"/>
        </w:rPr>
      </w:pPr>
      <w:r w:rsidRPr="00092B6D">
        <w:rPr>
          <w:rFonts w:eastAsia="Arial"/>
          <w:lang w:eastAsia="ar-SA"/>
        </w:rPr>
        <w:t>3 priedas</w:t>
      </w:r>
    </w:p>
    <w:p w14:paraId="32901457" w14:textId="77777777" w:rsidR="00496952" w:rsidRPr="00092B6D" w:rsidRDefault="00496952" w:rsidP="00496952">
      <w:pPr>
        <w:suppressAutoHyphens/>
        <w:ind w:left="4820"/>
        <w:rPr>
          <w:rFonts w:eastAsia="Arial"/>
          <w:lang w:eastAsia="ar-SA"/>
        </w:rPr>
      </w:pPr>
    </w:p>
    <w:p w14:paraId="5C6910F7" w14:textId="77777777" w:rsidR="00496952" w:rsidRPr="00092B6D" w:rsidRDefault="00496952" w:rsidP="00496952">
      <w:pPr>
        <w:jc w:val="center"/>
        <w:rPr>
          <w:i/>
          <w:sz w:val="22"/>
          <w:szCs w:val="22"/>
          <w:lang w:eastAsia="lt-LT"/>
        </w:rPr>
      </w:pPr>
      <w:r w:rsidRPr="00092B6D">
        <w:rPr>
          <w:i/>
          <w:sz w:val="22"/>
          <w:szCs w:val="22"/>
          <w:lang w:eastAsia="lt-LT"/>
        </w:rPr>
        <w:t>(</w:t>
      </w:r>
      <w:bookmarkStart w:id="14" w:name="_Hlk161910789"/>
      <w:r w:rsidRPr="00092B6D">
        <w:rPr>
          <w:i/>
          <w:sz w:val="22"/>
          <w:szCs w:val="22"/>
          <w:lang w:eastAsia="lt-LT"/>
        </w:rPr>
        <w:t>Paraiškos administracinės atitikties vertinimo anketos forma</w:t>
      </w:r>
      <w:bookmarkEnd w:id="14"/>
      <w:r w:rsidRPr="00092B6D">
        <w:rPr>
          <w:i/>
          <w:sz w:val="22"/>
          <w:szCs w:val="22"/>
          <w:lang w:eastAsia="lt-LT"/>
        </w:rPr>
        <w:t>)</w:t>
      </w:r>
    </w:p>
    <w:tbl>
      <w:tblPr>
        <w:tblW w:w="0" w:type="auto"/>
        <w:tblBorders>
          <w:bottom w:val="single" w:sz="4" w:space="0" w:color="auto"/>
        </w:tblBorders>
        <w:tblLook w:val="04A0" w:firstRow="1" w:lastRow="0" w:firstColumn="1" w:lastColumn="0" w:noHBand="0" w:noVBand="1"/>
      </w:tblPr>
      <w:tblGrid>
        <w:gridCol w:w="9628"/>
      </w:tblGrid>
      <w:tr w:rsidR="00496952" w:rsidRPr="00092B6D" w14:paraId="489413FF" w14:textId="77777777" w:rsidTr="006D6B6C">
        <w:tc>
          <w:tcPr>
            <w:tcW w:w="9628" w:type="dxa"/>
          </w:tcPr>
          <w:p w14:paraId="45BCB8E2" w14:textId="77777777" w:rsidR="00496952" w:rsidRPr="00092B6D" w:rsidRDefault="00496952" w:rsidP="006D6B6C">
            <w:pPr>
              <w:suppressAutoHyphens/>
              <w:jc w:val="center"/>
              <w:rPr>
                <w:sz w:val="20"/>
              </w:rPr>
            </w:pPr>
          </w:p>
          <w:p w14:paraId="740D982E" w14:textId="77777777" w:rsidR="00496952" w:rsidRPr="00092B6D" w:rsidRDefault="00496952" w:rsidP="006D6B6C">
            <w:pPr>
              <w:suppressAutoHyphens/>
              <w:jc w:val="center"/>
              <w:rPr>
                <w:sz w:val="20"/>
              </w:rPr>
            </w:pPr>
          </w:p>
        </w:tc>
      </w:tr>
    </w:tbl>
    <w:p w14:paraId="73CFFE11" w14:textId="77777777" w:rsidR="00496952" w:rsidRPr="00092B6D" w:rsidRDefault="00496952" w:rsidP="00496952">
      <w:pPr>
        <w:suppressAutoHyphens/>
        <w:jc w:val="center"/>
        <w:rPr>
          <w:szCs w:val="24"/>
        </w:rPr>
      </w:pPr>
      <w:r w:rsidRPr="00092B6D">
        <w:rPr>
          <w:sz w:val="20"/>
        </w:rPr>
        <w:t>(įstaigos / organizacijos pavadinimas)</w:t>
      </w:r>
    </w:p>
    <w:tbl>
      <w:tblPr>
        <w:tblW w:w="0" w:type="auto"/>
        <w:tblBorders>
          <w:bottom w:val="single" w:sz="4" w:space="0" w:color="auto"/>
        </w:tblBorders>
        <w:tblLook w:val="04A0" w:firstRow="1" w:lastRow="0" w:firstColumn="1" w:lastColumn="0" w:noHBand="0" w:noVBand="1"/>
      </w:tblPr>
      <w:tblGrid>
        <w:gridCol w:w="9628"/>
      </w:tblGrid>
      <w:tr w:rsidR="00496952" w:rsidRPr="00092B6D" w14:paraId="3C0D5431" w14:textId="77777777" w:rsidTr="006D6B6C">
        <w:trPr>
          <w:trHeight w:val="519"/>
        </w:trPr>
        <w:tc>
          <w:tcPr>
            <w:tcW w:w="9628" w:type="dxa"/>
          </w:tcPr>
          <w:p w14:paraId="0D52C99D" w14:textId="77777777" w:rsidR="00496952" w:rsidRPr="00092B6D" w:rsidRDefault="00496952" w:rsidP="006D6B6C">
            <w:pPr>
              <w:suppressAutoHyphens/>
              <w:jc w:val="center"/>
              <w:rPr>
                <w:sz w:val="20"/>
              </w:rPr>
            </w:pPr>
          </w:p>
        </w:tc>
      </w:tr>
    </w:tbl>
    <w:p w14:paraId="6663B291" w14:textId="77777777" w:rsidR="00496952" w:rsidRPr="00092B6D" w:rsidRDefault="00496952" w:rsidP="00496952">
      <w:pPr>
        <w:suppressAutoHyphens/>
        <w:jc w:val="center"/>
        <w:rPr>
          <w:szCs w:val="24"/>
        </w:rPr>
      </w:pPr>
      <w:r w:rsidRPr="00092B6D">
        <w:rPr>
          <w:sz w:val="20"/>
        </w:rPr>
        <w:t>(projekto pavadinimas)</w:t>
      </w:r>
    </w:p>
    <w:p w14:paraId="19C64B8E" w14:textId="77777777" w:rsidR="00496952" w:rsidRPr="00092B6D" w:rsidRDefault="00496952" w:rsidP="00496952">
      <w:pPr>
        <w:suppressAutoHyphens/>
        <w:jc w:val="center"/>
        <w:rPr>
          <w:szCs w:val="24"/>
        </w:rPr>
      </w:pPr>
    </w:p>
    <w:p w14:paraId="674D491F" w14:textId="77777777" w:rsidR="00496952" w:rsidRPr="00092B6D" w:rsidRDefault="00496952" w:rsidP="00496952">
      <w:pPr>
        <w:keepNext/>
        <w:tabs>
          <w:tab w:val="left" w:pos="720"/>
        </w:tabs>
        <w:suppressAutoHyphens/>
        <w:jc w:val="center"/>
        <w:outlineLvl w:val="0"/>
        <w:rPr>
          <w:b/>
          <w:bCs/>
          <w:iCs/>
          <w:kern w:val="1"/>
          <w:szCs w:val="24"/>
          <w:lang w:eastAsia="ar-SA"/>
        </w:rPr>
      </w:pPr>
      <w:r w:rsidRPr="00092B6D">
        <w:rPr>
          <w:rFonts w:eastAsia="Calibri"/>
          <w:b/>
          <w:bCs/>
          <w:szCs w:val="24"/>
        </w:rPr>
        <w:t xml:space="preserve">SPORTO </w:t>
      </w:r>
      <w:r w:rsidRPr="00092B6D">
        <w:rPr>
          <w:b/>
          <w:szCs w:val="24"/>
        </w:rPr>
        <w:t xml:space="preserve">PROJEKTŲ FINANSAVIMO KĖDAINIŲ RAJONO SAVIVALDYBĖS BIUDŽETO LĖŠOMIS 202__ M. </w:t>
      </w:r>
      <w:r w:rsidRPr="00092B6D">
        <w:rPr>
          <w:b/>
          <w:szCs w:val="24"/>
          <w:lang w:eastAsia="ar-SA"/>
        </w:rPr>
        <w:t>KONKURSUI PATEIKTO</w:t>
      </w:r>
      <w:r w:rsidRPr="00092B6D">
        <w:rPr>
          <w:b/>
          <w:bCs/>
          <w:iCs/>
          <w:kern w:val="1"/>
          <w:szCs w:val="24"/>
          <w:lang w:eastAsia="ar-SA"/>
        </w:rPr>
        <w:t xml:space="preserve"> PROJEKTO PARAIŠKOS </w:t>
      </w:r>
      <w:r w:rsidRPr="00092B6D">
        <w:rPr>
          <w:b/>
          <w:szCs w:val="24"/>
        </w:rPr>
        <w:t>ADMINISTRACINĖS ATITIKTIES VERTINIMO ANKETA</w:t>
      </w:r>
    </w:p>
    <w:p w14:paraId="1AFB0F7E" w14:textId="77777777" w:rsidR="00496952" w:rsidRPr="00092B6D" w:rsidRDefault="00496952" w:rsidP="00496952">
      <w:pPr>
        <w:suppressAutoHyphens/>
        <w:jc w:val="both"/>
        <w:rPr>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849"/>
        <w:gridCol w:w="815"/>
        <w:gridCol w:w="2126"/>
        <w:gridCol w:w="1163"/>
      </w:tblGrid>
      <w:tr w:rsidR="00496952" w:rsidRPr="00092B6D" w14:paraId="4F1A35DA" w14:textId="77777777" w:rsidTr="006D6B6C">
        <w:tc>
          <w:tcPr>
            <w:tcW w:w="0" w:type="auto"/>
            <w:vAlign w:val="center"/>
          </w:tcPr>
          <w:p w14:paraId="2C8E1776" w14:textId="77777777" w:rsidR="00496952" w:rsidRPr="00092B6D" w:rsidRDefault="00496952" w:rsidP="006D6B6C">
            <w:pPr>
              <w:suppressAutoHyphens/>
              <w:snapToGrid w:val="0"/>
              <w:jc w:val="center"/>
              <w:rPr>
                <w:szCs w:val="24"/>
              </w:rPr>
            </w:pPr>
            <w:r w:rsidRPr="00092B6D">
              <w:rPr>
                <w:szCs w:val="24"/>
              </w:rPr>
              <w:t>Eil. Nr.</w:t>
            </w:r>
          </w:p>
        </w:tc>
        <w:tc>
          <w:tcPr>
            <w:tcW w:w="4849" w:type="dxa"/>
            <w:vAlign w:val="center"/>
          </w:tcPr>
          <w:p w14:paraId="6226D6AB" w14:textId="77777777" w:rsidR="00496952" w:rsidRPr="00092B6D" w:rsidRDefault="00496952" w:rsidP="006D6B6C">
            <w:pPr>
              <w:suppressAutoHyphens/>
              <w:snapToGrid w:val="0"/>
              <w:jc w:val="center"/>
              <w:rPr>
                <w:szCs w:val="24"/>
                <w:lang w:eastAsia="ar-SA"/>
              </w:rPr>
            </w:pPr>
            <w:r w:rsidRPr="00092B6D">
              <w:rPr>
                <w:szCs w:val="24"/>
              </w:rPr>
              <w:t xml:space="preserve">Administracinės atitikties reikalavimai </w:t>
            </w:r>
          </w:p>
        </w:tc>
        <w:tc>
          <w:tcPr>
            <w:tcW w:w="815" w:type="dxa"/>
            <w:vAlign w:val="center"/>
          </w:tcPr>
          <w:p w14:paraId="07063EEF" w14:textId="77777777" w:rsidR="00496952" w:rsidRPr="00092B6D" w:rsidRDefault="00496952" w:rsidP="006D6B6C">
            <w:pPr>
              <w:suppressAutoHyphens/>
              <w:snapToGrid w:val="0"/>
              <w:jc w:val="center"/>
              <w:rPr>
                <w:szCs w:val="24"/>
                <w:lang w:eastAsia="ar-SA"/>
              </w:rPr>
            </w:pPr>
            <w:r w:rsidRPr="00092B6D">
              <w:rPr>
                <w:szCs w:val="24"/>
              </w:rPr>
              <w:t>Taip / Ne</w:t>
            </w:r>
          </w:p>
        </w:tc>
        <w:tc>
          <w:tcPr>
            <w:tcW w:w="2126" w:type="dxa"/>
            <w:vAlign w:val="center"/>
          </w:tcPr>
          <w:p w14:paraId="15A8FE04" w14:textId="77777777" w:rsidR="00496952" w:rsidRPr="00092B6D" w:rsidRDefault="00496952" w:rsidP="006D6B6C">
            <w:pPr>
              <w:suppressAutoHyphens/>
              <w:snapToGrid w:val="0"/>
              <w:jc w:val="center"/>
              <w:rPr>
                <w:szCs w:val="24"/>
                <w:lang w:eastAsia="ar-SA"/>
              </w:rPr>
            </w:pPr>
            <w:r w:rsidRPr="00092B6D">
              <w:rPr>
                <w:szCs w:val="24"/>
              </w:rPr>
              <w:t>Pastabos</w:t>
            </w:r>
          </w:p>
        </w:tc>
        <w:tc>
          <w:tcPr>
            <w:tcW w:w="1163" w:type="dxa"/>
            <w:vAlign w:val="center"/>
          </w:tcPr>
          <w:p w14:paraId="0F2592DB" w14:textId="77777777" w:rsidR="00496952" w:rsidRPr="00092B6D" w:rsidRDefault="00496952" w:rsidP="006D6B6C">
            <w:pPr>
              <w:suppressAutoHyphens/>
              <w:snapToGrid w:val="0"/>
              <w:jc w:val="center"/>
              <w:rPr>
                <w:szCs w:val="24"/>
                <w:lang w:eastAsia="ar-SA"/>
              </w:rPr>
            </w:pPr>
            <w:r w:rsidRPr="00092B6D">
              <w:rPr>
                <w:szCs w:val="24"/>
              </w:rPr>
              <w:t>Trūkumai pašalinti</w:t>
            </w:r>
          </w:p>
          <w:p w14:paraId="2F7FA643" w14:textId="77777777" w:rsidR="00496952" w:rsidRPr="00092B6D" w:rsidRDefault="00496952" w:rsidP="006D6B6C">
            <w:pPr>
              <w:suppressAutoHyphens/>
              <w:jc w:val="center"/>
              <w:rPr>
                <w:szCs w:val="24"/>
                <w:lang w:eastAsia="ar-SA"/>
              </w:rPr>
            </w:pPr>
            <w:r w:rsidRPr="00092B6D">
              <w:rPr>
                <w:szCs w:val="24"/>
              </w:rPr>
              <w:t>Taip / Ne</w:t>
            </w:r>
          </w:p>
        </w:tc>
      </w:tr>
      <w:tr w:rsidR="00496952" w:rsidRPr="00092B6D" w14:paraId="7706164E" w14:textId="77777777" w:rsidTr="006D6B6C">
        <w:tc>
          <w:tcPr>
            <w:tcW w:w="0" w:type="auto"/>
            <w:vAlign w:val="center"/>
          </w:tcPr>
          <w:p w14:paraId="3B90BA0C" w14:textId="77777777" w:rsidR="00496952" w:rsidRPr="00092B6D" w:rsidRDefault="00496952" w:rsidP="006D6B6C">
            <w:pPr>
              <w:jc w:val="center"/>
              <w:rPr>
                <w:szCs w:val="24"/>
                <w:lang w:eastAsia="ar-SA"/>
              </w:rPr>
            </w:pPr>
            <w:r w:rsidRPr="00092B6D">
              <w:rPr>
                <w:szCs w:val="24"/>
                <w:lang w:eastAsia="ar-SA"/>
              </w:rPr>
              <w:t>1.</w:t>
            </w:r>
          </w:p>
        </w:tc>
        <w:tc>
          <w:tcPr>
            <w:tcW w:w="4849" w:type="dxa"/>
            <w:vAlign w:val="center"/>
          </w:tcPr>
          <w:p w14:paraId="3A3E2DA2" w14:textId="77777777" w:rsidR="00496952" w:rsidRPr="00092B6D" w:rsidRDefault="00496952" w:rsidP="006D6B6C">
            <w:pPr>
              <w:jc w:val="both"/>
              <w:rPr>
                <w:lang w:eastAsia="lt-LT"/>
              </w:rPr>
            </w:pPr>
            <w:r w:rsidRPr="00092B6D">
              <w:t xml:space="preserve">Paraiška pateikta iki Konkurso skelbime nurodytos </w:t>
            </w:r>
            <w:r w:rsidRPr="00092B6D">
              <w:rPr>
                <w:lang w:eastAsia="lt-LT"/>
              </w:rPr>
              <w:t xml:space="preserve">paskutinės </w:t>
            </w:r>
            <w:r w:rsidRPr="00092B6D">
              <w:t xml:space="preserve">paraiškų pateikimo </w:t>
            </w:r>
            <w:r w:rsidRPr="00092B6D">
              <w:rPr>
                <w:lang w:eastAsia="lt-LT"/>
              </w:rPr>
              <w:t>dienos</w:t>
            </w:r>
          </w:p>
        </w:tc>
        <w:tc>
          <w:tcPr>
            <w:tcW w:w="815" w:type="dxa"/>
            <w:vAlign w:val="center"/>
          </w:tcPr>
          <w:p w14:paraId="7E69806E" w14:textId="77777777" w:rsidR="00496952" w:rsidRPr="00092B6D" w:rsidRDefault="00496952" w:rsidP="006D6B6C">
            <w:pPr>
              <w:suppressAutoHyphens/>
              <w:snapToGrid w:val="0"/>
              <w:jc w:val="center"/>
              <w:rPr>
                <w:szCs w:val="24"/>
                <w:lang w:eastAsia="ar-SA"/>
              </w:rPr>
            </w:pPr>
          </w:p>
        </w:tc>
        <w:tc>
          <w:tcPr>
            <w:tcW w:w="2126" w:type="dxa"/>
            <w:vAlign w:val="center"/>
          </w:tcPr>
          <w:p w14:paraId="30710156" w14:textId="77777777" w:rsidR="00496952" w:rsidRPr="00092B6D" w:rsidRDefault="00496952" w:rsidP="006D6B6C">
            <w:pPr>
              <w:suppressAutoHyphens/>
              <w:snapToGrid w:val="0"/>
              <w:jc w:val="center"/>
              <w:rPr>
                <w:szCs w:val="24"/>
                <w:lang w:eastAsia="ar-SA"/>
              </w:rPr>
            </w:pPr>
          </w:p>
        </w:tc>
        <w:tc>
          <w:tcPr>
            <w:tcW w:w="1163" w:type="dxa"/>
            <w:vAlign w:val="center"/>
          </w:tcPr>
          <w:p w14:paraId="7A4D0001" w14:textId="77777777" w:rsidR="00496952" w:rsidRPr="00092B6D" w:rsidRDefault="00496952" w:rsidP="006D6B6C">
            <w:pPr>
              <w:suppressAutoHyphens/>
              <w:snapToGrid w:val="0"/>
              <w:jc w:val="center"/>
              <w:rPr>
                <w:szCs w:val="24"/>
                <w:lang w:eastAsia="ar-SA"/>
              </w:rPr>
            </w:pPr>
          </w:p>
        </w:tc>
      </w:tr>
      <w:tr w:rsidR="00496952" w:rsidRPr="00092B6D" w14:paraId="7F7AEBD9" w14:textId="77777777" w:rsidTr="006D6B6C">
        <w:tc>
          <w:tcPr>
            <w:tcW w:w="0" w:type="auto"/>
            <w:vAlign w:val="center"/>
          </w:tcPr>
          <w:p w14:paraId="3F929690" w14:textId="77777777" w:rsidR="00496952" w:rsidRPr="00092B6D" w:rsidRDefault="00496952" w:rsidP="006D6B6C">
            <w:pPr>
              <w:suppressAutoHyphens/>
              <w:snapToGrid w:val="0"/>
              <w:jc w:val="center"/>
              <w:rPr>
                <w:lang w:eastAsia="ar-SA"/>
              </w:rPr>
            </w:pPr>
            <w:r w:rsidRPr="00092B6D">
              <w:rPr>
                <w:lang w:eastAsia="ar-SA"/>
              </w:rPr>
              <w:t>2.</w:t>
            </w:r>
          </w:p>
        </w:tc>
        <w:tc>
          <w:tcPr>
            <w:tcW w:w="4849" w:type="dxa"/>
            <w:vAlign w:val="center"/>
          </w:tcPr>
          <w:p w14:paraId="75A6DF43" w14:textId="77777777" w:rsidR="00496952" w:rsidRPr="00092B6D" w:rsidRDefault="00496952" w:rsidP="006D6B6C">
            <w:pPr>
              <w:suppressAutoHyphens/>
              <w:snapToGrid w:val="0"/>
              <w:jc w:val="both"/>
              <w:rPr>
                <w:lang w:eastAsia="ar-SA"/>
              </w:rPr>
            </w:pPr>
            <w:r w:rsidRPr="00092B6D">
              <w:t>Paraišką pateikė pareiškėjas, atitinkantis Aprašo 27.1–27.2 papunkčiuose nustatytas sąlygas</w:t>
            </w:r>
          </w:p>
        </w:tc>
        <w:tc>
          <w:tcPr>
            <w:tcW w:w="815" w:type="dxa"/>
            <w:vAlign w:val="center"/>
          </w:tcPr>
          <w:p w14:paraId="1DCFFC16" w14:textId="77777777" w:rsidR="00496952" w:rsidRPr="00092B6D" w:rsidRDefault="00496952" w:rsidP="006D6B6C">
            <w:pPr>
              <w:suppressAutoHyphens/>
              <w:snapToGrid w:val="0"/>
              <w:jc w:val="center"/>
              <w:rPr>
                <w:szCs w:val="24"/>
                <w:lang w:eastAsia="ar-SA"/>
              </w:rPr>
            </w:pPr>
          </w:p>
        </w:tc>
        <w:tc>
          <w:tcPr>
            <w:tcW w:w="2126" w:type="dxa"/>
            <w:vAlign w:val="center"/>
          </w:tcPr>
          <w:p w14:paraId="4F069D73" w14:textId="77777777" w:rsidR="00496952" w:rsidRPr="00092B6D" w:rsidRDefault="00496952" w:rsidP="006D6B6C">
            <w:pPr>
              <w:suppressAutoHyphens/>
              <w:snapToGrid w:val="0"/>
              <w:jc w:val="center"/>
              <w:rPr>
                <w:szCs w:val="24"/>
                <w:lang w:eastAsia="ar-SA"/>
              </w:rPr>
            </w:pPr>
          </w:p>
        </w:tc>
        <w:tc>
          <w:tcPr>
            <w:tcW w:w="1163" w:type="dxa"/>
            <w:vAlign w:val="center"/>
          </w:tcPr>
          <w:p w14:paraId="4BD32D3A" w14:textId="77777777" w:rsidR="00496952" w:rsidRPr="00092B6D" w:rsidRDefault="00496952" w:rsidP="006D6B6C">
            <w:pPr>
              <w:suppressAutoHyphens/>
              <w:snapToGrid w:val="0"/>
              <w:jc w:val="center"/>
              <w:rPr>
                <w:szCs w:val="24"/>
                <w:lang w:eastAsia="ar-SA"/>
              </w:rPr>
            </w:pPr>
          </w:p>
        </w:tc>
      </w:tr>
      <w:tr w:rsidR="00496952" w:rsidRPr="00092B6D" w14:paraId="02A80A3F" w14:textId="77777777" w:rsidTr="006D6B6C">
        <w:tc>
          <w:tcPr>
            <w:tcW w:w="0" w:type="auto"/>
            <w:vAlign w:val="center"/>
          </w:tcPr>
          <w:p w14:paraId="29B6E59C" w14:textId="77777777" w:rsidR="00496952" w:rsidRPr="00092B6D" w:rsidRDefault="00496952" w:rsidP="006D6B6C">
            <w:pPr>
              <w:suppressAutoHyphens/>
              <w:snapToGrid w:val="0"/>
              <w:jc w:val="center"/>
              <w:rPr>
                <w:lang w:eastAsia="ar-SA"/>
              </w:rPr>
            </w:pPr>
            <w:r w:rsidRPr="00092B6D">
              <w:rPr>
                <w:lang w:eastAsia="ar-SA"/>
              </w:rPr>
              <w:t>3.</w:t>
            </w:r>
          </w:p>
        </w:tc>
        <w:tc>
          <w:tcPr>
            <w:tcW w:w="4849" w:type="dxa"/>
            <w:vAlign w:val="center"/>
          </w:tcPr>
          <w:p w14:paraId="68935C39" w14:textId="77777777" w:rsidR="00496952" w:rsidRPr="00092B6D" w:rsidRDefault="00496952" w:rsidP="006D6B6C">
            <w:pPr>
              <w:suppressAutoHyphens/>
              <w:snapToGrid w:val="0"/>
              <w:jc w:val="both"/>
              <w:rPr>
                <w:lang w:eastAsia="ar-SA"/>
              </w:rPr>
            </w:pPr>
            <w:r w:rsidRPr="00092B6D">
              <w:rPr>
                <w:rFonts w:eastAsia="SimSun;宋体"/>
                <w:lang w:eastAsia="lt-LT" w:bidi="hi-IN"/>
              </w:rPr>
              <w:t>Paraiška atitinka Aprašo 14–16 punktų reikalavimus</w:t>
            </w:r>
          </w:p>
        </w:tc>
        <w:tc>
          <w:tcPr>
            <w:tcW w:w="815" w:type="dxa"/>
            <w:vAlign w:val="center"/>
          </w:tcPr>
          <w:p w14:paraId="7845ECA4" w14:textId="77777777" w:rsidR="00496952" w:rsidRPr="00092B6D" w:rsidRDefault="00496952" w:rsidP="006D6B6C">
            <w:pPr>
              <w:suppressAutoHyphens/>
              <w:snapToGrid w:val="0"/>
              <w:jc w:val="center"/>
              <w:rPr>
                <w:szCs w:val="24"/>
                <w:lang w:eastAsia="ar-SA"/>
              </w:rPr>
            </w:pPr>
          </w:p>
        </w:tc>
        <w:tc>
          <w:tcPr>
            <w:tcW w:w="2126" w:type="dxa"/>
            <w:vAlign w:val="center"/>
          </w:tcPr>
          <w:p w14:paraId="2D944C09" w14:textId="77777777" w:rsidR="00496952" w:rsidRPr="00092B6D" w:rsidRDefault="00496952" w:rsidP="006D6B6C">
            <w:pPr>
              <w:suppressAutoHyphens/>
              <w:snapToGrid w:val="0"/>
              <w:jc w:val="center"/>
              <w:rPr>
                <w:szCs w:val="24"/>
                <w:lang w:eastAsia="ar-SA"/>
              </w:rPr>
            </w:pPr>
          </w:p>
        </w:tc>
        <w:tc>
          <w:tcPr>
            <w:tcW w:w="1163" w:type="dxa"/>
            <w:vAlign w:val="center"/>
          </w:tcPr>
          <w:p w14:paraId="2D35C3DF" w14:textId="77777777" w:rsidR="00496952" w:rsidRPr="00092B6D" w:rsidRDefault="00496952" w:rsidP="006D6B6C">
            <w:pPr>
              <w:suppressAutoHyphens/>
              <w:snapToGrid w:val="0"/>
              <w:jc w:val="center"/>
              <w:rPr>
                <w:szCs w:val="24"/>
                <w:lang w:eastAsia="ar-SA"/>
              </w:rPr>
            </w:pPr>
          </w:p>
        </w:tc>
      </w:tr>
      <w:tr w:rsidR="00496952" w:rsidRPr="00092B6D" w14:paraId="33D4B8C1" w14:textId="77777777" w:rsidTr="006D6B6C">
        <w:tc>
          <w:tcPr>
            <w:tcW w:w="0" w:type="auto"/>
            <w:vAlign w:val="center"/>
          </w:tcPr>
          <w:p w14:paraId="039DCA43" w14:textId="77777777" w:rsidR="00496952" w:rsidRPr="00092B6D" w:rsidRDefault="00496952" w:rsidP="006D6B6C">
            <w:pPr>
              <w:suppressAutoHyphens/>
              <w:snapToGrid w:val="0"/>
              <w:jc w:val="center"/>
              <w:rPr>
                <w:lang w:eastAsia="ar-SA"/>
              </w:rPr>
            </w:pPr>
            <w:r w:rsidRPr="00092B6D">
              <w:rPr>
                <w:lang w:eastAsia="ar-SA"/>
              </w:rPr>
              <w:t>4.</w:t>
            </w:r>
          </w:p>
        </w:tc>
        <w:tc>
          <w:tcPr>
            <w:tcW w:w="4849" w:type="dxa"/>
            <w:vAlign w:val="center"/>
          </w:tcPr>
          <w:p w14:paraId="576528BC" w14:textId="77777777" w:rsidR="00496952" w:rsidRPr="00092B6D" w:rsidRDefault="00496952" w:rsidP="006D6B6C">
            <w:pPr>
              <w:suppressAutoHyphens/>
              <w:snapToGrid w:val="0"/>
              <w:jc w:val="both"/>
              <w:rPr>
                <w:lang w:eastAsia="ar-SA"/>
              </w:rPr>
            </w:pPr>
            <w:r w:rsidRPr="00092B6D">
              <w:t>Pareiškėjo deklaracija užpildyta pagal nustatytą formą (Aprašo 2 priedas)</w:t>
            </w:r>
          </w:p>
        </w:tc>
        <w:tc>
          <w:tcPr>
            <w:tcW w:w="815" w:type="dxa"/>
            <w:vAlign w:val="center"/>
          </w:tcPr>
          <w:p w14:paraId="5ED88E33" w14:textId="77777777" w:rsidR="00496952" w:rsidRPr="00092B6D" w:rsidRDefault="00496952" w:rsidP="006D6B6C">
            <w:pPr>
              <w:suppressAutoHyphens/>
              <w:snapToGrid w:val="0"/>
              <w:jc w:val="center"/>
              <w:rPr>
                <w:szCs w:val="24"/>
                <w:lang w:eastAsia="ar-SA"/>
              </w:rPr>
            </w:pPr>
          </w:p>
        </w:tc>
        <w:tc>
          <w:tcPr>
            <w:tcW w:w="2126" w:type="dxa"/>
            <w:vAlign w:val="center"/>
          </w:tcPr>
          <w:p w14:paraId="34D42A3F" w14:textId="77777777" w:rsidR="00496952" w:rsidRPr="00092B6D" w:rsidRDefault="00496952" w:rsidP="006D6B6C">
            <w:pPr>
              <w:suppressAutoHyphens/>
              <w:snapToGrid w:val="0"/>
              <w:jc w:val="center"/>
              <w:rPr>
                <w:szCs w:val="24"/>
                <w:lang w:eastAsia="ar-SA"/>
              </w:rPr>
            </w:pPr>
          </w:p>
        </w:tc>
        <w:tc>
          <w:tcPr>
            <w:tcW w:w="1163" w:type="dxa"/>
            <w:vAlign w:val="center"/>
          </w:tcPr>
          <w:p w14:paraId="4A65860F" w14:textId="77777777" w:rsidR="00496952" w:rsidRPr="00092B6D" w:rsidRDefault="00496952" w:rsidP="006D6B6C">
            <w:pPr>
              <w:suppressAutoHyphens/>
              <w:snapToGrid w:val="0"/>
              <w:jc w:val="center"/>
              <w:rPr>
                <w:szCs w:val="24"/>
                <w:lang w:eastAsia="ar-SA"/>
              </w:rPr>
            </w:pPr>
          </w:p>
        </w:tc>
      </w:tr>
      <w:tr w:rsidR="00496952" w:rsidRPr="00092B6D" w14:paraId="17AFFCF2" w14:textId="77777777" w:rsidTr="006D6B6C">
        <w:tc>
          <w:tcPr>
            <w:tcW w:w="0" w:type="auto"/>
            <w:vAlign w:val="center"/>
          </w:tcPr>
          <w:p w14:paraId="02C08CA6" w14:textId="77777777" w:rsidR="00496952" w:rsidRPr="00092B6D" w:rsidRDefault="00496952" w:rsidP="006D6B6C">
            <w:pPr>
              <w:suppressAutoHyphens/>
              <w:snapToGrid w:val="0"/>
              <w:jc w:val="center"/>
              <w:rPr>
                <w:lang w:eastAsia="ar-SA"/>
              </w:rPr>
            </w:pPr>
            <w:r w:rsidRPr="00092B6D">
              <w:rPr>
                <w:lang w:eastAsia="ar-SA"/>
              </w:rPr>
              <w:t>5.</w:t>
            </w:r>
          </w:p>
        </w:tc>
        <w:tc>
          <w:tcPr>
            <w:tcW w:w="4849" w:type="dxa"/>
            <w:vAlign w:val="center"/>
          </w:tcPr>
          <w:p w14:paraId="2FE06930" w14:textId="77777777" w:rsidR="00496952" w:rsidRPr="00092B6D" w:rsidRDefault="00496952" w:rsidP="006D6B6C">
            <w:pPr>
              <w:suppressAutoHyphens/>
              <w:snapToGrid w:val="0"/>
              <w:jc w:val="both"/>
              <w:rPr>
                <w:lang w:eastAsia="ar-SA"/>
              </w:rPr>
            </w:pPr>
            <w:r w:rsidRPr="00092B6D">
              <w:rPr>
                <w:lang w:eastAsia="lt-LT"/>
              </w:rPr>
              <w:t>Paraiška ir kartu su ja pateikti dokumentai surašyti lietuvių kalba, pateikti dokumentų užsienio kalba vertimai, patvirtinti vertėjo, notaro arba pareiškėjo vadovo ar jo įgalioto asmens</w:t>
            </w:r>
          </w:p>
        </w:tc>
        <w:tc>
          <w:tcPr>
            <w:tcW w:w="815" w:type="dxa"/>
            <w:vAlign w:val="center"/>
          </w:tcPr>
          <w:p w14:paraId="4F3028B6" w14:textId="77777777" w:rsidR="00496952" w:rsidRPr="00092B6D" w:rsidRDefault="00496952" w:rsidP="006D6B6C">
            <w:pPr>
              <w:suppressAutoHyphens/>
              <w:snapToGrid w:val="0"/>
              <w:jc w:val="center"/>
              <w:rPr>
                <w:szCs w:val="24"/>
                <w:lang w:eastAsia="ar-SA"/>
              </w:rPr>
            </w:pPr>
          </w:p>
        </w:tc>
        <w:tc>
          <w:tcPr>
            <w:tcW w:w="2126" w:type="dxa"/>
            <w:vAlign w:val="center"/>
          </w:tcPr>
          <w:p w14:paraId="0596A989" w14:textId="77777777" w:rsidR="00496952" w:rsidRPr="00092B6D" w:rsidRDefault="00496952" w:rsidP="006D6B6C">
            <w:pPr>
              <w:suppressAutoHyphens/>
              <w:snapToGrid w:val="0"/>
              <w:jc w:val="center"/>
              <w:rPr>
                <w:szCs w:val="24"/>
                <w:lang w:eastAsia="ar-SA"/>
              </w:rPr>
            </w:pPr>
          </w:p>
        </w:tc>
        <w:tc>
          <w:tcPr>
            <w:tcW w:w="1163" w:type="dxa"/>
            <w:vAlign w:val="center"/>
          </w:tcPr>
          <w:p w14:paraId="7FF290F5" w14:textId="77777777" w:rsidR="00496952" w:rsidRPr="00092B6D" w:rsidRDefault="00496952" w:rsidP="006D6B6C">
            <w:pPr>
              <w:suppressAutoHyphens/>
              <w:snapToGrid w:val="0"/>
              <w:jc w:val="center"/>
              <w:rPr>
                <w:szCs w:val="24"/>
                <w:lang w:eastAsia="ar-SA"/>
              </w:rPr>
            </w:pPr>
          </w:p>
        </w:tc>
      </w:tr>
      <w:tr w:rsidR="00496952" w:rsidRPr="00092B6D" w14:paraId="2F197D13" w14:textId="77777777" w:rsidTr="006D6B6C">
        <w:tc>
          <w:tcPr>
            <w:tcW w:w="0" w:type="auto"/>
            <w:vAlign w:val="center"/>
          </w:tcPr>
          <w:p w14:paraId="55877FCB" w14:textId="77777777" w:rsidR="00496952" w:rsidRPr="00092B6D" w:rsidRDefault="00496952" w:rsidP="006D6B6C">
            <w:pPr>
              <w:pBdr>
                <w:top w:val="nil"/>
                <w:left w:val="nil"/>
                <w:bottom w:val="nil"/>
                <w:right w:val="nil"/>
                <w:between w:val="nil"/>
              </w:pBdr>
              <w:tabs>
                <w:tab w:val="left" w:pos="773"/>
              </w:tabs>
              <w:jc w:val="center"/>
              <w:rPr>
                <w:lang w:eastAsia="ar-SA"/>
              </w:rPr>
            </w:pPr>
            <w:r w:rsidRPr="00092B6D">
              <w:rPr>
                <w:lang w:eastAsia="ar-SA"/>
              </w:rPr>
              <w:t>6.</w:t>
            </w:r>
          </w:p>
        </w:tc>
        <w:tc>
          <w:tcPr>
            <w:tcW w:w="4849" w:type="dxa"/>
            <w:vAlign w:val="center"/>
          </w:tcPr>
          <w:p w14:paraId="4A3E6B35" w14:textId="77777777" w:rsidR="00496952" w:rsidRPr="00092B6D" w:rsidRDefault="00496952" w:rsidP="006D6B6C">
            <w:pPr>
              <w:pBdr>
                <w:top w:val="nil"/>
                <w:left w:val="nil"/>
                <w:bottom w:val="nil"/>
                <w:right w:val="nil"/>
                <w:between w:val="nil"/>
              </w:pBdr>
              <w:tabs>
                <w:tab w:val="left" w:pos="773"/>
              </w:tabs>
              <w:jc w:val="both"/>
              <w:rPr>
                <w:lang w:eastAsia="lt-LT"/>
              </w:rPr>
            </w:pPr>
            <w:r w:rsidRPr="00092B6D">
              <w:rPr>
                <w:lang w:eastAsia="lt-LT"/>
              </w:rPr>
              <w:t>Pareiškėjo prašoma skirti Savivaldybės biudžeto lėšų suma nėra mažesnė nei Konkurso skelbime nurodyta mažiausia vienam projektui galima skirti Savivaldybės biudžeto lėšų suma ir nėra didesnė nei Konkurso skelbime nurodyta didžiausia vienam projektui galima skirti Savivaldybės biudžeto lėšų suma</w:t>
            </w:r>
          </w:p>
        </w:tc>
        <w:tc>
          <w:tcPr>
            <w:tcW w:w="815" w:type="dxa"/>
            <w:vAlign w:val="center"/>
          </w:tcPr>
          <w:p w14:paraId="57A3AFA3" w14:textId="77777777" w:rsidR="00496952" w:rsidRPr="00092B6D" w:rsidRDefault="00496952" w:rsidP="006D6B6C">
            <w:pPr>
              <w:suppressAutoHyphens/>
              <w:snapToGrid w:val="0"/>
              <w:jc w:val="center"/>
              <w:rPr>
                <w:szCs w:val="24"/>
                <w:lang w:eastAsia="ar-SA"/>
              </w:rPr>
            </w:pPr>
          </w:p>
        </w:tc>
        <w:tc>
          <w:tcPr>
            <w:tcW w:w="2126" w:type="dxa"/>
            <w:vAlign w:val="center"/>
          </w:tcPr>
          <w:p w14:paraId="3D95E2D2" w14:textId="77777777" w:rsidR="00496952" w:rsidRPr="00092B6D" w:rsidRDefault="00496952" w:rsidP="006D6B6C">
            <w:pPr>
              <w:suppressAutoHyphens/>
              <w:snapToGrid w:val="0"/>
              <w:jc w:val="center"/>
              <w:rPr>
                <w:szCs w:val="24"/>
                <w:lang w:eastAsia="ar-SA"/>
              </w:rPr>
            </w:pPr>
          </w:p>
        </w:tc>
        <w:tc>
          <w:tcPr>
            <w:tcW w:w="1163" w:type="dxa"/>
            <w:vAlign w:val="center"/>
          </w:tcPr>
          <w:p w14:paraId="3A2B6DA1" w14:textId="77777777" w:rsidR="00496952" w:rsidRPr="00092B6D" w:rsidRDefault="00496952" w:rsidP="006D6B6C">
            <w:pPr>
              <w:suppressAutoHyphens/>
              <w:snapToGrid w:val="0"/>
              <w:jc w:val="center"/>
              <w:rPr>
                <w:szCs w:val="24"/>
                <w:lang w:eastAsia="ar-SA"/>
              </w:rPr>
            </w:pPr>
          </w:p>
        </w:tc>
      </w:tr>
      <w:tr w:rsidR="00496952" w:rsidRPr="00092B6D" w14:paraId="3C97BD93" w14:textId="77777777" w:rsidTr="006D6B6C">
        <w:tc>
          <w:tcPr>
            <w:tcW w:w="0" w:type="auto"/>
            <w:vAlign w:val="center"/>
          </w:tcPr>
          <w:p w14:paraId="7FE01598" w14:textId="77777777" w:rsidR="00496952" w:rsidRPr="00092B6D" w:rsidRDefault="00496952" w:rsidP="006D6B6C">
            <w:pPr>
              <w:suppressAutoHyphens/>
              <w:snapToGrid w:val="0"/>
              <w:jc w:val="center"/>
              <w:rPr>
                <w:lang w:eastAsia="lt-LT"/>
              </w:rPr>
            </w:pPr>
            <w:r w:rsidRPr="00092B6D">
              <w:rPr>
                <w:lang w:eastAsia="lt-LT"/>
              </w:rPr>
              <w:t>7.</w:t>
            </w:r>
          </w:p>
        </w:tc>
        <w:tc>
          <w:tcPr>
            <w:tcW w:w="4849" w:type="dxa"/>
            <w:vAlign w:val="center"/>
          </w:tcPr>
          <w:p w14:paraId="52A9644D" w14:textId="77777777" w:rsidR="00496952" w:rsidRPr="00092B6D" w:rsidRDefault="00496952" w:rsidP="006D6B6C">
            <w:pPr>
              <w:suppressAutoHyphens/>
              <w:snapToGrid w:val="0"/>
              <w:jc w:val="both"/>
              <w:rPr>
                <w:szCs w:val="24"/>
              </w:rPr>
            </w:pPr>
            <w:r w:rsidRPr="00092B6D">
              <w:rPr>
                <w:lang w:eastAsia="lt-LT"/>
              </w:rPr>
              <w:t>Projekto veiklos nėra finansuojamos iš kitų Savivaldybės biudžeto šaltinių (Aprašo 41.12 papunktis)</w:t>
            </w:r>
          </w:p>
        </w:tc>
        <w:tc>
          <w:tcPr>
            <w:tcW w:w="815" w:type="dxa"/>
            <w:vAlign w:val="center"/>
          </w:tcPr>
          <w:p w14:paraId="4779B005" w14:textId="77777777" w:rsidR="00496952" w:rsidRPr="00092B6D" w:rsidRDefault="00496952" w:rsidP="006D6B6C">
            <w:pPr>
              <w:suppressAutoHyphens/>
              <w:snapToGrid w:val="0"/>
              <w:jc w:val="center"/>
              <w:rPr>
                <w:szCs w:val="24"/>
                <w:lang w:eastAsia="ar-SA"/>
              </w:rPr>
            </w:pPr>
          </w:p>
        </w:tc>
        <w:tc>
          <w:tcPr>
            <w:tcW w:w="2126" w:type="dxa"/>
            <w:vAlign w:val="center"/>
          </w:tcPr>
          <w:p w14:paraId="226285B0" w14:textId="77777777" w:rsidR="00496952" w:rsidRPr="00092B6D" w:rsidRDefault="00496952" w:rsidP="006D6B6C">
            <w:pPr>
              <w:suppressAutoHyphens/>
              <w:snapToGrid w:val="0"/>
              <w:jc w:val="center"/>
              <w:rPr>
                <w:szCs w:val="24"/>
                <w:lang w:eastAsia="ar-SA"/>
              </w:rPr>
            </w:pPr>
          </w:p>
        </w:tc>
        <w:tc>
          <w:tcPr>
            <w:tcW w:w="1163" w:type="dxa"/>
            <w:vAlign w:val="center"/>
          </w:tcPr>
          <w:p w14:paraId="38AF6A8F" w14:textId="77777777" w:rsidR="00496952" w:rsidRPr="00092B6D" w:rsidRDefault="00496952" w:rsidP="006D6B6C">
            <w:pPr>
              <w:suppressAutoHyphens/>
              <w:snapToGrid w:val="0"/>
              <w:jc w:val="center"/>
              <w:rPr>
                <w:szCs w:val="24"/>
                <w:lang w:eastAsia="ar-SA"/>
              </w:rPr>
            </w:pPr>
          </w:p>
        </w:tc>
      </w:tr>
      <w:tr w:rsidR="00496952" w:rsidRPr="00092B6D" w14:paraId="5A5583CC" w14:textId="77777777" w:rsidTr="006D6B6C">
        <w:tc>
          <w:tcPr>
            <w:tcW w:w="0" w:type="auto"/>
            <w:vAlign w:val="center"/>
          </w:tcPr>
          <w:p w14:paraId="24509123" w14:textId="77777777" w:rsidR="00496952" w:rsidRPr="00092B6D" w:rsidRDefault="00496952" w:rsidP="006D6B6C">
            <w:pPr>
              <w:tabs>
                <w:tab w:val="left" w:pos="736"/>
              </w:tabs>
              <w:suppressAutoHyphens/>
              <w:snapToGrid w:val="0"/>
              <w:jc w:val="center"/>
              <w:rPr>
                <w:lang w:eastAsia="ar-SA"/>
              </w:rPr>
            </w:pPr>
            <w:r w:rsidRPr="00092B6D">
              <w:rPr>
                <w:lang w:eastAsia="ar-SA"/>
              </w:rPr>
              <w:t>8.</w:t>
            </w:r>
          </w:p>
        </w:tc>
        <w:tc>
          <w:tcPr>
            <w:tcW w:w="4849" w:type="dxa"/>
            <w:vAlign w:val="center"/>
          </w:tcPr>
          <w:p w14:paraId="41DCB24C" w14:textId="77777777" w:rsidR="00496952" w:rsidRPr="00092B6D" w:rsidRDefault="00496952" w:rsidP="006D6B6C">
            <w:pPr>
              <w:tabs>
                <w:tab w:val="left" w:pos="736"/>
              </w:tabs>
              <w:suppressAutoHyphens/>
              <w:snapToGrid w:val="0"/>
              <w:jc w:val="both"/>
              <w:rPr>
                <w:lang w:eastAsia="ar-SA"/>
              </w:rPr>
            </w:pPr>
            <w:r w:rsidRPr="00092B6D">
              <w:t>Partneris (-iai) (jei yra) atitinka Aprašo 30 punkto reikalavimus</w:t>
            </w:r>
          </w:p>
        </w:tc>
        <w:tc>
          <w:tcPr>
            <w:tcW w:w="815" w:type="dxa"/>
            <w:vAlign w:val="center"/>
          </w:tcPr>
          <w:p w14:paraId="4AB0EB7F" w14:textId="77777777" w:rsidR="00496952" w:rsidRPr="00092B6D" w:rsidRDefault="00496952" w:rsidP="006D6B6C">
            <w:pPr>
              <w:suppressAutoHyphens/>
              <w:snapToGrid w:val="0"/>
              <w:jc w:val="center"/>
              <w:rPr>
                <w:szCs w:val="24"/>
                <w:lang w:eastAsia="ar-SA"/>
              </w:rPr>
            </w:pPr>
          </w:p>
        </w:tc>
        <w:tc>
          <w:tcPr>
            <w:tcW w:w="2126" w:type="dxa"/>
            <w:vAlign w:val="center"/>
          </w:tcPr>
          <w:p w14:paraId="00473178" w14:textId="77777777" w:rsidR="00496952" w:rsidRPr="00092B6D" w:rsidRDefault="00496952" w:rsidP="006D6B6C">
            <w:pPr>
              <w:suppressAutoHyphens/>
              <w:snapToGrid w:val="0"/>
              <w:jc w:val="center"/>
              <w:rPr>
                <w:szCs w:val="24"/>
                <w:lang w:eastAsia="ar-SA"/>
              </w:rPr>
            </w:pPr>
          </w:p>
        </w:tc>
        <w:tc>
          <w:tcPr>
            <w:tcW w:w="1163" w:type="dxa"/>
            <w:vAlign w:val="center"/>
          </w:tcPr>
          <w:p w14:paraId="46418343" w14:textId="77777777" w:rsidR="00496952" w:rsidRPr="00092B6D" w:rsidRDefault="00496952" w:rsidP="006D6B6C">
            <w:pPr>
              <w:suppressAutoHyphens/>
              <w:snapToGrid w:val="0"/>
              <w:jc w:val="center"/>
              <w:rPr>
                <w:szCs w:val="24"/>
                <w:lang w:eastAsia="ar-SA"/>
              </w:rPr>
            </w:pPr>
          </w:p>
        </w:tc>
      </w:tr>
      <w:tr w:rsidR="00496952" w:rsidRPr="00092B6D" w14:paraId="411605D3" w14:textId="77777777" w:rsidTr="006D6B6C">
        <w:tc>
          <w:tcPr>
            <w:tcW w:w="0" w:type="auto"/>
            <w:vAlign w:val="center"/>
          </w:tcPr>
          <w:p w14:paraId="1DAE04E6" w14:textId="77777777" w:rsidR="00496952" w:rsidRPr="00092B6D" w:rsidRDefault="00496952" w:rsidP="006D6B6C">
            <w:pPr>
              <w:suppressAutoHyphens/>
              <w:snapToGrid w:val="0"/>
              <w:rPr>
                <w:szCs w:val="24"/>
              </w:rPr>
            </w:pPr>
          </w:p>
        </w:tc>
        <w:tc>
          <w:tcPr>
            <w:tcW w:w="0" w:type="auto"/>
            <w:gridSpan w:val="4"/>
            <w:vAlign w:val="center"/>
          </w:tcPr>
          <w:p w14:paraId="37FEB296" w14:textId="77777777" w:rsidR="00496952" w:rsidRPr="00092B6D" w:rsidRDefault="00496952" w:rsidP="006D6B6C">
            <w:pPr>
              <w:suppressAutoHyphens/>
              <w:snapToGrid w:val="0"/>
              <w:rPr>
                <w:szCs w:val="24"/>
                <w:lang w:eastAsia="ar-SA"/>
              </w:rPr>
            </w:pPr>
            <w:r w:rsidRPr="00092B6D">
              <w:rPr>
                <w:szCs w:val="24"/>
              </w:rPr>
              <w:t>Komentarai, rekomendacijos, siūlymai, išvada:</w:t>
            </w:r>
          </w:p>
        </w:tc>
      </w:tr>
    </w:tbl>
    <w:p w14:paraId="04EA479F" w14:textId="77777777" w:rsidR="00496952" w:rsidRPr="00092B6D" w:rsidRDefault="00496952" w:rsidP="00496952">
      <w:pPr>
        <w:suppressAutoHyphens/>
        <w:jc w:val="both"/>
        <w:rPr>
          <w:szCs w:val="24"/>
          <w:lang w:eastAsia="ar-SA"/>
        </w:rPr>
      </w:pPr>
    </w:p>
    <w:p w14:paraId="2ACA5BAE" w14:textId="77777777" w:rsidR="00496952" w:rsidRPr="00092B6D" w:rsidRDefault="00496952" w:rsidP="00496952">
      <w:pPr>
        <w:suppressAutoHyphens/>
        <w:jc w:val="both"/>
        <w:rPr>
          <w:szCs w:val="24"/>
        </w:rPr>
      </w:pPr>
      <w:r w:rsidRPr="00092B6D">
        <w:rPr>
          <w:szCs w:val="24"/>
        </w:rPr>
        <w:t>Paraišką vertino</w:t>
      </w:r>
    </w:p>
    <w:p w14:paraId="302BEF8A" w14:textId="77777777" w:rsidR="00496952" w:rsidRPr="00092B6D" w:rsidRDefault="00496952" w:rsidP="00496952">
      <w:pPr>
        <w:suppressAutoHyphens/>
        <w:jc w:val="both"/>
        <w:rPr>
          <w:szCs w:val="24"/>
        </w:rPr>
      </w:pPr>
    </w:p>
    <w:p w14:paraId="209145FF" w14:textId="77777777" w:rsidR="00496952" w:rsidRPr="00092B6D" w:rsidRDefault="00496952" w:rsidP="00496952">
      <w:pPr>
        <w:suppressAutoHyphens/>
        <w:jc w:val="both"/>
        <w:rPr>
          <w:szCs w:val="24"/>
        </w:rPr>
      </w:pPr>
      <w:r w:rsidRPr="00092B6D">
        <w:rPr>
          <w:szCs w:val="24"/>
        </w:rPr>
        <w:t>__________________________</w:t>
      </w:r>
      <w:r w:rsidRPr="00092B6D">
        <w:rPr>
          <w:szCs w:val="24"/>
        </w:rPr>
        <w:tab/>
        <w:t xml:space="preserve">  __________________ </w:t>
      </w:r>
      <w:r w:rsidRPr="00092B6D">
        <w:rPr>
          <w:szCs w:val="24"/>
        </w:rPr>
        <w:tab/>
        <w:t xml:space="preserve">   _______________________        </w:t>
      </w:r>
    </w:p>
    <w:p w14:paraId="0036F858" w14:textId="77777777" w:rsidR="00496952" w:rsidRPr="00092B6D" w:rsidRDefault="00496952" w:rsidP="00496952">
      <w:pPr>
        <w:suppressAutoHyphens/>
        <w:ind w:firstLine="1113"/>
        <w:jc w:val="both"/>
        <w:rPr>
          <w:szCs w:val="24"/>
        </w:rPr>
      </w:pPr>
      <w:r w:rsidRPr="00092B6D">
        <w:rPr>
          <w:sz w:val="20"/>
        </w:rPr>
        <w:t>(parašas)</w:t>
      </w:r>
      <w:r w:rsidRPr="00092B6D">
        <w:rPr>
          <w:sz w:val="20"/>
          <w:szCs w:val="24"/>
        </w:rPr>
        <w:t xml:space="preserve">                                                 (data)                                               </w:t>
      </w:r>
      <w:r w:rsidRPr="00092B6D">
        <w:rPr>
          <w:sz w:val="20"/>
        </w:rPr>
        <w:t>(pareigos, vardas, pavardė</w:t>
      </w:r>
      <w:r w:rsidRPr="00092B6D">
        <w:rPr>
          <w:sz w:val="20"/>
          <w:szCs w:val="24"/>
        </w:rPr>
        <w:t>)</w:t>
      </w:r>
    </w:p>
    <w:p w14:paraId="441F5422" w14:textId="374B3A59" w:rsidR="00496952" w:rsidRPr="00092B6D" w:rsidRDefault="00496952">
      <w:pPr>
        <w:rPr>
          <w:rFonts w:eastAsia="SimSun"/>
          <w:snapToGrid w:val="0"/>
          <w:szCs w:val="24"/>
          <w:lang w:eastAsia="zh-CN"/>
        </w:rPr>
      </w:pPr>
      <w:r w:rsidRPr="00092B6D">
        <w:rPr>
          <w:rFonts w:eastAsia="SimSun"/>
          <w:snapToGrid w:val="0"/>
          <w:szCs w:val="24"/>
          <w:lang w:eastAsia="zh-CN"/>
        </w:rPr>
        <w:br w:type="page"/>
      </w:r>
    </w:p>
    <w:p w14:paraId="3FCEE4D0" w14:textId="77777777" w:rsidR="008B21B2" w:rsidRPr="00092B6D" w:rsidRDefault="008B21B2" w:rsidP="008B21B2">
      <w:pPr>
        <w:suppressAutoHyphens/>
        <w:ind w:left="5310"/>
        <w:rPr>
          <w:szCs w:val="24"/>
          <w:lang w:eastAsia="ar-SA"/>
        </w:rPr>
      </w:pPr>
      <w:bookmarkStart w:id="15" w:name="_Hlk219102971"/>
      <w:r w:rsidRPr="00092B6D">
        <w:rPr>
          <w:szCs w:val="24"/>
          <w:lang w:eastAsia="ar-SA"/>
        </w:rPr>
        <w:lastRenderedPageBreak/>
        <w:t xml:space="preserve">Sporto projektų </w:t>
      </w:r>
      <w:r w:rsidRPr="00092B6D">
        <w:t>finansavimo Kėdainių rajono savivaldybės biudžeto lėšomis tvarkos aprašo</w:t>
      </w:r>
    </w:p>
    <w:p w14:paraId="7F2CC3BE" w14:textId="77777777" w:rsidR="008B21B2" w:rsidRPr="00092B6D" w:rsidRDefault="008B21B2" w:rsidP="008B21B2">
      <w:pPr>
        <w:ind w:left="8280" w:hanging="2970"/>
        <w:rPr>
          <w:szCs w:val="24"/>
        </w:rPr>
      </w:pPr>
      <w:r w:rsidRPr="00092B6D">
        <w:rPr>
          <w:szCs w:val="24"/>
        </w:rPr>
        <w:t>4 priedas</w:t>
      </w:r>
    </w:p>
    <w:p w14:paraId="735E5B76" w14:textId="77777777" w:rsidR="008B21B2" w:rsidRPr="00092B6D" w:rsidRDefault="008B21B2" w:rsidP="008B21B2">
      <w:pPr>
        <w:ind w:left="3888"/>
        <w:rPr>
          <w:rFonts w:eastAsia="Calibri"/>
          <w:bCs/>
          <w:sz w:val="22"/>
        </w:rPr>
      </w:pPr>
      <w:r w:rsidRPr="00092B6D">
        <w:rPr>
          <w:rFonts w:eastAsia="Calibri"/>
          <w:sz w:val="22"/>
        </w:rPr>
        <w:t xml:space="preserve">                       </w:t>
      </w:r>
      <w:bookmarkEnd w:id="15"/>
    </w:p>
    <w:p w14:paraId="05E7BF6C" w14:textId="77777777" w:rsidR="008B21B2" w:rsidRPr="00092B6D" w:rsidRDefault="008B21B2" w:rsidP="008B21B2">
      <w:pPr>
        <w:ind w:firstLine="124"/>
        <w:rPr>
          <w:szCs w:val="24"/>
        </w:rPr>
      </w:pPr>
    </w:p>
    <w:p w14:paraId="26A747F6" w14:textId="77777777" w:rsidR="008B21B2" w:rsidRPr="00092B6D" w:rsidRDefault="008B21B2" w:rsidP="008B21B2">
      <w:pPr>
        <w:jc w:val="center"/>
        <w:rPr>
          <w:rFonts w:eastAsia="Calibri"/>
          <w:b/>
          <w:szCs w:val="24"/>
        </w:rPr>
      </w:pPr>
      <w:r w:rsidRPr="00092B6D">
        <w:rPr>
          <w:rFonts w:eastAsia="Calibri"/>
          <w:b/>
          <w:szCs w:val="24"/>
        </w:rPr>
        <w:t>(Konfidencialumo pasižadėjimo pavyzdinė forma)</w:t>
      </w:r>
    </w:p>
    <w:p w14:paraId="7A8064E8" w14:textId="77777777" w:rsidR="008B21B2" w:rsidRPr="00092B6D" w:rsidRDefault="008B21B2" w:rsidP="008B21B2">
      <w:pPr>
        <w:rPr>
          <w:szCs w:val="24"/>
        </w:rPr>
      </w:pPr>
    </w:p>
    <w:p w14:paraId="2AAC0F7E" w14:textId="77777777" w:rsidR="008B21B2" w:rsidRPr="00092B6D" w:rsidRDefault="008B21B2" w:rsidP="008B21B2">
      <w:pPr>
        <w:jc w:val="center"/>
        <w:rPr>
          <w:rFonts w:eastAsia="Calibri"/>
          <w:b/>
          <w:szCs w:val="24"/>
        </w:rPr>
      </w:pPr>
      <w:r w:rsidRPr="00092B6D">
        <w:rPr>
          <w:rFonts w:eastAsia="Calibri"/>
          <w:b/>
          <w:szCs w:val="24"/>
        </w:rPr>
        <w:t>KONFIDENCIALUMO PASIŽADĖJIMAS UŽTIKRINTI KONKURSO INFORMACIJOS KONFIDENCIALUMĄ, VIEŠAI NESKELBTI IR NEPLATINTI ŠIOS INFORMACIJOS</w:t>
      </w:r>
    </w:p>
    <w:p w14:paraId="25DB2E51" w14:textId="77777777" w:rsidR="008B21B2" w:rsidRPr="00092B6D" w:rsidRDefault="008B21B2" w:rsidP="008B21B2">
      <w:pPr>
        <w:jc w:val="center"/>
        <w:rPr>
          <w:rFonts w:eastAsia="Calibri"/>
          <w:i/>
          <w:szCs w:val="24"/>
        </w:rPr>
      </w:pPr>
    </w:p>
    <w:p w14:paraId="648C8F39" w14:textId="77777777" w:rsidR="008B21B2" w:rsidRPr="00092B6D" w:rsidRDefault="008B21B2" w:rsidP="008B21B2">
      <w:pPr>
        <w:jc w:val="center"/>
        <w:rPr>
          <w:rFonts w:eastAsia="Calibri"/>
          <w:i/>
          <w:szCs w:val="24"/>
        </w:rPr>
      </w:pPr>
      <w:r w:rsidRPr="00092B6D">
        <w:rPr>
          <w:rFonts w:eastAsia="Calibri"/>
          <w:i/>
          <w:szCs w:val="24"/>
        </w:rPr>
        <w:t>(data)</w:t>
      </w:r>
    </w:p>
    <w:p w14:paraId="7F5F6794" w14:textId="77777777" w:rsidR="008B21B2" w:rsidRPr="00092B6D" w:rsidRDefault="008B21B2" w:rsidP="008B21B2">
      <w:pPr>
        <w:jc w:val="center"/>
        <w:rPr>
          <w:rFonts w:eastAsia="Calibri"/>
          <w:szCs w:val="24"/>
        </w:rPr>
      </w:pPr>
    </w:p>
    <w:p w14:paraId="0A158BDC" w14:textId="77777777" w:rsidR="008B21B2" w:rsidRPr="00092B6D" w:rsidRDefault="008B21B2" w:rsidP="008B21B2">
      <w:pPr>
        <w:ind w:firstLine="851"/>
        <w:rPr>
          <w:rFonts w:eastAsia="Calibri"/>
          <w:szCs w:val="24"/>
        </w:rPr>
      </w:pPr>
      <w:r w:rsidRPr="00092B6D">
        <w:rPr>
          <w:rFonts w:eastAsia="Calibri"/>
          <w:szCs w:val="24"/>
        </w:rPr>
        <w:t xml:space="preserve">Aš, ___________________________________, būdamas (-a) </w:t>
      </w:r>
      <w:r w:rsidRPr="00092B6D">
        <w:rPr>
          <w:lang w:eastAsia="lt-LT"/>
        </w:rPr>
        <w:t>Sporto projektų vertinimo</w:t>
      </w:r>
      <w:r w:rsidRPr="00092B6D">
        <w:rPr>
          <w:rFonts w:eastAsia="Calibri"/>
          <w:szCs w:val="24"/>
        </w:rPr>
        <w:t xml:space="preserve"> komisijos                        </w:t>
      </w:r>
      <w:r w:rsidRPr="00092B6D">
        <w:rPr>
          <w:rFonts w:eastAsia="Calibri"/>
          <w:i/>
          <w:szCs w:val="24"/>
        </w:rPr>
        <w:t xml:space="preserve"> (vardas, pavardė)</w:t>
      </w:r>
      <w:r w:rsidRPr="00092B6D">
        <w:rPr>
          <w:rFonts w:eastAsia="Calibri"/>
          <w:szCs w:val="24"/>
        </w:rPr>
        <w:t xml:space="preserve"> </w:t>
      </w:r>
    </w:p>
    <w:p w14:paraId="77A32A65" w14:textId="77777777" w:rsidR="008B21B2" w:rsidRPr="00092B6D" w:rsidRDefault="008B21B2" w:rsidP="008B21B2">
      <w:pPr>
        <w:ind w:firstLine="851"/>
        <w:rPr>
          <w:rFonts w:eastAsia="Calibri"/>
          <w:szCs w:val="24"/>
        </w:rPr>
      </w:pPr>
    </w:p>
    <w:p w14:paraId="499E5CBA" w14:textId="77777777" w:rsidR="008B21B2" w:rsidRPr="00092B6D" w:rsidRDefault="008B21B2" w:rsidP="008B21B2">
      <w:pPr>
        <w:rPr>
          <w:rFonts w:eastAsia="Calibri"/>
          <w:szCs w:val="24"/>
        </w:rPr>
      </w:pPr>
      <w:r w:rsidRPr="00092B6D">
        <w:rPr>
          <w:rFonts w:eastAsia="Calibri"/>
          <w:szCs w:val="24"/>
        </w:rPr>
        <w:t xml:space="preserve">nariu (-e), </w:t>
      </w:r>
      <w:r w:rsidRPr="00092B6D">
        <w:t xml:space="preserve">vertindamas (-a) Sporto projektų finansavimo Kėdainių rajono savivaldybės biudžeto lėšomis atrankos konkursui (toliau – konkursas) pateiktus projektus: </w:t>
      </w:r>
    </w:p>
    <w:p w14:paraId="5B58251C" w14:textId="77777777" w:rsidR="008B21B2" w:rsidRPr="00092B6D" w:rsidRDefault="008B21B2" w:rsidP="008B21B2">
      <w:r w:rsidRPr="00092B6D">
        <w:t xml:space="preserve">                   PASIŽADU:</w:t>
      </w:r>
    </w:p>
    <w:p w14:paraId="5F947F55" w14:textId="77777777" w:rsidR="008B21B2" w:rsidRPr="00092B6D" w:rsidRDefault="008B21B2" w:rsidP="008B21B2">
      <w:pPr>
        <w:ind w:firstLine="1134"/>
        <w:rPr>
          <w:rFonts w:eastAsia="Calibri"/>
          <w:szCs w:val="24"/>
        </w:rPr>
      </w:pPr>
      <w:r w:rsidRPr="00092B6D">
        <w:rPr>
          <w:rFonts w:eastAsia="Calibri"/>
          <w:szCs w:val="24"/>
        </w:rPr>
        <w:t xml:space="preserve">1. saugoti ir tik teisės aktų nustatytais tikslais ir tvarka naudoti konfidencialią informaciją, kuri man taps žinoma, esant </w:t>
      </w:r>
      <w:r w:rsidRPr="00092B6D">
        <w:rPr>
          <w:lang w:eastAsia="lt-LT"/>
        </w:rPr>
        <w:t xml:space="preserve">Sporto projektų </w:t>
      </w:r>
      <w:r w:rsidRPr="00092B6D">
        <w:rPr>
          <w:szCs w:val="24"/>
          <w:lang w:eastAsia="lt-LT"/>
        </w:rPr>
        <w:t xml:space="preserve">vertinimo </w:t>
      </w:r>
      <w:r w:rsidRPr="00092B6D">
        <w:rPr>
          <w:rFonts w:eastAsia="Calibri"/>
          <w:szCs w:val="24"/>
        </w:rPr>
        <w:t>komisijos nariu (-e);</w:t>
      </w:r>
    </w:p>
    <w:p w14:paraId="5EE5C9C0" w14:textId="77777777" w:rsidR="008B21B2" w:rsidRPr="00092B6D" w:rsidRDefault="008B21B2" w:rsidP="008B21B2">
      <w:pPr>
        <w:suppressAutoHyphens/>
        <w:ind w:firstLine="1134"/>
        <w:rPr>
          <w:rFonts w:eastAsia="Calibri"/>
          <w:szCs w:val="24"/>
          <w:lang w:eastAsia="ar-SA"/>
        </w:rPr>
      </w:pPr>
      <w:r w:rsidRPr="00092B6D">
        <w:rPr>
          <w:rFonts w:eastAsia="Calibri"/>
          <w:szCs w:val="24"/>
        </w:rPr>
        <w:t xml:space="preserve">2. </w:t>
      </w:r>
      <w:r w:rsidRPr="00092B6D">
        <w:rPr>
          <w:rFonts w:eastAsia="Calibri"/>
          <w:szCs w:val="24"/>
          <w:lang w:eastAsia="ar-SA"/>
        </w:rPr>
        <w:t>man patikėtus dokumentus ar duomenis saugoti tokiu būdu, kad tretieji asmenys neturėtų galimybės su jais susipažinti ar jais pasinaudoti, neatskleisti tretiesiems asmenims konfidencialios informacijos;</w:t>
      </w:r>
    </w:p>
    <w:p w14:paraId="3079BDD7" w14:textId="77777777" w:rsidR="008B21B2" w:rsidRPr="00092B6D" w:rsidRDefault="008B21B2" w:rsidP="008B21B2">
      <w:pPr>
        <w:ind w:firstLine="1134"/>
        <w:rPr>
          <w:rFonts w:eastAsia="Calibri"/>
          <w:szCs w:val="24"/>
        </w:rPr>
      </w:pPr>
      <w:r w:rsidRPr="00092B6D">
        <w:rPr>
          <w:rFonts w:eastAsia="Calibri"/>
          <w:szCs w:val="24"/>
        </w:rPr>
        <w:t>3. nepasilikti jokių man pateiktų dokumentų kopijų;</w:t>
      </w:r>
    </w:p>
    <w:p w14:paraId="4974BAF2" w14:textId="77777777" w:rsidR="008B21B2" w:rsidRPr="00092B6D" w:rsidRDefault="008B21B2" w:rsidP="008B21B2">
      <w:pPr>
        <w:suppressAutoHyphens/>
        <w:ind w:firstLine="1134"/>
        <w:rPr>
          <w:rFonts w:eastAsia="Calibri"/>
          <w:szCs w:val="24"/>
          <w:lang w:eastAsia="ar-SA"/>
        </w:rPr>
      </w:pPr>
      <w:r w:rsidRPr="00092B6D">
        <w:rPr>
          <w:rFonts w:eastAsia="Calibri"/>
          <w:szCs w:val="24"/>
        </w:rPr>
        <w:t xml:space="preserve">4. </w:t>
      </w:r>
      <w:r w:rsidRPr="00092B6D">
        <w:rPr>
          <w:rFonts w:eastAsia="Calibri"/>
          <w:szCs w:val="24"/>
          <w:lang w:eastAsia="ar-SA"/>
        </w:rPr>
        <w:t xml:space="preserve">savo ir (ar) man artimų asmenų privačių interesų naudai nesinaudoti ir neleisti naudotis informacija, kurią įgijau dalyvaudamas (-a) svarstant, rengiant ar priimant </w:t>
      </w:r>
      <w:r w:rsidRPr="00092B6D">
        <w:rPr>
          <w:lang w:eastAsia="lt-LT"/>
        </w:rPr>
        <w:t xml:space="preserve">Sporto projektų </w:t>
      </w:r>
      <w:r w:rsidRPr="00092B6D">
        <w:rPr>
          <w:szCs w:val="24"/>
          <w:lang w:eastAsia="lt-LT"/>
        </w:rPr>
        <w:t xml:space="preserve">vertinimo </w:t>
      </w:r>
      <w:r w:rsidRPr="00092B6D">
        <w:rPr>
          <w:rFonts w:eastAsia="Calibri"/>
          <w:szCs w:val="24"/>
          <w:lang w:eastAsia="ar-SA"/>
        </w:rPr>
        <w:t>komisijos sprendimą, kitokia tvarka ir mastu, nei nustato Lietuvos Respublikos teisės aktai.</w:t>
      </w:r>
    </w:p>
    <w:p w14:paraId="1E34A797" w14:textId="77777777" w:rsidR="008B21B2" w:rsidRPr="00092B6D" w:rsidRDefault="008B21B2" w:rsidP="008B21B2">
      <w:pPr>
        <w:suppressAutoHyphens/>
        <w:ind w:firstLine="1134"/>
        <w:rPr>
          <w:rFonts w:eastAsia="Calibri"/>
          <w:szCs w:val="24"/>
          <w:lang w:eastAsia="ar-SA"/>
        </w:rPr>
      </w:pPr>
    </w:p>
    <w:p w14:paraId="650DFEE1" w14:textId="77777777" w:rsidR="008B21B2" w:rsidRPr="00092B6D" w:rsidRDefault="008B21B2" w:rsidP="008B21B2">
      <w:pPr>
        <w:suppressAutoHyphens/>
        <w:ind w:firstLine="1134"/>
        <w:rPr>
          <w:rFonts w:eastAsia="Calibri"/>
          <w:szCs w:val="24"/>
          <w:lang w:eastAsia="ar-SA"/>
        </w:rPr>
      </w:pPr>
      <w:r w:rsidRPr="00092B6D">
        <w:rPr>
          <w:rFonts w:eastAsia="Calibri"/>
          <w:szCs w:val="24"/>
          <w:lang w:eastAsia="ar-SA"/>
        </w:rPr>
        <w:t xml:space="preserve">Esu įspėtas (-a), kad, pažeidęs (-usi) šį pasižadėjimą, turėsiu atlyginti </w:t>
      </w:r>
      <w:r w:rsidRPr="00092B6D">
        <w:rPr>
          <w:szCs w:val="24"/>
          <w:lang w:eastAsia="lt-LT"/>
        </w:rPr>
        <w:t xml:space="preserve">konkursą organizuojančiai įstaigai </w:t>
      </w:r>
      <w:r w:rsidRPr="00092B6D">
        <w:rPr>
          <w:rFonts w:eastAsia="Calibri"/>
          <w:szCs w:val="24"/>
          <w:lang w:eastAsia="ar-SA"/>
        </w:rPr>
        <w:t>ir pareiškėjui padarytus nuostolius.</w:t>
      </w:r>
    </w:p>
    <w:p w14:paraId="64F7F253" w14:textId="77777777" w:rsidR="008B21B2" w:rsidRPr="00092B6D" w:rsidRDefault="008B21B2" w:rsidP="008B21B2">
      <w:pPr>
        <w:ind w:firstLine="1134"/>
        <w:rPr>
          <w:rFonts w:eastAsia="Calibri"/>
          <w:szCs w:val="24"/>
        </w:rPr>
      </w:pPr>
    </w:p>
    <w:p w14:paraId="17184C45" w14:textId="77777777" w:rsidR="008B21B2" w:rsidRPr="00092B6D" w:rsidRDefault="008B21B2" w:rsidP="008B21B2">
      <w:pPr>
        <w:suppressAutoHyphens/>
        <w:ind w:firstLine="1134"/>
        <w:rPr>
          <w:rFonts w:eastAsia="Calibri"/>
          <w:szCs w:val="24"/>
          <w:lang w:eastAsia="ar-SA"/>
        </w:rPr>
      </w:pPr>
      <w:r w:rsidRPr="00092B6D">
        <w:rPr>
          <w:rFonts w:eastAsia="Calibri"/>
          <w:szCs w:val="24"/>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A32BF0C" w14:textId="77777777" w:rsidR="008B21B2" w:rsidRPr="00092B6D" w:rsidRDefault="008B21B2" w:rsidP="008B21B2">
      <w:pPr>
        <w:suppressAutoHyphens/>
        <w:rPr>
          <w:sz w:val="22"/>
          <w:lang w:eastAsia="ar-SA"/>
        </w:rPr>
      </w:pPr>
    </w:p>
    <w:p w14:paraId="27D7E9E1" w14:textId="77777777" w:rsidR="008B21B2" w:rsidRPr="00092B6D" w:rsidRDefault="008B21B2" w:rsidP="008B21B2">
      <w:pPr>
        <w:ind w:firstLine="1134"/>
        <w:rPr>
          <w:rFonts w:eastAsia="Calibri"/>
          <w:szCs w:val="24"/>
        </w:rPr>
      </w:pPr>
    </w:p>
    <w:p w14:paraId="21343142" w14:textId="77777777" w:rsidR="008B21B2" w:rsidRPr="00092B6D" w:rsidRDefault="008B21B2" w:rsidP="008B21B2">
      <w:pPr>
        <w:ind w:firstLine="1134"/>
        <w:rPr>
          <w:rFonts w:eastAsia="Calibri"/>
          <w:szCs w:val="24"/>
        </w:rPr>
      </w:pPr>
    </w:p>
    <w:p w14:paraId="6A52869E" w14:textId="77777777" w:rsidR="008B21B2" w:rsidRPr="00092B6D" w:rsidRDefault="008B21B2" w:rsidP="008B21B2">
      <w:pPr>
        <w:rPr>
          <w:szCs w:val="24"/>
        </w:rPr>
      </w:pPr>
      <w:r w:rsidRPr="00092B6D">
        <w:rPr>
          <w:szCs w:val="24"/>
        </w:rPr>
        <w:t>___________________                                ________________                  ____________________</w:t>
      </w:r>
    </w:p>
    <w:p w14:paraId="7B034CD6" w14:textId="77777777" w:rsidR="008B21B2" w:rsidRPr="00092B6D" w:rsidRDefault="008B21B2" w:rsidP="008B21B2">
      <w:pPr>
        <w:ind w:firstLine="248"/>
        <w:rPr>
          <w:i/>
          <w:szCs w:val="24"/>
        </w:rPr>
      </w:pPr>
      <w:r w:rsidRPr="00092B6D">
        <w:rPr>
          <w:i/>
          <w:szCs w:val="24"/>
        </w:rPr>
        <w:t xml:space="preserve">(nurodomos pareigos </w:t>
      </w:r>
      <w:r w:rsidRPr="00092B6D">
        <w:rPr>
          <w:szCs w:val="24"/>
        </w:rPr>
        <w:t xml:space="preserve">                                   </w:t>
      </w:r>
      <w:r w:rsidRPr="00092B6D">
        <w:rPr>
          <w:i/>
          <w:szCs w:val="24"/>
        </w:rPr>
        <w:t xml:space="preserve">(parašas)                                     (vardas ir pavardė)  </w:t>
      </w:r>
    </w:p>
    <w:p w14:paraId="48A7AE18" w14:textId="77777777" w:rsidR="008B21B2" w:rsidRPr="00092B6D" w:rsidRDefault="008B21B2" w:rsidP="008B21B2">
      <w:pPr>
        <w:ind w:firstLine="248"/>
        <w:rPr>
          <w:i/>
          <w:szCs w:val="24"/>
        </w:rPr>
      </w:pPr>
      <w:r w:rsidRPr="00092B6D">
        <w:rPr>
          <w:i/>
          <w:szCs w:val="24"/>
        </w:rPr>
        <w:t xml:space="preserve">komisijoje) </w:t>
      </w:r>
    </w:p>
    <w:p w14:paraId="5C0A3847" w14:textId="69A5742C" w:rsidR="008B21B2" w:rsidRPr="00092B6D" w:rsidRDefault="008B21B2">
      <w:pPr>
        <w:rPr>
          <w:rFonts w:eastAsia="SimSun"/>
          <w:snapToGrid w:val="0"/>
          <w:szCs w:val="24"/>
          <w:lang w:eastAsia="zh-CN"/>
        </w:rPr>
      </w:pPr>
      <w:r w:rsidRPr="00092B6D">
        <w:rPr>
          <w:rFonts w:eastAsia="SimSun"/>
          <w:snapToGrid w:val="0"/>
          <w:szCs w:val="24"/>
          <w:lang w:eastAsia="zh-CN"/>
        </w:rPr>
        <w:br w:type="page"/>
      </w:r>
    </w:p>
    <w:p w14:paraId="4FC6B7EA" w14:textId="77777777" w:rsidR="008B21B2" w:rsidRPr="00092B6D" w:rsidRDefault="008B21B2" w:rsidP="008B21B2">
      <w:pPr>
        <w:suppressAutoHyphens/>
        <w:ind w:left="5310"/>
        <w:rPr>
          <w:szCs w:val="24"/>
          <w:lang w:eastAsia="ar-SA"/>
        </w:rPr>
      </w:pPr>
      <w:r w:rsidRPr="00092B6D">
        <w:rPr>
          <w:szCs w:val="24"/>
          <w:lang w:eastAsia="ar-SA"/>
        </w:rPr>
        <w:lastRenderedPageBreak/>
        <w:t xml:space="preserve">Sporto projektų </w:t>
      </w:r>
      <w:r w:rsidRPr="00092B6D">
        <w:t>finansavimo Kėdainių rajono savivaldybės biudžeto lėšomis tvarkos aprašo</w:t>
      </w:r>
    </w:p>
    <w:p w14:paraId="158A6420" w14:textId="77777777" w:rsidR="008B21B2" w:rsidRPr="00092B6D" w:rsidRDefault="008B21B2" w:rsidP="008B21B2">
      <w:pPr>
        <w:ind w:left="4014" w:firstLine="1296"/>
        <w:rPr>
          <w:rFonts w:eastAsia="Calibri"/>
          <w:bCs/>
          <w:kern w:val="2"/>
          <w:sz w:val="22"/>
          <w14:ligatures w14:val="standardContextual"/>
        </w:rPr>
      </w:pPr>
      <w:r w:rsidRPr="00092B6D">
        <w:rPr>
          <w:szCs w:val="24"/>
        </w:rPr>
        <w:t>5 priedas</w:t>
      </w:r>
    </w:p>
    <w:p w14:paraId="792FEA7A" w14:textId="77777777" w:rsidR="008B21B2" w:rsidRPr="00092B6D" w:rsidRDefault="008B21B2" w:rsidP="008B21B2">
      <w:pPr>
        <w:rPr>
          <w:i/>
          <w:szCs w:val="24"/>
        </w:rPr>
      </w:pPr>
    </w:p>
    <w:p w14:paraId="3E4335C5" w14:textId="77777777" w:rsidR="008B21B2" w:rsidRPr="00092B6D" w:rsidRDefault="008B21B2" w:rsidP="008B21B2">
      <w:pPr>
        <w:ind w:firstLine="124"/>
        <w:rPr>
          <w:i/>
          <w:szCs w:val="24"/>
        </w:rPr>
      </w:pPr>
    </w:p>
    <w:p w14:paraId="33728C53" w14:textId="77777777" w:rsidR="008B21B2" w:rsidRPr="00092B6D" w:rsidRDefault="008B21B2" w:rsidP="008B21B2">
      <w:pPr>
        <w:jc w:val="center"/>
        <w:rPr>
          <w:rFonts w:eastAsia="Calibri"/>
          <w:szCs w:val="24"/>
        </w:rPr>
      </w:pPr>
      <w:r w:rsidRPr="00092B6D">
        <w:rPr>
          <w:rFonts w:eastAsia="Calibri"/>
          <w:b/>
          <w:szCs w:val="24"/>
        </w:rPr>
        <w:t>(Nešališkumo deklaracijos pavyzdinė forma)</w:t>
      </w:r>
    </w:p>
    <w:p w14:paraId="4C7E2A1D" w14:textId="77777777" w:rsidR="008B21B2" w:rsidRPr="00092B6D" w:rsidRDefault="008B21B2" w:rsidP="008B21B2">
      <w:pPr>
        <w:jc w:val="center"/>
        <w:rPr>
          <w:rFonts w:eastAsia="Calibri"/>
          <w:b/>
          <w:szCs w:val="24"/>
        </w:rPr>
      </w:pPr>
    </w:p>
    <w:p w14:paraId="1F226BD6" w14:textId="77777777" w:rsidR="008B21B2" w:rsidRPr="00092B6D" w:rsidRDefault="008B21B2" w:rsidP="008B21B2">
      <w:pPr>
        <w:jc w:val="center"/>
        <w:rPr>
          <w:rFonts w:eastAsia="Calibri"/>
          <w:b/>
          <w:szCs w:val="24"/>
        </w:rPr>
      </w:pPr>
      <w:r w:rsidRPr="00092B6D">
        <w:rPr>
          <w:rFonts w:eastAsia="Calibri"/>
          <w:b/>
          <w:szCs w:val="24"/>
        </w:rPr>
        <w:t>NEŠALIŠKUMO DEKLARACIJA DĖL OBJEKTYVIŲ SPRENDIMŲ PRIĖMIMO BEI VIEŠŲJŲ IR PRIVAČIŲ INTERESŲ KONFLIKTO VENGIMO</w:t>
      </w:r>
    </w:p>
    <w:p w14:paraId="068FA74B" w14:textId="77777777" w:rsidR="008B21B2" w:rsidRPr="00092B6D" w:rsidRDefault="008B21B2" w:rsidP="008B21B2">
      <w:pPr>
        <w:jc w:val="center"/>
        <w:rPr>
          <w:rFonts w:eastAsia="Calibri"/>
          <w:b/>
          <w:szCs w:val="24"/>
        </w:rPr>
      </w:pPr>
    </w:p>
    <w:p w14:paraId="5011A4B6" w14:textId="77777777" w:rsidR="008B21B2" w:rsidRPr="00092B6D" w:rsidRDefault="008B21B2" w:rsidP="008B21B2">
      <w:pPr>
        <w:jc w:val="center"/>
        <w:rPr>
          <w:rFonts w:eastAsia="Calibri"/>
          <w:i/>
          <w:szCs w:val="24"/>
        </w:rPr>
      </w:pPr>
      <w:r w:rsidRPr="00092B6D">
        <w:rPr>
          <w:rFonts w:eastAsia="Calibri"/>
          <w:i/>
          <w:szCs w:val="24"/>
        </w:rPr>
        <w:t>(data)</w:t>
      </w:r>
    </w:p>
    <w:p w14:paraId="4FE8CA5C" w14:textId="77777777" w:rsidR="008B21B2" w:rsidRPr="00092B6D" w:rsidRDefault="008B21B2" w:rsidP="008B21B2">
      <w:pPr>
        <w:rPr>
          <w:rFonts w:eastAsia="Calibri"/>
          <w:szCs w:val="24"/>
        </w:rPr>
      </w:pPr>
    </w:p>
    <w:p w14:paraId="30A80902" w14:textId="77777777" w:rsidR="008B21B2" w:rsidRPr="00092B6D" w:rsidRDefault="008B21B2" w:rsidP="008B21B2">
      <w:pPr>
        <w:ind w:firstLine="851"/>
        <w:rPr>
          <w:i/>
          <w:szCs w:val="24"/>
        </w:rPr>
      </w:pPr>
      <w:r w:rsidRPr="00092B6D">
        <w:rPr>
          <w:rFonts w:eastAsia="Calibri"/>
          <w:szCs w:val="24"/>
        </w:rPr>
        <w:t xml:space="preserve">Aš, _____________________________________________, būdamas (-a) </w:t>
      </w:r>
      <w:r w:rsidRPr="00092B6D">
        <w:rPr>
          <w:lang w:eastAsia="lt-LT"/>
        </w:rPr>
        <w:t xml:space="preserve">Sporto projektų </w:t>
      </w:r>
      <w:r w:rsidRPr="00092B6D">
        <w:rPr>
          <w:szCs w:val="24"/>
          <w:lang w:eastAsia="lt-LT"/>
        </w:rPr>
        <w:t xml:space="preserve">vertinimo </w:t>
      </w:r>
      <w:r w:rsidRPr="00092B6D">
        <w:rPr>
          <w:rFonts w:eastAsia="Calibri"/>
          <w:szCs w:val="24"/>
        </w:rPr>
        <w:t xml:space="preserve">                                      </w:t>
      </w:r>
      <w:r w:rsidRPr="00092B6D">
        <w:rPr>
          <w:i/>
          <w:szCs w:val="24"/>
        </w:rPr>
        <w:t>(vardas, pavardė)</w:t>
      </w:r>
    </w:p>
    <w:p w14:paraId="396E668C" w14:textId="77777777" w:rsidR="008B21B2" w:rsidRPr="00092B6D" w:rsidRDefault="008B21B2" w:rsidP="008B21B2">
      <w:pPr>
        <w:ind w:firstLine="851"/>
        <w:rPr>
          <w:rFonts w:eastAsia="Calibri"/>
          <w:szCs w:val="24"/>
        </w:rPr>
      </w:pPr>
    </w:p>
    <w:p w14:paraId="5B60D403" w14:textId="77777777" w:rsidR="008B21B2" w:rsidRPr="00092B6D" w:rsidRDefault="008B21B2" w:rsidP="008B21B2">
      <w:r w:rsidRPr="00092B6D">
        <w:rPr>
          <w:rFonts w:eastAsia="Calibri"/>
          <w:szCs w:val="24"/>
        </w:rPr>
        <w:t>komisijos nariu (-e)</w:t>
      </w:r>
      <w:bookmarkStart w:id="16" w:name="_Hlk189147420"/>
      <w:r w:rsidRPr="00092B6D">
        <w:rPr>
          <w:rFonts w:eastAsia="Calibri"/>
          <w:szCs w:val="24"/>
        </w:rPr>
        <w:t xml:space="preserve">, </w:t>
      </w:r>
      <w:r w:rsidRPr="00092B6D">
        <w:t xml:space="preserve">vertindamas (-a) Sporto projektų finansavimo Kėdainių rajono savivaldybės biudžeto lėšomis atrankos konkursui (toliau – konkursas) pateiktus projektus: </w:t>
      </w:r>
    </w:p>
    <w:bookmarkEnd w:id="16"/>
    <w:p w14:paraId="2CB2580C" w14:textId="77777777" w:rsidR="008B21B2" w:rsidRPr="00092B6D" w:rsidRDefault="008B21B2" w:rsidP="008B21B2">
      <w:pPr>
        <w:ind w:firstLine="851"/>
        <w:rPr>
          <w:rFonts w:eastAsia="Calibri"/>
          <w:szCs w:val="24"/>
        </w:rPr>
      </w:pPr>
      <w:r w:rsidRPr="00092B6D">
        <w:rPr>
          <w:rFonts w:eastAsia="Calibri"/>
          <w:szCs w:val="24"/>
        </w:rPr>
        <w:t>PASIŽADU:</w:t>
      </w:r>
      <w:r w:rsidRPr="00092B6D">
        <w:rPr>
          <w:rFonts w:eastAsia="Calibri"/>
          <w:szCs w:val="24"/>
        </w:rPr>
        <w:tab/>
      </w:r>
    </w:p>
    <w:p w14:paraId="50E89FD9" w14:textId="77777777" w:rsidR="008B21B2" w:rsidRPr="00092B6D" w:rsidRDefault="008B21B2" w:rsidP="008B21B2">
      <w:pPr>
        <w:ind w:firstLine="851"/>
        <w:rPr>
          <w:rFonts w:eastAsia="Calibri"/>
          <w:szCs w:val="24"/>
        </w:rPr>
      </w:pPr>
      <w:r w:rsidRPr="00092B6D">
        <w:rPr>
          <w:rFonts w:eastAsia="Calibri"/>
          <w:szCs w:val="24"/>
        </w:rPr>
        <w:t>1. savo pareigas atlikti objektyviai, dalykiškai, be išankstinio nusistatymo, vadovaudamasis (-i) įstatymų viršenybės, skaidrumo, nešališkumo, teisėtumo, sąžiningumo principais;</w:t>
      </w:r>
    </w:p>
    <w:p w14:paraId="0749195C" w14:textId="77777777" w:rsidR="008B21B2" w:rsidRPr="00092B6D" w:rsidRDefault="008B21B2" w:rsidP="008B21B2">
      <w:pPr>
        <w:ind w:firstLine="851"/>
        <w:rPr>
          <w:rFonts w:eastAsia="Calibri"/>
          <w:szCs w:val="24"/>
        </w:rPr>
      </w:pPr>
      <w:r w:rsidRPr="00092B6D">
        <w:rPr>
          <w:rFonts w:eastAsia="Calibri"/>
          <w:szCs w:val="24"/>
        </w:rPr>
        <w:t xml:space="preserve">2. informuoti </w:t>
      </w:r>
      <w:r w:rsidRPr="00092B6D">
        <w:rPr>
          <w:szCs w:val="24"/>
          <w:lang w:eastAsia="lt-LT"/>
        </w:rPr>
        <w:t xml:space="preserve">projektų vertinimo </w:t>
      </w:r>
      <w:r w:rsidRPr="00092B6D">
        <w:rPr>
          <w:rFonts w:eastAsia="Calibri"/>
          <w:szCs w:val="24"/>
        </w:rPr>
        <w:t>komisijos pirmininką apie esamą interesų konfliktą ir nusišalinti nuo dalyvavimo tolesnėje procedūroje, jei man dalyvaujant, rengiant, svarstant ar priimant komisijos sprendimus:</w:t>
      </w:r>
    </w:p>
    <w:p w14:paraId="1A5E8384" w14:textId="77777777" w:rsidR="008B21B2" w:rsidRPr="00092B6D" w:rsidRDefault="008B21B2" w:rsidP="008B21B2">
      <w:pPr>
        <w:ind w:firstLine="851"/>
        <w:rPr>
          <w:rFonts w:eastAsia="Calibri"/>
          <w:szCs w:val="24"/>
        </w:rPr>
      </w:pPr>
      <w:r w:rsidRPr="00092B6D">
        <w:rPr>
          <w:rFonts w:eastAsia="Calibri"/>
          <w:szCs w:val="24"/>
        </w:rPr>
        <w:t>2.1. šiose procedūrose dalyvauja asmenys, iš kurių aš ar man artimi asmenys gauna bet kokios rūšies pajamų ar kitokio pobūdžio naudos;</w:t>
      </w:r>
    </w:p>
    <w:p w14:paraId="36E80F0F" w14:textId="77777777" w:rsidR="008B21B2" w:rsidRPr="00092B6D" w:rsidRDefault="008B21B2" w:rsidP="008B21B2">
      <w:pPr>
        <w:ind w:firstLine="851"/>
        <w:rPr>
          <w:rFonts w:eastAsia="Calibri"/>
          <w:szCs w:val="24"/>
        </w:rPr>
      </w:pPr>
      <w:r w:rsidRPr="00092B6D">
        <w:rPr>
          <w:rFonts w:eastAsia="Calibri"/>
          <w:szCs w:val="24"/>
        </w:rPr>
        <w:t>2.2. aš ar man artimi asmenys yra procedūrose dalyvaujančio juridinio asmens steigėjas (</w:t>
      </w:r>
      <w:r w:rsidRPr="00092B6D">
        <w:rPr>
          <w:rFonts w:eastAsia="Calibri"/>
          <w:szCs w:val="24"/>
        </w:rPr>
        <w:noBreakHyphen/>
        <w:t>a), akcininkas (-a) ar dalininkas (-ė), darbuotojas (-a) ar valdymo organo narys (-ė);</w:t>
      </w:r>
    </w:p>
    <w:p w14:paraId="7F967D73" w14:textId="77777777" w:rsidR="008B21B2" w:rsidRPr="00092B6D" w:rsidRDefault="008B21B2" w:rsidP="008B21B2">
      <w:pPr>
        <w:ind w:firstLine="851"/>
        <w:rPr>
          <w:rFonts w:eastAsia="Calibri"/>
          <w:szCs w:val="24"/>
        </w:rPr>
      </w:pPr>
      <w:r w:rsidRPr="00092B6D">
        <w:rPr>
          <w:rFonts w:eastAsia="Calibri"/>
          <w:szCs w:val="24"/>
        </w:rPr>
        <w:t>2.3. dėl bet kokių kitų aplinkybių negaliu laikytis 1 punkte nustatytų principų;</w:t>
      </w:r>
    </w:p>
    <w:p w14:paraId="4B579E29" w14:textId="77777777" w:rsidR="008B21B2" w:rsidRPr="00092B6D" w:rsidRDefault="008B21B2" w:rsidP="008B21B2">
      <w:pPr>
        <w:ind w:firstLine="851"/>
        <w:rPr>
          <w:rFonts w:eastAsia="Calibri"/>
          <w:szCs w:val="24"/>
        </w:rPr>
      </w:pPr>
      <w:r w:rsidRPr="00092B6D">
        <w:rPr>
          <w:rFonts w:eastAsia="Calibri"/>
          <w:szCs w:val="24"/>
        </w:rPr>
        <w:t xml:space="preserve">3. jei paaiškėtų, kad mano dalyvavimas rengiant, svarstant ar priimant </w:t>
      </w:r>
      <w:r w:rsidRPr="00092B6D">
        <w:rPr>
          <w:lang w:eastAsia="lt-LT"/>
        </w:rPr>
        <w:t xml:space="preserve">Sporto projektų </w:t>
      </w:r>
      <w:r w:rsidRPr="00092B6D">
        <w:rPr>
          <w:szCs w:val="24"/>
          <w:lang w:eastAsia="lt-LT"/>
        </w:rPr>
        <w:t xml:space="preserve">vertinimo </w:t>
      </w:r>
      <w:r w:rsidRPr="00092B6D">
        <w:rPr>
          <w:rFonts w:eastAsia="Calibri"/>
          <w:szCs w:val="24"/>
        </w:rPr>
        <w:t xml:space="preserve">komisijos sprendimus gali sukelti interesų konfliktą, pasižadu nedelsdamas (-a) informuoti apie tai </w:t>
      </w:r>
      <w:r w:rsidRPr="00092B6D">
        <w:rPr>
          <w:lang w:eastAsia="lt-LT"/>
        </w:rPr>
        <w:t xml:space="preserve">Sporto projektų </w:t>
      </w:r>
      <w:r w:rsidRPr="00092B6D">
        <w:rPr>
          <w:szCs w:val="24"/>
          <w:lang w:eastAsia="lt-LT"/>
        </w:rPr>
        <w:t xml:space="preserve">vertinimo </w:t>
      </w:r>
      <w:r w:rsidRPr="00092B6D">
        <w:rPr>
          <w:rFonts w:eastAsia="Calibri"/>
          <w:szCs w:val="24"/>
        </w:rPr>
        <w:t>komisijos pirmininką ir nusišalinti nuo sprendimo priėmimo procedūros.</w:t>
      </w:r>
    </w:p>
    <w:p w14:paraId="7B5B6E9F" w14:textId="77777777" w:rsidR="008B21B2" w:rsidRPr="00092B6D" w:rsidRDefault="008B21B2" w:rsidP="008B21B2">
      <w:pPr>
        <w:ind w:firstLine="851"/>
        <w:rPr>
          <w:rFonts w:eastAsia="Calibri"/>
          <w:szCs w:val="24"/>
        </w:rPr>
      </w:pPr>
    </w:p>
    <w:p w14:paraId="7DAFC0E5" w14:textId="77777777" w:rsidR="008B21B2" w:rsidRPr="00092B6D" w:rsidRDefault="008B21B2" w:rsidP="008B21B2">
      <w:pPr>
        <w:ind w:firstLine="851"/>
        <w:rPr>
          <w:rFonts w:eastAsia="Calibri"/>
          <w:szCs w:val="24"/>
        </w:rPr>
      </w:pPr>
      <w:r w:rsidRPr="00092B6D">
        <w:rPr>
          <w:rFonts w:eastAsia="Calibri"/>
          <w:szCs w:val="24"/>
        </w:rPr>
        <w:t>Žinau, kad kilus šališkumo ar interesų konflikto grėsmei galiu būti nušalintas (-a) nuo dalyvavimo tolesnėje procedūroje.</w:t>
      </w:r>
    </w:p>
    <w:p w14:paraId="5A880A33" w14:textId="77777777" w:rsidR="008B21B2" w:rsidRPr="00092B6D" w:rsidRDefault="008B21B2" w:rsidP="008B21B2">
      <w:pPr>
        <w:ind w:firstLine="851"/>
        <w:rPr>
          <w:rFonts w:eastAsia="Calibri"/>
          <w:szCs w:val="24"/>
        </w:rPr>
      </w:pPr>
    </w:p>
    <w:p w14:paraId="2FFC2DDB" w14:textId="77777777" w:rsidR="008B21B2" w:rsidRPr="00092B6D" w:rsidRDefault="008B21B2" w:rsidP="008B21B2">
      <w:pPr>
        <w:ind w:firstLine="851"/>
        <w:rPr>
          <w:rFonts w:eastAsia="Calibri"/>
          <w:szCs w:val="24"/>
        </w:rPr>
      </w:pPr>
      <w:r w:rsidRPr="00092B6D">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877F08A" w14:textId="77777777" w:rsidR="008B21B2" w:rsidRPr="00092B6D" w:rsidRDefault="008B21B2" w:rsidP="008B21B2">
      <w:pPr>
        <w:ind w:firstLine="851"/>
        <w:rPr>
          <w:rFonts w:eastAsia="Calibri"/>
          <w:szCs w:val="24"/>
        </w:rPr>
      </w:pPr>
    </w:p>
    <w:p w14:paraId="2C53D100" w14:textId="77777777" w:rsidR="008B21B2" w:rsidRPr="00092B6D" w:rsidRDefault="008B21B2" w:rsidP="008B21B2">
      <w:pPr>
        <w:rPr>
          <w:szCs w:val="24"/>
        </w:rPr>
      </w:pPr>
      <w:r w:rsidRPr="00092B6D">
        <w:rPr>
          <w:szCs w:val="24"/>
        </w:rPr>
        <w:t>______________________                 ______________________                  __________________</w:t>
      </w:r>
    </w:p>
    <w:p w14:paraId="2685B203" w14:textId="77777777" w:rsidR="008B21B2" w:rsidRPr="00092B6D" w:rsidRDefault="008B21B2" w:rsidP="008B21B2">
      <w:pPr>
        <w:ind w:firstLine="248"/>
        <w:rPr>
          <w:i/>
          <w:szCs w:val="24"/>
        </w:rPr>
      </w:pPr>
      <w:r w:rsidRPr="00092B6D">
        <w:rPr>
          <w:i/>
          <w:szCs w:val="24"/>
        </w:rPr>
        <w:t xml:space="preserve">(nurodomos pareigos </w:t>
      </w:r>
      <w:r w:rsidRPr="00092B6D">
        <w:rPr>
          <w:szCs w:val="24"/>
        </w:rPr>
        <w:t xml:space="preserve">                                   </w:t>
      </w:r>
      <w:r w:rsidRPr="00092B6D">
        <w:rPr>
          <w:i/>
          <w:szCs w:val="24"/>
        </w:rPr>
        <w:t xml:space="preserve">(parašas)                                     (vardas ir pavardė)  </w:t>
      </w:r>
    </w:p>
    <w:p w14:paraId="720ADBBA" w14:textId="77777777" w:rsidR="008B21B2" w:rsidRPr="00092B6D" w:rsidRDefault="008B21B2" w:rsidP="008B21B2">
      <w:pPr>
        <w:ind w:firstLine="248"/>
        <w:rPr>
          <w:i/>
          <w:szCs w:val="24"/>
        </w:rPr>
      </w:pPr>
      <w:r w:rsidRPr="00092B6D">
        <w:rPr>
          <w:i/>
          <w:szCs w:val="24"/>
        </w:rPr>
        <w:t xml:space="preserve">komisijoje) </w:t>
      </w:r>
    </w:p>
    <w:p w14:paraId="0B66A9C2" w14:textId="71CEFC62" w:rsidR="008B21B2" w:rsidRPr="00092B6D" w:rsidRDefault="008B21B2">
      <w:pPr>
        <w:rPr>
          <w:rFonts w:eastAsia="SimSun"/>
          <w:snapToGrid w:val="0"/>
          <w:szCs w:val="24"/>
          <w:lang w:eastAsia="zh-CN"/>
        </w:rPr>
      </w:pPr>
    </w:p>
    <w:p w14:paraId="3DB33761" w14:textId="77777777" w:rsidR="001B2E23" w:rsidRPr="00092B6D" w:rsidRDefault="001B2E23">
      <w:pPr>
        <w:rPr>
          <w:rFonts w:eastAsia="SimSun"/>
          <w:snapToGrid w:val="0"/>
          <w:szCs w:val="24"/>
          <w:lang w:eastAsia="zh-CN"/>
        </w:rPr>
      </w:pPr>
    </w:p>
    <w:p w14:paraId="4EA71B34" w14:textId="77777777" w:rsidR="001B2E23" w:rsidRPr="00092B6D" w:rsidRDefault="001B2E23">
      <w:pPr>
        <w:rPr>
          <w:rFonts w:eastAsia="SimSun"/>
          <w:snapToGrid w:val="0"/>
          <w:szCs w:val="24"/>
          <w:lang w:eastAsia="zh-CN"/>
        </w:rPr>
      </w:pPr>
    </w:p>
    <w:p w14:paraId="2077A7E9" w14:textId="77777777" w:rsidR="00DD6A91" w:rsidRPr="00092B6D" w:rsidRDefault="00DD6A91">
      <w:pPr>
        <w:rPr>
          <w:rFonts w:eastAsia="SimSun"/>
          <w:snapToGrid w:val="0"/>
          <w:szCs w:val="24"/>
          <w:lang w:eastAsia="zh-CN"/>
        </w:rPr>
        <w:sectPr w:rsidR="00DD6A91" w:rsidRPr="00092B6D" w:rsidSect="00055041">
          <w:headerReference w:type="default" r:id="rId10"/>
          <w:pgSz w:w="11906" w:h="16838" w:code="9"/>
          <w:pgMar w:top="1134" w:right="567" w:bottom="1134" w:left="1701" w:header="567" w:footer="567" w:gutter="0"/>
          <w:pgNumType w:start="1"/>
          <w:cols w:space="1296"/>
          <w:titlePg/>
          <w:docGrid w:linePitch="360"/>
        </w:sectPr>
      </w:pPr>
    </w:p>
    <w:p w14:paraId="1AB1CF24" w14:textId="40DF1884" w:rsidR="007752E7" w:rsidRPr="00092B6D" w:rsidRDefault="005E4F51" w:rsidP="005E4F51">
      <w:pPr>
        <w:tabs>
          <w:tab w:val="left" w:pos="284"/>
        </w:tabs>
        <w:ind w:left="10348"/>
        <w:rPr>
          <w:rFonts w:eastAsia="Arial"/>
          <w:sz w:val="23"/>
          <w:szCs w:val="23"/>
          <w:lang w:eastAsia="ar-SA"/>
        </w:rPr>
      </w:pPr>
      <w:r w:rsidRPr="00092B6D">
        <w:rPr>
          <w:rFonts w:eastAsia="Arial"/>
          <w:sz w:val="23"/>
          <w:szCs w:val="23"/>
          <w:lang w:eastAsia="ar-SA"/>
        </w:rPr>
        <w:lastRenderedPageBreak/>
        <w:t>Sporto</w:t>
      </w:r>
      <w:r w:rsidRPr="00092B6D">
        <w:rPr>
          <w:rFonts w:eastAsia="Calibri"/>
          <w:bCs/>
          <w:sz w:val="23"/>
          <w:szCs w:val="23"/>
        </w:rPr>
        <w:t xml:space="preserve"> </w:t>
      </w:r>
      <w:r w:rsidRPr="00092B6D">
        <w:rPr>
          <w:bCs/>
          <w:sz w:val="23"/>
          <w:szCs w:val="23"/>
        </w:rPr>
        <w:t xml:space="preserve">projektų finansavimo </w:t>
      </w:r>
      <w:r w:rsidRPr="00092B6D">
        <w:rPr>
          <w:rFonts w:eastAsia="Arial"/>
          <w:sz w:val="23"/>
          <w:szCs w:val="23"/>
          <w:lang w:eastAsia="ar-SA"/>
        </w:rPr>
        <w:t>Kėdainių rajono savivaldybės biudžeto lėšomis tvarkos</w:t>
      </w:r>
      <w:r w:rsidR="007752E7" w:rsidRPr="00092B6D">
        <w:rPr>
          <w:rFonts w:eastAsia="Arial"/>
          <w:sz w:val="23"/>
          <w:szCs w:val="23"/>
          <w:lang w:eastAsia="ar-SA"/>
        </w:rPr>
        <w:t xml:space="preserve"> a</w:t>
      </w:r>
      <w:r w:rsidRPr="00092B6D">
        <w:rPr>
          <w:rFonts w:eastAsia="Arial"/>
          <w:sz w:val="23"/>
          <w:szCs w:val="23"/>
          <w:lang w:eastAsia="ar-SA"/>
        </w:rPr>
        <w:t xml:space="preserve">prašo </w:t>
      </w:r>
    </w:p>
    <w:p w14:paraId="1E6C4DFB" w14:textId="3DF5D324" w:rsidR="005E4F51" w:rsidRPr="00092B6D" w:rsidRDefault="005E4F51" w:rsidP="005E4F51">
      <w:pPr>
        <w:tabs>
          <w:tab w:val="left" w:pos="284"/>
        </w:tabs>
        <w:ind w:left="10348"/>
        <w:rPr>
          <w:rFonts w:eastAsia="Arial"/>
          <w:sz w:val="23"/>
          <w:szCs w:val="23"/>
          <w:lang w:eastAsia="ar-SA"/>
        </w:rPr>
      </w:pPr>
      <w:r w:rsidRPr="00092B6D">
        <w:rPr>
          <w:sz w:val="23"/>
          <w:szCs w:val="23"/>
          <w:lang w:eastAsia="lt-LT"/>
        </w:rPr>
        <w:t>6 priedas</w:t>
      </w:r>
    </w:p>
    <w:p w14:paraId="3BF862D6" w14:textId="77777777" w:rsidR="005E4F51" w:rsidRPr="00092B6D" w:rsidRDefault="005E4F51" w:rsidP="005E4F51">
      <w:pPr>
        <w:tabs>
          <w:tab w:val="left" w:pos="851"/>
        </w:tabs>
        <w:ind w:firstLine="567"/>
        <w:jc w:val="center"/>
        <w:rPr>
          <w:lang w:eastAsia="lt-LT"/>
        </w:rPr>
      </w:pPr>
    </w:p>
    <w:p w14:paraId="42F47E9D" w14:textId="77777777" w:rsidR="005E4F51" w:rsidRPr="00092B6D" w:rsidRDefault="005E4F51" w:rsidP="005E4F51">
      <w:pPr>
        <w:tabs>
          <w:tab w:val="left" w:pos="851"/>
        </w:tabs>
        <w:ind w:firstLine="567"/>
        <w:jc w:val="center"/>
        <w:rPr>
          <w:rFonts w:eastAsia="Arial"/>
          <w:bCs/>
          <w:i/>
          <w:sz w:val="23"/>
          <w:szCs w:val="23"/>
        </w:rPr>
      </w:pPr>
      <w:r w:rsidRPr="00092B6D">
        <w:rPr>
          <w:i/>
          <w:sz w:val="22"/>
          <w:szCs w:val="22"/>
          <w:lang w:eastAsia="lt-LT"/>
        </w:rPr>
        <w:t>(Projekto paraiškos vertinimo anketos forma</w:t>
      </w:r>
      <w:r w:rsidRPr="00092B6D">
        <w:rPr>
          <w:rFonts w:eastAsia="Arial"/>
          <w:bCs/>
          <w:i/>
          <w:sz w:val="23"/>
          <w:szCs w:val="23"/>
        </w:rPr>
        <w:t>)</w:t>
      </w:r>
    </w:p>
    <w:p w14:paraId="38AA22D4" w14:textId="77777777" w:rsidR="005E4F51" w:rsidRPr="00092B6D" w:rsidRDefault="005E4F51" w:rsidP="005E4F51">
      <w:pPr>
        <w:tabs>
          <w:tab w:val="left" w:pos="851"/>
        </w:tabs>
        <w:ind w:firstLine="567"/>
        <w:jc w:val="center"/>
        <w:rPr>
          <w:rFonts w:eastAsia="Arial"/>
          <w:bCs/>
          <w:i/>
          <w:sz w:val="23"/>
          <w:szCs w:val="23"/>
        </w:rPr>
      </w:pPr>
    </w:p>
    <w:p w14:paraId="7206F807" w14:textId="77777777" w:rsidR="005E4F51" w:rsidRPr="00092B6D" w:rsidRDefault="005E4F51" w:rsidP="005E4F51">
      <w:pPr>
        <w:suppressAutoHyphens/>
        <w:overflowPunct w:val="0"/>
        <w:autoSpaceDE w:val="0"/>
        <w:jc w:val="center"/>
        <w:textAlignment w:val="baseline"/>
        <w:rPr>
          <w:b/>
          <w:caps/>
          <w:sz w:val="23"/>
          <w:szCs w:val="23"/>
          <w:lang w:eastAsia="ar-SA"/>
        </w:rPr>
      </w:pPr>
      <w:r w:rsidRPr="00092B6D">
        <w:rPr>
          <w:b/>
          <w:caps/>
          <w:sz w:val="23"/>
          <w:szCs w:val="23"/>
          <w:lang w:eastAsia="ar-SA"/>
        </w:rPr>
        <w:t xml:space="preserve">proJEKTO, PATEIKTO </w:t>
      </w:r>
      <w:r w:rsidRPr="00092B6D">
        <w:rPr>
          <w:b/>
          <w:sz w:val="23"/>
          <w:szCs w:val="23"/>
          <w:lang w:eastAsia="ar-SA"/>
        </w:rPr>
        <w:t>SPORTO PROJEKTŲ FINANSAVIMO</w:t>
      </w:r>
      <w:r w:rsidRPr="00092B6D">
        <w:rPr>
          <w:b/>
          <w:caps/>
          <w:sz w:val="23"/>
          <w:szCs w:val="23"/>
          <w:lang w:eastAsia="ar-SA"/>
        </w:rPr>
        <w:t xml:space="preserve"> KĖDAINIŲ RAJONO SAVIVALDYBĖS BIUDŽETO LĖŠOMIS 202_ M. ATRANKOS KONKURSUI, PARAIŠKOS vertinimO ANKETA </w:t>
      </w:r>
    </w:p>
    <w:p w14:paraId="10661CA8" w14:textId="77777777" w:rsidR="005E4F51" w:rsidRPr="00092B6D" w:rsidRDefault="005E4F51" w:rsidP="005E4F51">
      <w:pPr>
        <w:suppressAutoHyphens/>
        <w:overflowPunct w:val="0"/>
        <w:autoSpaceDE w:val="0"/>
        <w:jc w:val="center"/>
        <w:textAlignment w:val="baseline"/>
        <w:rPr>
          <w:b/>
          <w:caps/>
          <w:sz w:val="23"/>
          <w:szCs w:val="23"/>
          <w:lang w:eastAsia="ar-SA"/>
        </w:rPr>
      </w:pPr>
    </w:p>
    <w:tbl>
      <w:tblPr>
        <w:tblStyle w:val="Lentelstinklelis1"/>
        <w:tblW w:w="14742" w:type="dxa"/>
        <w:tblInd w:w="-5" w:type="dxa"/>
        <w:tblLayout w:type="fixed"/>
        <w:tblLook w:val="04A0" w:firstRow="1" w:lastRow="0" w:firstColumn="1" w:lastColumn="0" w:noHBand="0" w:noVBand="1"/>
      </w:tblPr>
      <w:tblGrid>
        <w:gridCol w:w="3261"/>
        <w:gridCol w:w="11481"/>
      </w:tblGrid>
      <w:tr w:rsidR="005E4F51" w:rsidRPr="00092B6D" w14:paraId="3C62BF53"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866131A" w14:textId="77777777" w:rsidR="005E4F51" w:rsidRPr="00092B6D" w:rsidRDefault="005E4F51" w:rsidP="0065472C">
            <w:pPr>
              <w:rPr>
                <w:rFonts w:ascii="Times New Roman" w:hAnsi="Times New Roman"/>
                <w:lang w:val="lt-LT"/>
              </w:rPr>
            </w:pPr>
            <w:r w:rsidRPr="00092B6D">
              <w:rPr>
                <w:rFonts w:ascii="Times New Roman" w:eastAsia="Times New Roman" w:hAnsi="Times New Roman"/>
                <w:b/>
                <w:lang w:val="lt-LT" w:eastAsia="ar-SA"/>
              </w:rPr>
              <w:t>Paraiškos numeris</w:t>
            </w:r>
          </w:p>
        </w:tc>
        <w:tc>
          <w:tcPr>
            <w:tcW w:w="11481" w:type="dxa"/>
            <w:tcBorders>
              <w:top w:val="single" w:sz="4" w:space="0" w:color="000000"/>
              <w:left w:val="single" w:sz="4" w:space="0" w:color="000000"/>
              <w:bottom w:val="single" w:sz="4" w:space="0" w:color="000000"/>
            </w:tcBorders>
          </w:tcPr>
          <w:p w14:paraId="3EF79D85" w14:textId="77777777" w:rsidR="005E4F51" w:rsidRPr="00092B6D" w:rsidRDefault="005E4F51" w:rsidP="0065472C">
            <w:pPr>
              <w:rPr>
                <w:rFonts w:ascii="Times New Roman" w:hAnsi="Times New Roman"/>
              </w:rPr>
            </w:pPr>
          </w:p>
        </w:tc>
      </w:tr>
      <w:tr w:rsidR="005E4F51" w:rsidRPr="00092B6D" w14:paraId="6A88011F"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3529BFC"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Pareiškėjo pavadinimas</w:t>
            </w:r>
          </w:p>
        </w:tc>
        <w:tc>
          <w:tcPr>
            <w:tcW w:w="11481" w:type="dxa"/>
            <w:tcBorders>
              <w:top w:val="single" w:sz="4" w:space="0" w:color="000000"/>
              <w:left w:val="single" w:sz="4" w:space="0" w:color="000000"/>
              <w:bottom w:val="single" w:sz="4" w:space="0" w:color="000000"/>
            </w:tcBorders>
          </w:tcPr>
          <w:p w14:paraId="0336DB4E" w14:textId="77777777" w:rsidR="005E4F51" w:rsidRPr="00092B6D" w:rsidRDefault="005E4F51" w:rsidP="0065472C">
            <w:pPr>
              <w:rPr>
                <w:rFonts w:ascii="Times New Roman" w:hAnsi="Times New Roman"/>
              </w:rPr>
            </w:pPr>
          </w:p>
        </w:tc>
      </w:tr>
      <w:tr w:rsidR="005E4F51" w:rsidRPr="00092B6D" w14:paraId="7B59C8C2"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7E9FEE88"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Projekto pavadinimas</w:t>
            </w:r>
          </w:p>
        </w:tc>
        <w:tc>
          <w:tcPr>
            <w:tcW w:w="11481" w:type="dxa"/>
            <w:tcBorders>
              <w:top w:val="single" w:sz="4" w:space="0" w:color="000000"/>
              <w:left w:val="single" w:sz="4" w:space="0" w:color="000000"/>
              <w:bottom w:val="single" w:sz="4" w:space="0" w:color="000000"/>
            </w:tcBorders>
          </w:tcPr>
          <w:p w14:paraId="588EDA4E" w14:textId="77777777" w:rsidR="005E4F51" w:rsidRPr="00092B6D" w:rsidRDefault="005E4F51" w:rsidP="0065472C">
            <w:pPr>
              <w:rPr>
                <w:rFonts w:ascii="Times New Roman" w:hAnsi="Times New Roman"/>
              </w:rPr>
            </w:pPr>
          </w:p>
        </w:tc>
      </w:tr>
      <w:tr w:rsidR="005E4F51" w:rsidRPr="00092B6D" w14:paraId="39227249" w14:textId="77777777" w:rsidTr="00152AA7">
        <w:tc>
          <w:tcPr>
            <w:tcW w:w="3261" w:type="dxa"/>
            <w:tcBorders>
              <w:top w:val="single" w:sz="4" w:space="0" w:color="000000"/>
              <w:left w:val="single" w:sz="4" w:space="0" w:color="000000"/>
              <w:bottom w:val="single" w:sz="4" w:space="0" w:color="000000"/>
              <w:right w:val="single" w:sz="4" w:space="0" w:color="000000"/>
            </w:tcBorders>
            <w:vAlign w:val="center"/>
          </w:tcPr>
          <w:p w14:paraId="3E77C64B" w14:textId="77777777" w:rsidR="005E4F51" w:rsidRPr="00092B6D" w:rsidRDefault="005E4F51" w:rsidP="0065472C">
            <w:pPr>
              <w:rPr>
                <w:rFonts w:ascii="Times New Roman" w:eastAsia="Times New Roman" w:hAnsi="Times New Roman"/>
                <w:b/>
                <w:bCs/>
                <w:sz w:val="20"/>
                <w:lang w:val="lt-LT"/>
              </w:rPr>
            </w:pPr>
            <w:r w:rsidRPr="00092B6D">
              <w:rPr>
                <w:rFonts w:ascii="Times New Roman" w:eastAsia="Times New Roman" w:hAnsi="Times New Roman"/>
                <w:b/>
                <w:lang w:val="lt-LT" w:eastAsia="ar-SA"/>
              </w:rPr>
              <w:t>Vertintojas</w:t>
            </w:r>
          </w:p>
        </w:tc>
        <w:tc>
          <w:tcPr>
            <w:tcW w:w="11481" w:type="dxa"/>
            <w:tcBorders>
              <w:top w:val="single" w:sz="4" w:space="0" w:color="000000"/>
              <w:left w:val="single" w:sz="4" w:space="0" w:color="000000"/>
              <w:bottom w:val="single" w:sz="4" w:space="0" w:color="000000"/>
            </w:tcBorders>
          </w:tcPr>
          <w:p w14:paraId="13FF02FD" w14:textId="77777777" w:rsidR="005E4F51" w:rsidRPr="00092B6D" w:rsidRDefault="005E4F51" w:rsidP="0065472C">
            <w:pPr>
              <w:rPr>
                <w:rFonts w:ascii="Times New Roman" w:hAnsi="Times New Roman"/>
              </w:rPr>
            </w:pPr>
          </w:p>
        </w:tc>
      </w:tr>
    </w:tbl>
    <w:p w14:paraId="79873435" w14:textId="77777777" w:rsidR="005E4F51" w:rsidRPr="00092B6D" w:rsidRDefault="005E4F51" w:rsidP="005E4F51">
      <w:pPr>
        <w:tabs>
          <w:tab w:val="left" w:pos="13892"/>
        </w:tabs>
        <w:ind w:right="-456"/>
        <w:rPr>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481"/>
      </w:tblGrid>
      <w:tr w:rsidR="005E4F51" w:rsidRPr="00092B6D" w14:paraId="723464EB" w14:textId="77777777" w:rsidTr="00152AA7">
        <w:trPr>
          <w:cantSplit/>
          <w:trHeight w:val="1222"/>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ABF5A" w14:textId="77777777" w:rsidR="005E4F51" w:rsidRPr="00092B6D" w:rsidRDefault="005E4F51" w:rsidP="0065472C">
            <w:pPr>
              <w:rPr>
                <w:b/>
                <w:bCs/>
                <w:lang w:eastAsia="lt-LT"/>
              </w:rPr>
            </w:pPr>
            <w:r w:rsidRPr="00092B6D">
              <w:rPr>
                <w:b/>
                <w:bCs/>
                <w:lang w:eastAsia="lt-LT"/>
              </w:rPr>
              <w:t>Paraiška teikiama pagal Konkurso sritį</w:t>
            </w:r>
          </w:p>
        </w:tc>
        <w:tc>
          <w:tcPr>
            <w:tcW w:w="11481" w:type="dxa"/>
            <w:tcBorders>
              <w:top w:val="single" w:sz="4" w:space="0" w:color="auto"/>
              <w:left w:val="single" w:sz="4" w:space="0" w:color="auto"/>
              <w:bottom w:val="single" w:sz="4" w:space="0" w:color="auto"/>
              <w:right w:val="single" w:sz="4" w:space="0" w:color="auto"/>
            </w:tcBorders>
            <w:vAlign w:val="center"/>
            <w:hideMark/>
          </w:tcPr>
          <w:p w14:paraId="12BBC154" w14:textId="77777777" w:rsidR="005E4F51" w:rsidRPr="00092B6D" w:rsidRDefault="005E4F51" w:rsidP="0065472C">
            <w:pPr>
              <w:jc w:val="both"/>
              <w:rPr>
                <w:lang w:eastAsia="lt-LT"/>
              </w:rPr>
            </w:pPr>
            <w:r w:rsidRPr="00092B6D">
              <w:rPr>
                <w:lang w:eastAsia="lt-LT"/>
              </w:rPr>
              <w:fldChar w:fldCharType="begin" w:fldLock="1">
                <w:ffData>
                  <w:name w:val=""/>
                  <w:enabled w:val="0"/>
                  <w:calcOnExit w:val="0"/>
                  <w:checkBox>
                    <w:sizeAuto/>
                    <w:default w:val="0"/>
                  </w:checkBox>
                </w:ffData>
              </w:fldChar>
            </w:r>
            <w:r w:rsidRPr="00092B6D">
              <w:rPr>
                <w:lang w:eastAsia="lt-LT"/>
              </w:rPr>
              <w:instrText xml:space="preserve"> FORMCHECKBOX </w:instrText>
            </w:r>
            <w:r w:rsidRPr="00092B6D">
              <w:rPr>
                <w:lang w:eastAsia="lt-LT"/>
              </w:rPr>
            </w:r>
            <w:r w:rsidRPr="00092B6D">
              <w:rPr>
                <w:lang w:eastAsia="lt-LT"/>
              </w:rPr>
              <w:fldChar w:fldCharType="separate"/>
            </w:r>
            <w:r w:rsidRPr="00092B6D">
              <w:rPr>
                <w:lang w:eastAsia="lt-LT"/>
              </w:rPr>
              <w:fldChar w:fldCharType="end"/>
            </w:r>
            <w:r w:rsidRPr="00092B6D">
              <w:rPr>
                <w:lang w:eastAsia="lt-LT"/>
              </w:rPr>
              <w:t xml:space="preserve"> </w:t>
            </w:r>
            <w:r w:rsidRPr="00092B6D">
              <w:t>I</w:t>
            </w:r>
            <w:r w:rsidRPr="00092B6D">
              <w:rPr>
                <w:lang w:eastAsia="lt-LT"/>
              </w:rPr>
              <w:t xml:space="preserve"> sritis – </w:t>
            </w:r>
            <w:r w:rsidRPr="00092B6D">
              <w:rPr>
                <w:snapToGrid w:val="0"/>
                <w:lang w:eastAsia="ar-SA"/>
              </w:rPr>
              <w:t>Gyventojų fizinio aktyvumo plėtra</w:t>
            </w:r>
          </w:p>
          <w:p w14:paraId="47F480FE" w14:textId="77777777" w:rsidR="005E4F51" w:rsidRPr="00092B6D" w:rsidRDefault="005E4F51" w:rsidP="0065472C">
            <w:pPr>
              <w:ind w:left="457" w:hanging="333"/>
              <w:jc w:val="both"/>
              <w:rPr>
                <w:lang w:eastAsia="lt-LT"/>
              </w:rPr>
            </w:pPr>
          </w:p>
          <w:p w14:paraId="0BB6785E" w14:textId="77C15780" w:rsidR="005E4F51" w:rsidRPr="00092B6D" w:rsidRDefault="005E4F51" w:rsidP="00C857E0">
            <w:pPr>
              <w:suppressAutoHyphens/>
              <w:jc w:val="both"/>
              <w:rPr>
                <w:snapToGrid w:val="0"/>
                <w:lang w:eastAsia="ar-SA"/>
              </w:rPr>
            </w:pPr>
            <w:r w:rsidRPr="00092B6D">
              <w:rPr>
                <w:lang w:eastAsia="lt-LT"/>
              </w:rPr>
              <w:fldChar w:fldCharType="begin" w:fldLock="1">
                <w:ffData>
                  <w:name w:val=""/>
                  <w:enabled w:val="0"/>
                  <w:calcOnExit w:val="0"/>
                  <w:checkBox>
                    <w:sizeAuto/>
                    <w:default w:val="0"/>
                  </w:checkBox>
                </w:ffData>
              </w:fldChar>
            </w:r>
            <w:r w:rsidRPr="00092B6D">
              <w:rPr>
                <w:lang w:eastAsia="lt-LT"/>
              </w:rPr>
              <w:instrText xml:space="preserve"> FORMCHECKBOX </w:instrText>
            </w:r>
            <w:r w:rsidRPr="00092B6D">
              <w:rPr>
                <w:lang w:eastAsia="lt-LT"/>
              </w:rPr>
            </w:r>
            <w:r w:rsidRPr="00092B6D">
              <w:rPr>
                <w:lang w:eastAsia="lt-LT"/>
              </w:rPr>
              <w:fldChar w:fldCharType="separate"/>
            </w:r>
            <w:r w:rsidRPr="00092B6D">
              <w:rPr>
                <w:lang w:eastAsia="lt-LT"/>
              </w:rPr>
              <w:fldChar w:fldCharType="end"/>
            </w:r>
            <w:r w:rsidRPr="00092B6D">
              <w:rPr>
                <w:lang w:eastAsia="lt-LT"/>
              </w:rPr>
              <w:t xml:space="preserve"> </w:t>
            </w:r>
            <w:r w:rsidRPr="00092B6D">
              <w:t>II sritis</w:t>
            </w:r>
            <w:r w:rsidRPr="00092B6D">
              <w:rPr>
                <w:lang w:eastAsia="lt-LT"/>
              </w:rPr>
              <w:t xml:space="preserve"> – Sporto šakų plėtra ir veteranų sporto puoselėjimas</w:t>
            </w:r>
          </w:p>
        </w:tc>
      </w:tr>
    </w:tbl>
    <w:p w14:paraId="5F10831B" w14:textId="77777777" w:rsidR="005E4F51" w:rsidRPr="00092B6D" w:rsidRDefault="005E4F51" w:rsidP="005E4F51">
      <w:pPr>
        <w:tabs>
          <w:tab w:val="left" w:pos="13892"/>
        </w:tabs>
        <w:ind w:right="-456"/>
        <w:rPr>
          <w:sz w:val="22"/>
          <w:szCs w:val="22"/>
        </w:rPr>
      </w:pPr>
    </w:p>
    <w:tbl>
      <w:tblPr>
        <w:tblStyle w:val="Lentelstinklelis"/>
        <w:tblW w:w="5000" w:type="pct"/>
        <w:jc w:val="center"/>
        <w:tblLook w:val="04A0" w:firstRow="1" w:lastRow="0" w:firstColumn="1" w:lastColumn="0" w:noHBand="0" w:noVBand="1"/>
      </w:tblPr>
      <w:tblGrid>
        <w:gridCol w:w="4107"/>
        <w:gridCol w:w="7939"/>
        <w:gridCol w:w="1276"/>
        <w:gridCol w:w="1379"/>
      </w:tblGrid>
      <w:tr w:rsidR="005E4F51" w:rsidRPr="00092B6D" w14:paraId="4F354667" w14:textId="77777777" w:rsidTr="00C857E0">
        <w:trPr>
          <w:trHeight w:val="284"/>
          <w:jc w:val="center"/>
        </w:trPr>
        <w:tc>
          <w:tcPr>
            <w:tcW w:w="1397" w:type="pct"/>
            <w:vAlign w:val="center"/>
          </w:tcPr>
          <w:p w14:paraId="178286D7" w14:textId="77777777" w:rsidR="005E4F51" w:rsidRPr="00092B6D" w:rsidRDefault="005E4F51" w:rsidP="004606A7">
            <w:pPr>
              <w:tabs>
                <w:tab w:val="left" w:pos="13892"/>
              </w:tabs>
              <w:ind w:left="30" w:hanging="30"/>
              <w:jc w:val="center"/>
              <w:rPr>
                <w:b/>
                <w:sz w:val="22"/>
              </w:rPr>
            </w:pPr>
            <w:r w:rsidRPr="00092B6D">
              <w:rPr>
                <w:b/>
                <w:sz w:val="22"/>
              </w:rPr>
              <w:t>Vertinimo pagrindas</w:t>
            </w:r>
          </w:p>
        </w:tc>
        <w:tc>
          <w:tcPr>
            <w:tcW w:w="2700" w:type="pct"/>
            <w:vAlign w:val="center"/>
          </w:tcPr>
          <w:p w14:paraId="057BAC64" w14:textId="77777777" w:rsidR="005E4F51" w:rsidRPr="00092B6D" w:rsidRDefault="005E4F51" w:rsidP="0065472C">
            <w:pPr>
              <w:tabs>
                <w:tab w:val="left" w:pos="13892"/>
              </w:tabs>
              <w:jc w:val="center"/>
              <w:rPr>
                <w:b/>
                <w:sz w:val="22"/>
              </w:rPr>
            </w:pPr>
            <w:r w:rsidRPr="00092B6D">
              <w:rPr>
                <w:b/>
                <w:sz w:val="22"/>
              </w:rPr>
              <w:t>Vertinimo kriterijai</w:t>
            </w:r>
          </w:p>
        </w:tc>
        <w:tc>
          <w:tcPr>
            <w:tcW w:w="434" w:type="pct"/>
            <w:vAlign w:val="center"/>
          </w:tcPr>
          <w:p w14:paraId="74913A56" w14:textId="77777777" w:rsidR="005E4F51" w:rsidRPr="00092B6D" w:rsidRDefault="005E4F51" w:rsidP="0065472C">
            <w:pPr>
              <w:tabs>
                <w:tab w:val="left" w:pos="13892"/>
              </w:tabs>
              <w:jc w:val="center"/>
              <w:rPr>
                <w:b/>
                <w:sz w:val="22"/>
              </w:rPr>
            </w:pPr>
            <w:r w:rsidRPr="00092B6D">
              <w:rPr>
                <w:b/>
                <w:sz w:val="22"/>
              </w:rPr>
              <w:t>Balai</w:t>
            </w:r>
          </w:p>
        </w:tc>
        <w:tc>
          <w:tcPr>
            <w:tcW w:w="469" w:type="pct"/>
            <w:vAlign w:val="center"/>
          </w:tcPr>
          <w:p w14:paraId="0277F66C" w14:textId="77777777" w:rsidR="005E4F51" w:rsidRPr="00092B6D" w:rsidRDefault="005E4F51" w:rsidP="0065472C">
            <w:pPr>
              <w:tabs>
                <w:tab w:val="left" w:pos="13892"/>
              </w:tabs>
              <w:jc w:val="center"/>
              <w:rPr>
                <w:b/>
                <w:sz w:val="22"/>
              </w:rPr>
            </w:pPr>
            <w:r w:rsidRPr="00092B6D">
              <w:rPr>
                <w:b/>
                <w:sz w:val="22"/>
              </w:rPr>
              <w:t>Skiriamas balas</w:t>
            </w:r>
          </w:p>
        </w:tc>
      </w:tr>
      <w:tr w:rsidR="005E4F51" w:rsidRPr="00092B6D" w14:paraId="6A1C4077" w14:textId="77777777" w:rsidTr="00915043">
        <w:trPr>
          <w:trHeight w:val="516"/>
          <w:jc w:val="center"/>
        </w:trPr>
        <w:tc>
          <w:tcPr>
            <w:tcW w:w="5000" w:type="pct"/>
            <w:gridSpan w:val="4"/>
            <w:vAlign w:val="center"/>
          </w:tcPr>
          <w:p w14:paraId="49DACDF6" w14:textId="77777777" w:rsidR="005E4F51" w:rsidRPr="00092B6D" w:rsidRDefault="005E4F51" w:rsidP="0065472C">
            <w:pPr>
              <w:tabs>
                <w:tab w:val="left" w:pos="13892"/>
              </w:tabs>
              <w:jc w:val="center"/>
              <w:rPr>
                <w:b/>
                <w:sz w:val="22"/>
              </w:rPr>
            </w:pPr>
            <w:r w:rsidRPr="00092B6D">
              <w:rPr>
                <w:b/>
                <w:sz w:val="22"/>
              </w:rPr>
              <w:t>BENDRIEJI VERTINIMO KRITERIJAI (maksimalus balų skaičius 80)</w:t>
            </w:r>
          </w:p>
        </w:tc>
      </w:tr>
      <w:tr w:rsidR="005E4F51" w:rsidRPr="00092B6D" w14:paraId="649318B6" w14:textId="77777777" w:rsidTr="00915043">
        <w:trPr>
          <w:trHeight w:val="693"/>
          <w:jc w:val="center"/>
        </w:trPr>
        <w:tc>
          <w:tcPr>
            <w:tcW w:w="1397" w:type="pct"/>
            <w:vMerge w:val="restart"/>
            <w:vAlign w:val="center"/>
          </w:tcPr>
          <w:p w14:paraId="58E1F6DC" w14:textId="77777777" w:rsidR="005E4F51" w:rsidRPr="00092B6D" w:rsidRDefault="005E4F51" w:rsidP="0065472C">
            <w:pPr>
              <w:rPr>
                <w:b/>
                <w:sz w:val="22"/>
              </w:rPr>
            </w:pPr>
            <w:r w:rsidRPr="00092B6D">
              <w:rPr>
                <w:b/>
                <w:sz w:val="22"/>
              </w:rPr>
              <w:t xml:space="preserve">1. </w:t>
            </w:r>
            <w:r w:rsidRPr="00092B6D">
              <w:rPr>
                <w:b/>
                <w:sz w:val="22"/>
                <w:lang w:eastAsia="lt-LT"/>
              </w:rPr>
              <w:t xml:space="preserve">Projekto atitiktis pasirinktos Konkurso finansuotinos srities prioritetui, projektu sprendžiamos </w:t>
            </w:r>
            <w:r w:rsidRPr="00092B6D">
              <w:rPr>
                <w:b/>
                <w:sz w:val="22"/>
              </w:rPr>
              <w:t xml:space="preserve">problemos pagrindimas, tikslo, uždavinių </w:t>
            </w:r>
            <w:r w:rsidRPr="00092B6D">
              <w:rPr>
                <w:b/>
                <w:sz w:val="22"/>
                <w:lang w:eastAsia="lt-LT"/>
              </w:rPr>
              <w:t xml:space="preserve">aiškumas ir konkretumas </w:t>
            </w:r>
            <w:r w:rsidRPr="00092B6D">
              <w:rPr>
                <w:sz w:val="22"/>
              </w:rPr>
              <w:t>(</w:t>
            </w:r>
            <w:r w:rsidRPr="00092B6D">
              <w:rPr>
                <w:rFonts w:eastAsia="Times New Roman"/>
                <w:iCs/>
                <w:sz w:val="22"/>
                <w:lang w:eastAsia="lt-LT"/>
              </w:rPr>
              <w:t xml:space="preserve">Aprašo 1 priedo 3.1, </w:t>
            </w:r>
            <w:r w:rsidRPr="00092B6D">
              <w:rPr>
                <w:rFonts w:eastAsia="Times New Roman"/>
                <w:sz w:val="22"/>
                <w:lang w:eastAsia="lt-LT"/>
              </w:rPr>
              <w:t>3.2, 3.3 papunkčiai)</w:t>
            </w:r>
            <w:r w:rsidRPr="00092B6D">
              <w:rPr>
                <w:rFonts w:eastAsia="Times New Roman"/>
                <w:b/>
                <w:sz w:val="22"/>
                <w:lang w:eastAsia="ar-SA"/>
              </w:rPr>
              <w:t xml:space="preserve"> </w:t>
            </w:r>
          </w:p>
        </w:tc>
        <w:tc>
          <w:tcPr>
            <w:tcW w:w="2700" w:type="pct"/>
          </w:tcPr>
          <w:p w14:paraId="6FC849C2" w14:textId="77777777" w:rsidR="005E4F51" w:rsidRPr="00092B6D" w:rsidRDefault="005E4F51" w:rsidP="0065472C">
            <w:pPr>
              <w:tabs>
                <w:tab w:val="left" w:pos="13892"/>
              </w:tabs>
              <w:rPr>
                <w:sz w:val="22"/>
              </w:rPr>
            </w:pPr>
            <w:r w:rsidRPr="00092B6D">
              <w:rPr>
                <w:rFonts w:eastAsia="Times New Roman"/>
              </w:rPr>
              <w:t>Aiškiai aprašyta sprendžiama problema, pagrįsta faktais ar statistika, projekto tikslas aiškus ir konkretus, uždaviniai konkretūs ir tiesiogiai susiję su tikslu</w:t>
            </w:r>
          </w:p>
        </w:tc>
        <w:tc>
          <w:tcPr>
            <w:tcW w:w="434" w:type="pct"/>
            <w:vAlign w:val="center"/>
          </w:tcPr>
          <w:p w14:paraId="71C290A2" w14:textId="77777777" w:rsidR="005E4F51" w:rsidRPr="00092B6D" w:rsidRDefault="005E4F51" w:rsidP="0065472C">
            <w:pPr>
              <w:tabs>
                <w:tab w:val="left" w:pos="13892"/>
              </w:tabs>
              <w:jc w:val="center"/>
              <w:rPr>
                <w:sz w:val="22"/>
              </w:rPr>
            </w:pPr>
            <w:r w:rsidRPr="00092B6D">
              <w:rPr>
                <w:sz w:val="22"/>
              </w:rPr>
              <w:t>20</w:t>
            </w:r>
          </w:p>
        </w:tc>
        <w:tc>
          <w:tcPr>
            <w:tcW w:w="469" w:type="pct"/>
            <w:vMerge w:val="restart"/>
            <w:vAlign w:val="center"/>
          </w:tcPr>
          <w:p w14:paraId="50338C1D" w14:textId="77777777" w:rsidR="005E4F51" w:rsidRPr="00092B6D" w:rsidRDefault="005E4F51" w:rsidP="0065472C">
            <w:pPr>
              <w:tabs>
                <w:tab w:val="left" w:pos="13892"/>
              </w:tabs>
              <w:ind w:right="-108"/>
              <w:jc w:val="center"/>
              <w:rPr>
                <w:b/>
                <w:sz w:val="22"/>
              </w:rPr>
            </w:pPr>
          </w:p>
        </w:tc>
      </w:tr>
      <w:tr w:rsidR="005E4F51" w:rsidRPr="00092B6D" w14:paraId="12B53EDD" w14:textId="77777777" w:rsidTr="00915043">
        <w:trPr>
          <w:trHeight w:val="703"/>
          <w:jc w:val="center"/>
        </w:trPr>
        <w:tc>
          <w:tcPr>
            <w:tcW w:w="1397" w:type="pct"/>
            <w:vMerge/>
            <w:vAlign w:val="center"/>
          </w:tcPr>
          <w:p w14:paraId="7A27F8B2" w14:textId="77777777" w:rsidR="005E4F51" w:rsidRPr="00092B6D" w:rsidRDefault="005E4F51" w:rsidP="0065472C">
            <w:pPr>
              <w:tabs>
                <w:tab w:val="left" w:pos="13892"/>
              </w:tabs>
              <w:ind w:right="-456"/>
              <w:rPr>
                <w:b/>
                <w:sz w:val="22"/>
              </w:rPr>
            </w:pPr>
          </w:p>
        </w:tc>
        <w:tc>
          <w:tcPr>
            <w:tcW w:w="2700" w:type="pct"/>
          </w:tcPr>
          <w:p w14:paraId="6A7CCB28" w14:textId="77777777" w:rsidR="005E4F51" w:rsidRPr="00092B6D" w:rsidRDefault="005E4F51" w:rsidP="0065472C">
            <w:pPr>
              <w:tabs>
                <w:tab w:val="left" w:pos="13892"/>
              </w:tabs>
              <w:ind w:right="33"/>
              <w:rPr>
                <w:b/>
                <w:sz w:val="22"/>
              </w:rPr>
            </w:pPr>
            <w:r w:rsidRPr="00092B6D">
              <w:rPr>
                <w:rFonts w:eastAsia="Times New Roman"/>
              </w:rPr>
              <w:t>Sprendžiama problema ir projekto tikslas nurodyti, tačiau nepakankamai pagrįsti arba uždaviniai suformuluoti per abstrakčiai</w:t>
            </w:r>
          </w:p>
        </w:tc>
        <w:tc>
          <w:tcPr>
            <w:tcW w:w="434" w:type="pct"/>
            <w:vAlign w:val="center"/>
          </w:tcPr>
          <w:p w14:paraId="508ABF88" w14:textId="77777777" w:rsidR="005E4F51" w:rsidRPr="00092B6D" w:rsidRDefault="005E4F51" w:rsidP="0065472C">
            <w:pPr>
              <w:tabs>
                <w:tab w:val="left" w:pos="13892"/>
              </w:tabs>
              <w:jc w:val="center"/>
              <w:rPr>
                <w:sz w:val="22"/>
              </w:rPr>
            </w:pPr>
            <w:r w:rsidRPr="00092B6D">
              <w:rPr>
                <w:sz w:val="22"/>
              </w:rPr>
              <w:t>10</w:t>
            </w:r>
          </w:p>
        </w:tc>
        <w:tc>
          <w:tcPr>
            <w:tcW w:w="469" w:type="pct"/>
            <w:vMerge/>
          </w:tcPr>
          <w:p w14:paraId="75E2A3DD" w14:textId="77777777" w:rsidR="005E4F51" w:rsidRPr="00092B6D" w:rsidRDefault="005E4F51" w:rsidP="0065472C">
            <w:pPr>
              <w:tabs>
                <w:tab w:val="left" w:pos="13892"/>
              </w:tabs>
              <w:ind w:right="-108"/>
              <w:jc w:val="center"/>
              <w:rPr>
                <w:b/>
                <w:sz w:val="22"/>
              </w:rPr>
            </w:pPr>
          </w:p>
        </w:tc>
      </w:tr>
      <w:tr w:rsidR="005E4F51" w:rsidRPr="00092B6D" w14:paraId="4FF7CF5A" w14:textId="77777777" w:rsidTr="00915043">
        <w:trPr>
          <w:trHeight w:val="699"/>
          <w:jc w:val="center"/>
        </w:trPr>
        <w:tc>
          <w:tcPr>
            <w:tcW w:w="1397" w:type="pct"/>
            <w:vMerge/>
            <w:vAlign w:val="center"/>
          </w:tcPr>
          <w:p w14:paraId="4E395536" w14:textId="77777777" w:rsidR="005E4F51" w:rsidRPr="00092B6D" w:rsidRDefault="005E4F51" w:rsidP="0065472C">
            <w:pPr>
              <w:tabs>
                <w:tab w:val="left" w:pos="13892"/>
              </w:tabs>
              <w:ind w:right="-456"/>
              <w:rPr>
                <w:sz w:val="22"/>
              </w:rPr>
            </w:pPr>
          </w:p>
        </w:tc>
        <w:tc>
          <w:tcPr>
            <w:tcW w:w="2700" w:type="pct"/>
          </w:tcPr>
          <w:p w14:paraId="0886E9EA" w14:textId="77777777" w:rsidR="005E4F51" w:rsidRPr="00092B6D" w:rsidRDefault="005E4F51" w:rsidP="0065472C">
            <w:pPr>
              <w:tabs>
                <w:tab w:val="left" w:pos="13892"/>
              </w:tabs>
              <w:rPr>
                <w:sz w:val="22"/>
              </w:rPr>
            </w:pPr>
            <w:r w:rsidRPr="00092B6D">
              <w:rPr>
                <w:sz w:val="22"/>
                <w:lang w:eastAsia="lt-LT"/>
              </w:rPr>
              <w:t>Projektas neatitinka</w:t>
            </w:r>
            <w:r w:rsidRPr="00092B6D">
              <w:rPr>
                <w:sz w:val="22"/>
              </w:rPr>
              <w:t xml:space="preserve"> pasirinktos Konkurso finansuotinos srities prioriteto,</w:t>
            </w:r>
            <w:r w:rsidRPr="00092B6D">
              <w:rPr>
                <w:sz w:val="22"/>
                <w:lang w:eastAsia="lt-LT"/>
              </w:rPr>
              <w:t xml:space="preserve"> </w:t>
            </w:r>
            <w:r w:rsidRPr="00092B6D">
              <w:rPr>
                <w:rFonts w:eastAsia="Times New Roman"/>
              </w:rPr>
              <w:t>problema, tikslas ir (ar) uždaviniai neaiškūs arba nenurodyti</w:t>
            </w:r>
          </w:p>
        </w:tc>
        <w:tc>
          <w:tcPr>
            <w:tcW w:w="434" w:type="pct"/>
            <w:vAlign w:val="center"/>
          </w:tcPr>
          <w:p w14:paraId="3AC85BB3" w14:textId="77777777" w:rsidR="005E4F51" w:rsidRPr="00092B6D" w:rsidRDefault="005E4F51" w:rsidP="0065472C">
            <w:pPr>
              <w:tabs>
                <w:tab w:val="left" w:pos="13892"/>
              </w:tabs>
              <w:jc w:val="center"/>
              <w:rPr>
                <w:sz w:val="22"/>
              </w:rPr>
            </w:pPr>
            <w:r w:rsidRPr="00092B6D">
              <w:rPr>
                <w:sz w:val="22"/>
              </w:rPr>
              <w:t>0</w:t>
            </w:r>
          </w:p>
        </w:tc>
        <w:tc>
          <w:tcPr>
            <w:tcW w:w="469" w:type="pct"/>
            <w:vMerge/>
          </w:tcPr>
          <w:p w14:paraId="3372A384" w14:textId="77777777" w:rsidR="005E4F51" w:rsidRPr="00092B6D" w:rsidRDefault="005E4F51" w:rsidP="0065472C">
            <w:pPr>
              <w:tabs>
                <w:tab w:val="left" w:pos="13892"/>
              </w:tabs>
              <w:ind w:right="-108"/>
              <w:jc w:val="center"/>
              <w:rPr>
                <w:sz w:val="22"/>
              </w:rPr>
            </w:pPr>
          </w:p>
        </w:tc>
      </w:tr>
      <w:tr w:rsidR="005E4F51" w:rsidRPr="00092B6D" w14:paraId="19F0389F" w14:textId="77777777" w:rsidTr="00915043">
        <w:trPr>
          <w:trHeight w:val="845"/>
          <w:jc w:val="center"/>
        </w:trPr>
        <w:tc>
          <w:tcPr>
            <w:tcW w:w="1397" w:type="pct"/>
            <w:vMerge w:val="restart"/>
            <w:vAlign w:val="center"/>
          </w:tcPr>
          <w:p w14:paraId="70DA85B6" w14:textId="77777777" w:rsidR="005E4F51" w:rsidRPr="00092B6D" w:rsidRDefault="005E4F51" w:rsidP="0065472C">
            <w:pPr>
              <w:tabs>
                <w:tab w:val="left" w:pos="13892"/>
              </w:tabs>
              <w:ind w:right="34"/>
              <w:rPr>
                <w:sz w:val="22"/>
              </w:rPr>
            </w:pPr>
            <w:r w:rsidRPr="00092B6D">
              <w:rPr>
                <w:b/>
                <w:sz w:val="22"/>
              </w:rPr>
              <w:t xml:space="preserve">2. </w:t>
            </w:r>
            <w:r w:rsidRPr="00092B6D">
              <w:rPr>
                <w:b/>
                <w:sz w:val="22"/>
                <w:lang w:eastAsia="lt-LT"/>
              </w:rPr>
              <w:t>Projekto aprašyme ir p</w:t>
            </w:r>
            <w:r w:rsidRPr="00092B6D">
              <w:rPr>
                <w:b/>
                <w:sz w:val="22"/>
              </w:rPr>
              <w:t xml:space="preserve">rojekto veiklų įgyvendinimo plane numatytų veiklų nuoseklumas, pagrįstumas ir </w:t>
            </w:r>
            <w:r w:rsidRPr="00092B6D">
              <w:rPr>
                <w:b/>
                <w:sz w:val="22"/>
              </w:rPr>
              <w:lastRenderedPageBreak/>
              <w:t>tinkamumas projekto tikslui bei uždaviniams pasiekti, jų tęstinumo planavimas</w:t>
            </w:r>
            <w:r w:rsidRPr="00092B6D">
              <w:rPr>
                <w:sz w:val="22"/>
              </w:rPr>
              <w:t xml:space="preserve"> (</w:t>
            </w:r>
            <w:r w:rsidRPr="00092B6D">
              <w:rPr>
                <w:rFonts w:eastAsia="Times New Roman"/>
                <w:iCs/>
                <w:sz w:val="22"/>
                <w:lang w:eastAsia="lt-LT"/>
              </w:rPr>
              <w:t xml:space="preserve">Aprašo 1 priedo 3.5, </w:t>
            </w:r>
            <w:r w:rsidRPr="00092B6D">
              <w:rPr>
                <w:sz w:val="22"/>
              </w:rPr>
              <w:t xml:space="preserve">3.6, 4.4 papunkčiai) </w:t>
            </w:r>
          </w:p>
        </w:tc>
        <w:tc>
          <w:tcPr>
            <w:tcW w:w="2700" w:type="pct"/>
          </w:tcPr>
          <w:p w14:paraId="0A48850A" w14:textId="77777777" w:rsidR="005E4F51" w:rsidRPr="00092B6D" w:rsidRDefault="005E4F51" w:rsidP="0065472C">
            <w:pPr>
              <w:tabs>
                <w:tab w:val="left" w:pos="13892"/>
              </w:tabs>
              <w:rPr>
                <w:sz w:val="22"/>
              </w:rPr>
            </w:pPr>
            <w:r w:rsidRPr="00092B6D">
              <w:rPr>
                <w:rFonts w:eastAsia="Times New Roman"/>
              </w:rPr>
              <w:lastRenderedPageBreak/>
              <w:t>Veiklos aiškiai aprašytos, nuoseklios, pagrįstos, tiesiogiai susijusios su tikslu ir uždaviniais, numatytas veiklų tęstinumas</w:t>
            </w:r>
          </w:p>
        </w:tc>
        <w:tc>
          <w:tcPr>
            <w:tcW w:w="434" w:type="pct"/>
            <w:vAlign w:val="center"/>
          </w:tcPr>
          <w:p w14:paraId="1B249618"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659ED8CE" w14:textId="77777777" w:rsidR="005E4F51" w:rsidRPr="00092B6D" w:rsidRDefault="005E4F51" w:rsidP="0065472C">
            <w:pPr>
              <w:tabs>
                <w:tab w:val="left" w:pos="13892"/>
              </w:tabs>
              <w:ind w:right="-456"/>
              <w:rPr>
                <w:sz w:val="22"/>
              </w:rPr>
            </w:pPr>
          </w:p>
        </w:tc>
      </w:tr>
      <w:tr w:rsidR="005E4F51" w:rsidRPr="00092B6D" w14:paraId="4165C53F" w14:textId="77777777" w:rsidTr="00C857E0">
        <w:trPr>
          <w:trHeight w:val="284"/>
          <w:jc w:val="center"/>
        </w:trPr>
        <w:tc>
          <w:tcPr>
            <w:tcW w:w="1397" w:type="pct"/>
            <w:vMerge/>
            <w:vAlign w:val="center"/>
          </w:tcPr>
          <w:p w14:paraId="2FB8E0D0" w14:textId="77777777" w:rsidR="005E4F51" w:rsidRPr="00092B6D" w:rsidRDefault="005E4F51" w:rsidP="0065472C">
            <w:pPr>
              <w:tabs>
                <w:tab w:val="left" w:pos="13892"/>
              </w:tabs>
              <w:ind w:right="-456"/>
              <w:rPr>
                <w:sz w:val="22"/>
              </w:rPr>
            </w:pPr>
          </w:p>
        </w:tc>
        <w:tc>
          <w:tcPr>
            <w:tcW w:w="2700" w:type="pct"/>
          </w:tcPr>
          <w:p w14:paraId="6295561D" w14:textId="77777777" w:rsidR="005E4F51" w:rsidRPr="00092B6D" w:rsidRDefault="005E4F51" w:rsidP="0065472C">
            <w:pPr>
              <w:tabs>
                <w:tab w:val="left" w:pos="13892"/>
              </w:tabs>
              <w:ind w:right="34"/>
              <w:rPr>
                <w:sz w:val="22"/>
              </w:rPr>
            </w:pPr>
            <w:r w:rsidRPr="00092B6D">
              <w:rPr>
                <w:rFonts w:eastAsia="Times New Roman"/>
              </w:rPr>
              <w:t>Veiklos aprašytos, tačiau jų nuoseklumas, ryšys su tikslu ar tęstinumas nepakankamai detalizuoti</w:t>
            </w:r>
          </w:p>
        </w:tc>
        <w:tc>
          <w:tcPr>
            <w:tcW w:w="434" w:type="pct"/>
            <w:vAlign w:val="center"/>
          </w:tcPr>
          <w:p w14:paraId="16158C7A" w14:textId="77777777" w:rsidR="005E4F51" w:rsidRPr="00092B6D" w:rsidRDefault="005E4F51" w:rsidP="0065472C">
            <w:pPr>
              <w:tabs>
                <w:tab w:val="left" w:pos="13892"/>
              </w:tabs>
              <w:jc w:val="center"/>
              <w:rPr>
                <w:sz w:val="22"/>
              </w:rPr>
            </w:pPr>
            <w:r w:rsidRPr="00092B6D">
              <w:rPr>
                <w:sz w:val="22"/>
              </w:rPr>
              <w:t>7</w:t>
            </w:r>
          </w:p>
        </w:tc>
        <w:tc>
          <w:tcPr>
            <w:tcW w:w="469" w:type="pct"/>
            <w:vMerge/>
            <w:vAlign w:val="center"/>
          </w:tcPr>
          <w:p w14:paraId="53BAD40C" w14:textId="77777777" w:rsidR="005E4F51" w:rsidRPr="00092B6D" w:rsidRDefault="005E4F51" w:rsidP="0065472C">
            <w:pPr>
              <w:tabs>
                <w:tab w:val="left" w:pos="13892"/>
              </w:tabs>
              <w:ind w:right="-456"/>
              <w:rPr>
                <w:sz w:val="22"/>
              </w:rPr>
            </w:pPr>
          </w:p>
        </w:tc>
      </w:tr>
      <w:tr w:rsidR="005E4F51" w:rsidRPr="00092B6D" w14:paraId="27E3273A" w14:textId="77777777" w:rsidTr="00C857E0">
        <w:trPr>
          <w:trHeight w:val="284"/>
          <w:jc w:val="center"/>
        </w:trPr>
        <w:tc>
          <w:tcPr>
            <w:tcW w:w="1397" w:type="pct"/>
            <w:vMerge/>
            <w:vAlign w:val="center"/>
          </w:tcPr>
          <w:p w14:paraId="784CE982" w14:textId="77777777" w:rsidR="005E4F51" w:rsidRPr="00092B6D" w:rsidRDefault="005E4F51" w:rsidP="0065472C">
            <w:pPr>
              <w:tabs>
                <w:tab w:val="left" w:pos="13892"/>
              </w:tabs>
              <w:ind w:right="-456"/>
              <w:rPr>
                <w:sz w:val="22"/>
              </w:rPr>
            </w:pPr>
          </w:p>
        </w:tc>
        <w:tc>
          <w:tcPr>
            <w:tcW w:w="2700" w:type="pct"/>
          </w:tcPr>
          <w:p w14:paraId="39A72872" w14:textId="77777777" w:rsidR="005E4F51" w:rsidRPr="00092B6D" w:rsidRDefault="005E4F51" w:rsidP="0065472C">
            <w:pPr>
              <w:tabs>
                <w:tab w:val="left" w:pos="13892"/>
              </w:tabs>
              <w:rPr>
                <w:sz w:val="22"/>
              </w:rPr>
            </w:pPr>
            <w:r w:rsidRPr="00092B6D">
              <w:rPr>
                <w:sz w:val="22"/>
              </w:rPr>
              <w:t>Veiklos visiškai nenuoseklios, nepagrįstos ir netinkamos (nesusijusios su projekto tikslu)</w:t>
            </w:r>
          </w:p>
        </w:tc>
        <w:tc>
          <w:tcPr>
            <w:tcW w:w="434" w:type="pct"/>
            <w:vAlign w:val="center"/>
          </w:tcPr>
          <w:p w14:paraId="5CC77FF1"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6C843B48" w14:textId="77777777" w:rsidR="005E4F51" w:rsidRPr="00092B6D" w:rsidRDefault="005E4F51" w:rsidP="0065472C">
            <w:pPr>
              <w:tabs>
                <w:tab w:val="left" w:pos="13892"/>
              </w:tabs>
              <w:ind w:right="-456"/>
              <w:rPr>
                <w:sz w:val="22"/>
              </w:rPr>
            </w:pPr>
          </w:p>
        </w:tc>
      </w:tr>
      <w:tr w:rsidR="005E4F51" w:rsidRPr="00092B6D" w14:paraId="17553731" w14:textId="77777777" w:rsidTr="00915043">
        <w:trPr>
          <w:trHeight w:val="392"/>
          <w:jc w:val="center"/>
        </w:trPr>
        <w:tc>
          <w:tcPr>
            <w:tcW w:w="1397" w:type="pct"/>
            <w:vMerge w:val="restart"/>
            <w:vAlign w:val="center"/>
          </w:tcPr>
          <w:p w14:paraId="5064AF77" w14:textId="77777777" w:rsidR="005E4F51" w:rsidRPr="00092B6D" w:rsidRDefault="005E4F51" w:rsidP="0065472C">
            <w:pPr>
              <w:rPr>
                <w:sz w:val="22"/>
              </w:rPr>
            </w:pPr>
            <w:r w:rsidRPr="00092B6D">
              <w:rPr>
                <w:b/>
                <w:sz w:val="22"/>
              </w:rPr>
              <w:t xml:space="preserve">3. Projekto siektinų rezultatų aiškumas, konkretumas ir pasiekiamumas įgyvendinant projekto veiklas </w:t>
            </w:r>
            <w:r w:rsidRPr="00092B6D">
              <w:rPr>
                <w:sz w:val="22"/>
              </w:rPr>
              <w:t>(Aprašo 1 priedo 3.7 papunktis)</w:t>
            </w:r>
          </w:p>
        </w:tc>
        <w:tc>
          <w:tcPr>
            <w:tcW w:w="2700" w:type="pct"/>
          </w:tcPr>
          <w:p w14:paraId="41AC4870" w14:textId="77777777" w:rsidR="005E4F51" w:rsidRPr="00092B6D" w:rsidRDefault="005E4F51" w:rsidP="0065472C">
            <w:pPr>
              <w:tabs>
                <w:tab w:val="left" w:pos="203"/>
              </w:tabs>
              <w:rPr>
                <w:sz w:val="22"/>
              </w:rPr>
            </w:pPr>
            <w:r w:rsidRPr="00092B6D">
              <w:rPr>
                <w:sz w:val="22"/>
              </w:rPr>
              <w:t>Rezultatai aiškūs, konkretūs, pamatuojami ir pasiekiami projekto įgyvendinimo metu</w:t>
            </w:r>
          </w:p>
        </w:tc>
        <w:tc>
          <w:tcPr>
            <w:tcW w:w="434" w:type="pct"/>
            <w:vAlign w:val="center"/>
          </w:tcPr>
          <w:p w14:paraId="0963D339"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55AADFB6" w14:textId="77777777" w:rsidR="005E4F51" w:rsidRPr="00092B6D" w:rsidRDefault="005E4F51" w:rsidP="0065472C">
            <w:pPr>
              <w:tabs>
                <w:tab w:val="left" w:pos="13892"/>
              </w:tabs>
              <w:ind w:right="-456"/>
              <w:rPr>
                <w:sz w:val="22"/>
              </w:rPr>
            </w:pPr>
          </w:p>
        </w:tc>
      </w:tr>
      <w:tr w:rsidR="005E4F51" w:rsidRPr="00092B6D" w14:paraId="5039CE8F" w14:textId="77777777" w:rsidTr="00915043">
        <w:trPr>
          <w:trHeight w:val="412"/>
          <w:jc w:val="center"/>
        </w:trPr>
        <w:tc>
          <w:tcPr>
            <w:tcW w:w="1397" w:type="pct"/>
            <w:vMerge/>
            <w:vAlign w:val="center"/>
          </w:tcPr>
          <w:p w14:paraId="3B32FFC2" w14:textId="77777777" w:rsidR="005E4F51" w:rsidRPr="00092B6D" w:rsidRDefault="005E4F51" w:rsidP="0065472C">
            <w:pPr>
              <w:rPr>
                <w:b/>
                <w:sz w:val="22"/>
              </w:rPr>
            </w:pPr>
          </w:p>
        </w:tc>
        <w:tc>
          <w:tcPr>
            <w:tcW w:w="2700" w:type="pct"/>
          </w:tcPr>
          <w:p w14:paraId="2E8A8EB8" w14:textId="77777777" w:rsidR="005E4F51" w:rsidRPr="00092B6D" w:rsidRDefault="005E4F51" w:rsidP="0065472C">
            <w:pPr>
              <w:tabs>
                <w:tab w:val="left" w:pos="13892"/>
              </w:tabs>
              <w:rPr>
                <w:sz w:val="22"/>
              </w:rPr>
            </w:pPr>
            <w:r w:rsidRPr="00092B6D">
              <w:rPr>
                <w:sz w:val="22"/>
              </w:rPr>
              <w:t>Rezultatai iš dalies aiškūs ir konkretūs, iš dalies pasiekiami</w:t>
            </w:r>
          </w:p>
        </w:tc>
        <w:tc>
          <w:tcPr>
            <w:tcW w:w="434" w:type="pct"/>
            <w:vAlign w:val="center"/>
          </w:tcPr>
          <w:p w14:paraId="1491E923" w14:textId="77777777" w:rsidR="005E4F51" w:rsidRPr="00092B6D" w:rsidRDefault="005E4F51" w:rsidP="0065472C">
            <w:pPr>
              <w:tabs>
                <w:tab w:val="left" w:pos="13892"/>
              </w:tabs>
              <w:jc w:val="center"/>
              <w:rPr>
                <w:sz w:val="22"/>
              </w:rPr>
            </w:pPr>
            <w:r w:rsidRPr="00092B6D">
              <w:rPr>
                <w:sz w:val="22"/>
              </w:rPr>
              <w:t>5</w:t>
            </w:r>
          </w:p>
        </w:tc>
        <w:tc>
          <w:tcPr>
            <w:tcW w:w="469" w:type="pct"/>
            <w:vMerge/>
            <w:vAlign w:val="center"/>
          </w:tcPr>
          <w:p w14:paraId="3CA99159" w14:textId="77777777" w:rsidR="005E4F51" w:rsidRPr="00092B6D" w:rsidRDefault="005E4F51" w:rsidP="0065472C">
            <w:pPr>
              <w:tabs>
                <w:tab w:val="left" w:pos="13892"/>
              </w:tabs>
              <w:ind w:right="-456"/>
              <w:rPr>
                <w:sz w:val="22"/>
              </w:rPr>
            </w:pPr>
          </w:p>
        </w:tc>
      </w:tr>
      <w:tr w:rsidR="005E4F51" w:rsidRPr="00092B6D" w14:paraId="7B5FEFED" w14:textId="77777777" w:rsidTr="00915043">
        <w:trPr>
          <w:trHeight w:val="418"/>
          <w:jc w:val="center"/>
        </w:trPr>
        <w:tc>
          <w:tcPr>
            <w:tcW w:w="1397" w:type="pct"/>
            <w:vMerge/>
            <w:vAlign w:val="center"/>
          </w:tcPr>
          <w:p w14:paraId="54B62BE0" w14:textId="77777777" w:rsidR="005E4F51" w:rsidRPr="00092B6D" w:rsidRDefault="005E4F51" w:rsidP="0065472C">
            <w:pPr>
              <w:rPr>
                <w:b/>
                <w:sz w:val="22"/>
              </w:rPr>
            </w:pPr>
          </w:p>
        </w:tc>
        <w:tc>
          <w:tcPr>
            <w:tcW w:w="2700" w:type="pct"/>
          </w:tcPr>
          <w:p w14:paraId="6BBE07BD" w14:textId="77777777" w:rsidR="005E4F51" w:rsidRPr="00092B6D" w:rsidRDefault="005E4F51" w:rsidP="0065472C">
            <w:pPr>
              <w:tabs>
                <w:tab w:val="left" w:pos="13892"/>
              </w:tabs>
              <w:rPr>
                <w:sz w:val="22"/>
              </w:rPr>
            </w:pPr>
            <w:r w:rsidRPr="00092B6D">
              <w:rPr>
                <w:sz w:val="22"/>
              </w:rPr>
              <w:t xml:space="preserve">Rezultatai neaiškūs, nekonkretūs ir nepasiekiami projekto metu </w:t>
            </w:r>
          </w:p>
        </w:tc>
        <w:tc>
          <w:tcPr>
            <w:tcW w:w="434" w:type="pct"/>
            <w:vAlign w:val="center"/>
          </w:tcPr>
          <w:p w14:paraId="743BD5EB"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368A86BE" w14:textId="77777777" w:rsidR="005E4F51" w:rsidRPr="00092B6D" w:rsidRDefault="005E4F51" w:rsidP="0065472C">
            <w:pPr>
              <w:tabs>
                <w:tab w:val="left" w:pos="13892"/>
              </w:tabs>
              <w:ind w:right="-456"/>
              <w:rPr>
                <w:sz w:val="22"/>
              </w:rPr>
            </w:pPr>
          </w:p>
        </w:tc>
      </w:tr>
      <w:tr w:rsidR="005E4F51" w:rsidRPr="00092B6D" w14:paraId="13F7E91B" w14:textId="77777777" w:rsidTr="00915043">
        <w:trPr>
          <w:trHeight w:val="1132"/>
          <w:jc w:val="center"/>
        </w:trPr>
        <w:tc>
          <w:tcPr>
            <w:tcW w:w="1397" w:type="pct"/>
            <w:vMerge w:val="restart"/>
            <w:vAlign w:val="center"/>
          </w:tcPr>
          <w:p w14:paraId="2A844D30" w14:textId="77777777" w:rsidR="005E4F51" w:rsidRPr="00092B6D" w:rsidRDefault="005E4F51" w:rsidP="0065472C">
            <w:pPr>
              <w:rPr>
                <w:sz w:val="22"/>
              </w:rPr>
            </w:pPr>
            <w:r w:rsidRPr="00092B6D">
              <w:rPr>
                <w:b/>
                <w:sz w:val="22"/>
              </w:rPr>
              <w:t>4. Projekto įgyvendinimo sąmatos</w:t>
            </w:r>
            <w:r w:rsidRPr="00092B6D">
              <w:rPr>
                <w:b/>
                <w:sz w:val="22"/>
                <w:lang w:eastAsia="lt-LT"/>
              </w:rPr>
              <w:t xml:space="preserve"> aiškumas, detalumas ir racionalumas, pagrįstumas bei sąsaja su veiklomis</w:t>
            </w:r>
            <w:r w:rsidRPr="00092B6D">
              <w:rPr>
                <w:b/>
                <w:i/>
                <w:sz w:val="22"/>
              </w:rPr>
              <w:t xml:space="preserve"> </w:t>
            </w:r>
            <w:r w:rsidRPr="00092B6D">
              <w:rPr>
                <w:sz w:val="22"/>
              </w:rPr>
              <w:t>(Aprašo 1 priedo 6 punktas)</w:t>
            </w:r>
          </w:p>
          <w:p w14:paraId="3091E81B" w14:textId="77777777" w:rsidR="005E4F51" w:rsidRPr="00092B6D" w:rsidRDefault="005E4F51" w:rsidP="0065472C">
            <w:pPr>
              <w:rPr>
                <w:b/>
                <w:smallCaps/>
                <w:sz w:val="22"/>
              </w:rPr>
            </w:pPr>
          </w:p>
          <w:p w14:paraId="68821A17" w14:textId="77777777" w:rsidR="005E4F51" w:rsidRPr="00092B6D" w:rsidRDefault="005E4F51" w:rsidP="0065472C">
            <w:pPr>
              <w:rPr>
                <w:b/>
                <w:smallCaps/>
                <w:sz w:val="22"/>
              </w:rPr>
            </w:pPr>
          </w:p>
          <w:p w14:paraId="622FCCBB" w14:textId="77777777" w:rsidR="005E4F51" w:rsidRPr="00092B6D" w:rsidRDefault="005E4F51" w:rsidP="0065472C">
            <w:pPr>
              <w:tabs>
                <w:tab w:val="left" w:pos="13892"/>
              </w:tabs>
              <w:ind w:right="-456"/>
              <w:rPr>
                <w:sz w:val="22"/>
              </w:rPr>
            </w:pPr>
          </w:p>
        </w:tc>
        <w:tc>
          <w:tcPr>
            <w:tcW w:w="2700" w:type="pct"/>
          </w:tcPr>
          <w:p w14:paraId="5ECDFCBF" w14:textId="77777777" w:rsidR="005E4F51" w:rsidRPr="00092B6D" w:rsidRDefault="005E4F51" w:rsidP="0065472C">
            <w:pPr>
              <w:tabs>
                <w:tab w:val="left" w:pos="13892"/>
              </w:tabs>
              <w:rPr>
                <w:sz w:val="22"/>
              </w:rPr>
            </w:pPr>
            <w:r w:rsidRPr="00092B6D">
              <w:rPr>
                <w:sz w:val="22"/>
              </w:rPr>
              <w:t>Sąmata</w:t>
            </w:r>
            <w:r w:rsidRPr="00092B6D">
              <w:rPr>
                <w:b/>
                <w:sz w:val="22"/>
                <w:lang w:eastAsia="lt-LT"/>
              </w:rPr>
              <w:t xml:space="preserve"> </w:t>
            </w:r>
            <w:r w:rsidRPr="00092B6D">
              <w:rPr>
                <w:sz w:val="22"/>
              </w:rPr>
              <w:t>aiški, detali, projektui įgyvendinti prašomos lėšos aiškiai įvardytos, pagrįstos, susijusios su veiklomis, atitinka ne didesnes nei rinkos kainas, racionalų lėšų naudojimo principą ir konkurso skelbime nurodytą didžiausią vienam projektui galimą skirti Savivaldybės biudžeto lėšų sumą</w:t>
            </w:r>
          </w:p>
        </w:tc>
        <w:tc>
          <w:tcPr>
            <w:tcW w:w="434" w:type="pct"/>
            <w:vAlign w:val="center"/>
          </w:tcPr>
          <w:p w14:paraId="1F660AEC" w14:textId="77777777" w:rsidR="005E4F51" w:rsidRPr="00092B6D" w:rsidRDefault="005E4F51" w:rsidP="0065472C">
            <w:pPr>
              <w:tabs>
                <w:tab w:val="left" w:pos="13892"/>
              </w:tabs>
              <w:jc w:val="center"/>
              <w:rPr>
                <w:sz w:val="22"/>
              </w:rPr>
            </w:pPr>
            <w:r w:rsidRPr="00092B6D">
              <w:rPr>
                <w:sz w:val="22"/>
              </w:rPr>
              <w:t>15</w:t>
            </w:r>
          </w:p>
        </w:tc>
        <w:tc>
          <w:tcPr>
            <w:tcW w:w="469" w:type="pct"/>
            <w:vMerge w:val="restart"/>
            <w:vAlign w:val="center"/>
          </w:tcPr>
          <w:p w14:paraId="28BDC9EA" w14:textId="77777777" w:rsidR="005E4F51" w:rsidRPr="00092B6D" w:rsidRDefault="005E4F51" w:rsidP="0065472C">
            <w:pPr>
              <w:tabs>
                <w:tab w:val="left" w:pos="13892"/>
              </w:tabs>
              <w:ind w:right="-456"/>
              <w:rPr>
                <w:sz w:val="22"/>
              </w:rPr>
            </w:pPr>
          </w:p>
        </w:tc>
      </w:tr>
      <w:tr w:rsidR="005E4F51" w:rsidRPr="00092B6D" w14:paraId="18989710" w14:textId="77777777" w:rsidTr="00915043">
        <w:trPr>
          <w:trHeight w:val="553"/>
          <w:jc w:val="center"/>
        </w:trPr>
        <w:tc>
          <w:tcPr>
            <w:tcW w:w="1397" w:type="pct"/>
            <w:vMerge/>
            <w:vAlign w:val="center"/>
          </w:tcPr>
          <w:p w14:paraId="28B67525" w14:textId="77777777" w:rsidR="005E4F51" w:rsidRPr="00092B6D" w:rsidRDefault="005E4F51" w:rsidP="0065472C">
            <w:pPr>
              <w:tabs>
                <w:tab w:val="left" w:pos="13892"/>
              </w:tabs>
              <w:ind w:right="-456"/>
              <w:rPr>
                <w:sz w:val="22"/>
              </w:rPr>
            </w:pPr>
          </w:p>
        </w:tc>
        <w:tc>
          <w:tcPr>
            <w:tcW w:w="2700" w:type="pct"/>
          </w:tcPr>
          <w:p w14:paraId="7AB8D917" w14:textId="77777777" w:rsidR="005E4F51" w:rsidRPr="00092B6D" w:rsidRDefault="005E4F51" w:rsidP="0065472C">
            <w:pPr>
              <w:tabs>
                <w:tab w:val="left" w:pos="13892"/>
              </w:tabs>
              <w:rPr>
                <w:sz w:val="22"/>
              </w:rPr>
            </w:pPr>
            <w:r w:rsidRPr="00092B6D">
              <w:rPr>
                <w:sz w:val="22"/>
              </w:rPr>
              <w:t xml:space="preserve">Sąmata yra paviršutiniška, lėšos nurodytos abstrakčiai, ryšys su veiklomis silpnas, nors bendra suma neviršija maksimalios ribos </w:t>
            </w:r>
          </w:p>
        </w:tc>
        <w:tc>
          <w:tcPr>
            <w:tcW w:w="434" w:type="pct"/>
            <w:vAlign w:val="center"/>
          </w:tcPr>
          <w:p w14:paraId="206D4097" w14:textId="77777777" w:rsidR="005E4F51" w:rsidRPr="00092B6D" w:rsidRDefault="005E4F51" w:rsidP="0065472C">
            <w:pPr>
              <w:tabs>
                <w:tab w:val="left" w:pos="13892"/>
              </w:tabs>
              <w:jc w:val="center"/>
              <w:rPr>
                <w:sz w:val="22"/>
              </w:rPr>
            </w:pPr>
            <w:r w:rsidRPr="00092B6D">
              <w:rPr>
                <w:sz w:val="22"/>
              </w:rPr>
              <w:t>5</w:t>
            </w:r>
          </w:p>
        </w:tc>
        <w:tc>
          <w:tcPr>
            <w:tcW w:w="469" w:type="pct"/>
            <w:vMerge/>
            <w:vAlign w:val="center"/>
          </w:tcPr>
          <w:p w14:paraId="1A53B6CD" w14:textId="77777777" w:rsidR="005E4F51" w:rsidRPr="00092B6D" w:rsidRDefault="005E4F51" w:rsidP="0065472C">
            <w:pPr>
              <w:tabs>
                <w:tab w:val="left" w:pos="13892"/>
              </w:tabs>
              <w:ind w:right="-456"/>
              <w:rPr>
                <w:sz w:val="22"/>
              </w:rPr>
            </w:pPr>
          </w:p>
        </w:tc>
      </w:tr>
      <w:tr w:rsidR="005E4F51" w:rsidRPr="00092B6D" w14:paraId="1BF3DB99" w14:textId="77777777" w:rsidTr="00915043">
        <w:trPr>
          <w:trHeight w:val="1115"/>
          <w:jc w:val="center"/>
        </w:trPr>
        <w:tc>
          <w:tcPr>
            <w:tcW w:w="1397" w:type="pct"/>
            <w:vMerge/>
            <w:vAlign w:val="center"/>
          </w:tcPr>
          <w:p w14:paraId="30E80A52" w14:textId="77777777" w:rsidR="005E4F51" w:rsidRPr="00092B6D" w:rsidRDefault="005E4F51" w:rsidP="0065472C">
            <w:pPr>
              <w:tabs>
                <w:tab w:val="left" w:pos="13892"/>
              </w:tabs>
              <w:ind w:right="-456"/>
              <w:rPr>
                <w:sz w:val="22"/>
              </w:rPr>
            </w:pPr>
          </w:p>
        </w:tc>
        <w:tc>
          <w:tcPr>
            <w:tcW w:w="2700" w:type="pct"/>
          </w:tcPr>
          <w:p w14:paraId="50E0A688" w14:textId="77777777" w:rsidR="005E4F51" w:rsidRPr="00092B6D" w:rsidRDefault="005E4F51" w:rsidP="0065472C">
            <w:pPr>
              <w:tabs>
                <w:tab w:val="left" w:pos="13892"/>
              </w:tabs>
              <w:ind w:right="34"/>
              <w:rPr>
                <w:sz w:val="22"/>
              </w:rPr>
            </w:pPr>
            <w:r w:rsidRPr="00092B6D">
              <w:rPr>
                <w:sz w:val="22"/>
              </w:rPr>
              <w:t>Sąmata neaiški, nedetali projektui įgyvendinti prašomos lėšos neįvardytos, nepagrįstos, nesusijusios su veiklomis, kainos – didesnės nei rinkos, neatitinka racionalaus lėšų naudojimo principo ir konkurso skelbime nurodytos didžiausios vienam projektui galimos skirti Savivaldybės biudžeto lėšų sumos</w:t>
            </w:r>
          </w:p>
        </w:tc>
        <w:tc>
          <w:tcPr>
            <w:tcW w:w="434" w:type="pct"/>
            <w:vAlign w:val="center"/>
          </w:tcPr>
          <w:p w14:paraId="556198D4" w14:textId="77777777" w:rsidR="005E4F51" w:rsidRPr="00092B6D" w:rsidRDefault="005E4F51" w:rsidP="0065472C">
            <w:pPr>
              <w:tabs>
                <w:tab w:val="left" w:pos="13892"/>
              </w:tabs>
              <w:jc w:val="center"/>
              <w:rPr>
                <w:sz w:val="22"/>
              </w:rPr>
            </w:pPr>
            <w:r w:rsidRPr="00092B6D">
              <w:rPr>
                <w:sz w:val="22"/>
              </w:rPr>
              <w:t>0</w:t>
            </w:r>
          </w:p>
        </w:tc>
        <w:tc>
          <w:tcPr>
            <w:tcW w:w="469" w:type="pct"/>
            <w:vMerge/>
            <w:vAlign w:val="center"/>
          </w:tcPr>
          <w:p w14:paraId="1C30ECA9" w14:textId="77777777" w:rsidR="005E4F51" w:rsidRPr="00092B6D" w:rsidRDefault="005E4F51" w:rsidP="0065472C">
            <w:pPr>
              <w:tabs>
                <w:tab w:val="left" w:pos="13892"/>
              </w:tabs>
              <w:ind w:right="-456"/>
              <w:rPr>
                <w:sz w:val="22"/>
              </w:rPr>
            </w:pPr>
          </w:p>
        </w:tc>
      </w:tr>
      <w:tr w:rsidR="005E4F51" w:rsidRPr="00092B6D" w14:paraId="12DD4333" w14:textId="77777777" w:rsidTr="00915043">
        <w:trPr>
          <w:trHeight w:val="549"/>
          <w:jc w:val="center"/>
        </w:trPr>
        <w:tc>
          <w:tcPr>
            <w:tcW w:w="1397" w:type="pct"/>
            <w:vMerge w:val="restart"/>
            <w:vAlign w:val="center"/>
          </w:tcPr>
          <w:p w14:paraId="753C4C01" w14:textId="77777777" w:rsidR="005E4F51" w:rsidRPr="00092B6D" w:rsidRDefault="005E4F51" w:rsidP="0065472C">
            <w:pPr>
              <w:autoSpaceDE w:val="0"/>
              <w:autoSpaceDN w:val="0"/>
              <w:adjustRightInd w:val="0"/>
              <w:rPr>
                <w:sz w:val="22"/>
              </w:rPr>
            </w:pPr>
            <w:r w:rsidRPr="00092B6D">
              <w:rPr>
                <w:b/>
                <w:sz w:val="22"/>
              </w:rPr>
              <w:t>5.</w:t>
            </w:r>
            <w:r w:rsidRPr="00092B6D">
              <w:rPr>
                <w:sz w:val="22"/>
              </w:rPr>
              <w:t xml:space="preserve"> </w:t>
            </w:r>
            <w:r w:rsidRPr="00092B6D">
              <w:rPr>
                <w:b/>
                <w:bCs/>
                <w:sz w:val="22"/>
              </w:rPr>
              <w:t xml:space="preserve">Projekto vykdytojo turimi resursai, partnerių, rėmėjų indėlis </w:t>
            </w:r>
            <w:r w:rsidRPr="00092B6D">
              <w:rPr>
                <w:sz w:val="22"/>
              </w:rPr>
              <w:t>(Aprašo 1 priedo 4.1 4.2. papunkčiai ir 6 punktas)</w:t>
            </w:r>
          </w:p>
          <w:p w14:paraId="253CB0E2" w14:textId="77777777" w:rsidR="005E4F51" w:rsidRPr="00092B6D" w:rsidRDefault="005E4F51" w:rsidP="0065472C">
            <w:pPr>
              <w:tabs>
                <w:tab w:val="left" w:pos="13892"/>
              </w:tabs>
              <w:ind w:right="-456"/>
              <w:rPr>
                <w:sz w:val="22"/>
              </w:rPr>
            </w:pPr>
          </w:p>
        </w:tc>
        <w:tc>
          <w:tcPr>
            <w:tcW w:w="2700" w:type="pct"/>
          </w:tcPr>
          <w:p w14:paraId="245AA4F2" w14:textId="77777777" w:rsidR="005E4F51" w:rsidRPr="00092B6D" w:rsidRDefault="005E4F51" w:rsidP="0065472C">
            <w:pPr>
              <w:tabs>
                <w:tab w:val="left" w:pos="13892"/>
              </w:tabs>
              <w:ind w:right="34"/>
              <w:rPr>
                <w:sz w:val="22"/>
              </w:rPr>
            </w:pPr>
            <w:r w:rsidRPr="00092B6D">
              <w:rPr>
                <w:sz w:val="22"/>
              </w:rPr>
              <w:t xml:space="preserve">Projekto įgyvendinimui projekto vykdytojo turimi resursai </w:t>
            </w:r>
            <w:r w:rsidRPr="00092B6D">
              <w:rPr>
                <w:sz w:val="22"/>
                <w:lang w:eastAsia="lt-LT"/>
              </w:rPr>
              <w:t xml:space="preserve">pakankami projektui sėkmingai įgyvendinti, </w:t>
            </w:r>
            <w:r w:rsidRPr="00092B6D">
              <w:rPr>
                <w:sz w:val="22"/>
              </w:rPr>
              <w:t>numatytas rėmėjų indėlis (finansinis, dalykinis ir pan.)</w:t>
            </w:r>
          </w:p>
        </w:tc>
        <w:tc>
          <w:tcPr>
            <w:tcW w:w="434" w:type="pct"/>
            <w:vAlign w:val="center"/>
          </w:tcPr>
          <w:p w14:paraId="44769F65" w14:textId="77777777" w:rsidR="005E4F51" w:rsidRPr="00092B6D" w:rsidRDefault="005E4F51" w:rsidP="0065472C">
            <w:pPr>
              <w:tabs>
                <w:tab w:val="left" w:pos="13892"/>
              </w:tabs>
              <w:jc w:val="center"/>
              <w:rPr>
                <w:sz w:val="22"/>
              </w:rPr>
            </w:pPr>
            <w:r w:rsidRPr="00092B6D">
              <w:rPr>
                <w:sz w:val="22"/>
              </w:rPr>
              <w:t>10</w:t>
            </w:r>
          </w:p>
        </w:tc>
        <w:tc>
          <w:tcPr>
            <w:tcW w:w="469" w:type="pct"/>
            <w:vAlign w:val="center"/>
          </w:tcPr>
          <w:p w14:paraId="15CDCA79" w14:textId="77777777" w:rsidR="005E4F51" w:rsidRPr="00092B6D" w:rsidRDefault="005E4F51" w:rsidP="0065472C">
            <w:pPr>
              <w:tabs>
                <w:tab w:val="left" w:pos="13892"/>
              </w:tabs>
              <w:ind w:right="-456"/>
              <w:rPr>
                <w:sz w:val="22"/>
              </w:rPr>
            </w:pPr>
          </w:p>
        </w:tc>
      </w:tr>
      <w:tr w:rsidR="005E4F51" w:rsidRPr="00092B6D" w14:paraId="0C06D315" w14:textId="77777777" w:rsidTr="00915043">
        <w:trPr>
          <w:trHeight w:val="570"/>
          <w:jc w:val="center"/>
        </w:trPr>
        <w:tc>
          <w:tcPr>
            <w:tcW w:w="1397" w:type="pct"/>
            <w:vMerge/>
            <w:vAlign w:val="center"/>
          </w:tcPr>
          <w:p w14:paraId="4D67BAB1" w14:textId="77777777" w:rsidR="005E4F51" w:rsidRPr="00092B6D" w:rsidRDefault="005E4F51" w:rsidP="0065472C">
            <w:pPr>
              <w:autoSpaceDE w:val="0"/>
              <w:autoSpaceDN w:val="0"/>
              <w:adjustRightInd w:val="0"/>
              <w:rPr>
                <w:sz w:val="22"/>
              </w:rPr>
            </w:pPr>
          </w:p>
        </w:tc>
        <w:tc>
          <w:tcPr>
            <w:tcW w:w="2700" w:type="pct"/>
          </w:tcPr>
          <w:p w14:paraId="1F71F6DD" w14:textId="77777777" w:rsidR="005E4F51" w:rsidRPr="00092B6D" w:rsidRDefault="005E4F51" w:rsidP="0065472C">
            <w:pPr>
              <w:tabs>
                <w:tab w:val="left" w:pos="13892"/>
              </w:tabs>
              <w:ind w:right="34"/>
              <w:rPr>
                <w:sz w:val="22"/>
              </w:rPr>
            </w:pPr>
            <w:r w:rsidRPr="00092B6D">
              <w:rPr>
                <w:sz w:val="22"/>
              </w:rPr>
              <w:t xml:space="preserve">Projekto įgyvendinimui projekto vykdytojo turimi resursai </w:t>
            </w:r>
            <w:r w:rsidRPr="00092B6D">
              <w:rPr>
                <w:sz w:val="22"/>
                <w:lang w:eastAsia="lt-LT"/>
              </w:rPr>
              <w:t xml:space="preserve">pakankami projektui sėkmingai įgyvendinti, nenumatytas </w:t>
            </w:r>
            <w:r w:rsidRPr="00092B6D">
              <w:rPr>
                <w:sz w:val="22"/>
              </w:rPr>
              <w:t>rėmėjų indėlis (finansinis, dalykinis ir pan.)</w:t>
            </w:r>
          </w:p>
        </w:tc>
        <w:tc>
          <w:tcPr>
            <w:tcW w:w="434" w:type="pct"/>
            <w:vAlign w:val="center"/>
          </w:tcPr>
          <w:p w14:paraId="7218389A" w14:textId="77777777" w:rsidR="005E4F51" w:rsidRPr="00092B6D" w:rsidRDefault="005E4F51" w:rsidP="0065472C">
            <w:pPr>
              <w:tabs>
                <w:tab w:val="left" w:pos="13892"/>
              </w:tabs>
              <w:jc w:val="center"/>
              <w:rPr>
                <w:sz w:val="22"/>
              </w:rPr>
            </w:pPr>
            <w:r w:rsidRPr="00092B6D">
              <w:rPr>
                <w:sz w:val="22"/>
              </w:rPr>
              <w:t>5</w:t>
            </w:r>
          </w:p>
        </w:tc>
        <w:tc>
          <w:tcPr>
            <w:tcW w:w="469" w:type="pct"/>
            <w:vAlign w:val="center"/>
          </w:tcPr>
          <w:p w14:paraId="26404E41" w14:textId="77777777" w:rsidR="005E4F51" w:rsidRPr="00092B6D" w:rsidRDefault="005E4F51" w:rsidP="0065472C">
            <w:pPr>
              <w:tabs>
                <w:tab w:val="left" w:pos="13892"/>
              </w:tabs>
              <w:ind w:right="-456"/>
              <w:rPr>
                <w:sz w:val="22"/>
              </w:rPr>
            </w:pPr>
          </w:p>
        </w:tc>
      </w:tr>
      <w:tr w:rsidR="005E4F51" w:rsidRPr="00092B6D" w14:paraId="50A96438" w14:textId="77777777" w:rsidTr="00915043">
        <w:trPr>
          <w:trHeight w:val="693"/>
          <w:jc w:val="center"/>
        </w:trPr>
        <w:tc>
          <w:tcPr>
            <w:tcW w:w="1397" w:type="pct"/>
            <w:vMerge/>
            <w:vAlign w:val="center"/>
          </w:tcPr>
          <w:p w14:paraId="7CDC7A55" w14:textId="77777777" w:rsidR="005E4F51" w:rsidRPr="00092B6D" w:rsidRDefault="005E4F51" w:rsidP="0065472C">
            <w:pPr>
              <w:tabs>
                <w:tab w:val="left" w:pos="13892"/>
              </w:tabs>
              <w:ind w:right="-456"/>
              <w:rPr>
                <w:sz w:val="22"/>
              </w:rPr>
            </w:pPr>
          </w:p>
        </w:tc>
        <w:tc>
          <w:tcPr>
            <w:tcW w:w="2700" w:type="pct"/>
          </w:tcPr>
          <w:p w14:paraId="314E0771" w14:textId="77777777" w:rsidR="005E4F51" w:rsidRPr="00092B6D" w:rsidRDefault="005E4F51" w:rsidP="0065472C">
            <w:pPr>
              <w:tabs>
                <w:tab w:val="left" w:pos="13892"/>
              </w:tabs>
              <w:ind w:right="34"/>
              <w:rPr>
                <w:sz w:val="22"/>
              </w:rPr>
            </w:pPr>
            <w:r w:rsidRPr="00092B6D">
              <w:rPr>
                <w:sz w:val="22"/>
              </w:rPr>
              <w:t>Projekto įgyvendinimui projekto vykdytojo turimi resursai ne</w:t>
            </w:r>
            <w:r w:rsidRPr="00092B6D">
              <w:rPr>
                <w:sz w:val="22"/>
                <w:lang w:eastAsia="lt-LT"/>
              </w:rPr>
              <w:t>pakankami, ne</w:t>
            </w:r>
            <w:r w:rsidRPr="00092B6D">
              <w:rPr>
                <w:sz w:val="22"/>
              </w:rPr>
              <w:t xml:space="preserve">pritraukiamos lėšos iš kitų finansavimo šaltinių, rėmėjų </w:t>
            </w:r>
          </w:p>
        </w:tc>
        <w:tc>
          <w:tcPr>
            <w:tcW w:w="434" w:type="pct"/>
            <w:vAlign w:val="center"/>
          </w:tcPr>
          <w:p w14:paraId="19803792" w14:textId="77777777" w:rsidR="005E4F51" w:rsidRPr="00092B6D" w:rsidRDefault="005E4F51" w:rsidP="0065472C">
            <w:pPr>
              <w:tabs>
                <w:tab w:val="left" w:pos="13892"/>
              </w:tabs>
              <w:jc w:val="center"/>
              <w:rPr>
                <w:sz w:val="22"/>
              </w:rPr>
            </w:pPr>
            <w:r w:rsidRPr="00092B6D">
              <w:rPr>
                <w:sz w:val="22"/>
              </w:rPr>
              <w:t>0</w:t>
            </w:r>
          </w:p>
        </w:tc>
        <w:tc>
          <w:tcPr>
            <w:tcW w:w="469" w:type="pct"/>
            <w:vAlign w:val="center"/>
          </w:tcPr>
          <w:p w14:paraId="66E09462" w14:textId="77777777" w:rsidR="005E4F51" w:rsidRPr="00092B6D" w:rsidRDefault="005E4F51" w:rsidP="0065472C">
            <w:pPr>
              <w:tabs>
                <w:tab w:val="left" w:pos="13892"/>
              </w:tabs>
              <w:ind w:right="-456"/>
              <w:rPr>
                <w:sz w:val="22"/>
              </w:rPr>
            </w:pPr>
          </w:p>
        </w:tc>
      </w:tr>
      <w:tr w:rsidR="005E4F51" w:rsidRPr="00092B6D" w14:paraId="2C35162D" w14:textId="77777777" w:rsidTr="00915043">
        <w:trPr>
          <w:trHeight w:val="561"/>
          <w:jc w:val="center"/>
        </w:trPr>
        <w:tc>
          <w:tcPr>
            <w:tcW w:w="1397" w:type="pct"/>
            <w:vMerge w:val="restart"/>
            <w:vAlign w:val="center"/>
          </w:tcPr>
          <w:p w14:paraId="0D769269" w14:textId="77777777" w:rsidR="005E4F51" w:rsidRPr="00092B6D" w:rsidRDefault="005E4F51" w:rsidP="0065472C">
            <w:pPr>
              <w:autoSpaceDE w:val="0"/>
              <w:autoSpaceDN w:val="0"/>
              <w:adjustRightInd w:val="0"/>
              <w:rPr>
                <w:b/>
                <w:bCs/>
                <w:sz w:val="22"/>
              </w:rPr>
            </w:pPr>
            <w:r w:rsidRPr="00092B6D">
              <w:rPr>
                <w:b/>
                <w:sz w:val="22"/>
                <w:lang w:eastAsia="lt-LT"/>
              </w:rPr>
              <w:t xml:space="preserve">6. </w:t>
            </w:r>
            <w:r w:rsidRPr="00092B6D">
              <w:rPr>
                <w:rFonts w:eastAsia="Lucida Sans Unicode"/>
                <w:b/>
                <w:bCs/>
                <w:kern w:val="1"/>
                <w:sz w:val="22"/>
                <w:lang w:eastAsia="ar-SA"/>
              </w:rPr>
              <w:t xml:space="preserve">Projekto veiklų ir rezultatų viešinimas </w:t>
            </w:r>
            <w:r w:rsidRPr="00092B6D">
              <w:rPr>
                <w:sz w:val="22"/>
              </w:rPr>
              <w:t>(Aprašo 1 priedo 4.3 papunktis)</w:t>
            </w:r>
          </w:p>
        </w:tc>
        <w:tc>
          <w:tcPr>
            <w:tcW w:w="2700" w:type="pct"/>
          </w:tcPr>
          <w:p w14:paraId="18DB865C" w14:textId="77777777" w:rsidR="005E4F51" w:rsidRPr="00092B6D" w:rsidRDefault="005E4F51" w:rsidP="0065472C">
            <w:pPr>
              <w:tabs>
                <w:tab w:val="left" w:pos="13892"/>
              </w:tabs>
              <w:ind w:right="34"/>
              <w:rPr>
                <w:iCs/>
                <w:sz w:val="22"/>
              </w:rPr>
            </w:pPr>
            <w:r w:rsidRPr="00092B6D">
              <w:rPr>
                <w:rFonts w:eastAsia="Lucida Sans Unicode"/>
                <w:bCs/>
                <w:iCs/>
                <w:kern w:val="1"/>
                <w:sz w:val="22"/>
                <w:lang w:eastAsia="ar-SA"/>
              </w:rPr>
              <w:t>Pateiktas viešinimo planas, u</w:t>
            </w:r>
            <w:r w:rsidRPr="00092B6D">
              <w:rPr>
                <w:iCs/>
                <w:sz w:val="22"/>
              </w:rPr>
              <w:t>žtikrinama projekto</w:t>
            </w:r>
            <w:r w:rsidRPr="00092B6D">
              <w:rPr>
                <w:rFonts w:eastAsia="Lucida Sans Unicode"/>
                <w:b/>
                <w:bCs/>
                <w:iCs/>
                <w:kern w:val="1"/>
                <w:sz w:val="22"/>
                <w:lang w:eastAsia="ar-SA"/>
              </w:rPr>
              <w:t xml:space="preserve"> </w:t>
            </w:r>
            <w:r w:rsidRPr="00092B6D">
              <w:rPr>
                <w:rFonts w:eastAsia="Lucida Sans Unicode"/>
                <w:bCs/>
                <w:iCs/>
                <w:kern w:val="1"/>
                <w:sz w:val="22"/>
                <w:lang w:eastAsia="ar-SA"/>
              </w:rPr>
              <w:t>veiklų ir rezultatų</w:t>
            </w:r>
            <w:r w:rsidRPr="00092B6D">
              <w:rPr>
                <w:iCs/>
                <w:sz w:val="22"/>
              </w:rPr>
              <w:t xml:space="preserve"> sklaida bei viešinimas</w:t>
            </w:r>
          </w:p>
        </w:tc>
        <w:tc>
          <w:tcPr>
            <w:tcW w:w="434" w:type="pct"/>
            <w:vAlign w:val="center"/>
          </w:tcPr>
          <w:p w14:paraId="38BE4473" w14:textId="77777777" w:rsidR="005E4F51" w:rsidRPr="00092B6D" w:rsidRDefault="005E4F51" w:rsidP="0065472C">
            <w:pPr>
              <w:tabs>
                <w:tab w:val="left" w:pos="13892"/>
              </w:tabs>
              <w:jc w:val="center"/>
              <w:rPr>
                <w:sz w:val="22"/>
              </w:rPr>
            </w:pPr>
            <w:r w:rsidRPr="00092B6D">
              <w:rPr>
                <w:sz w:val="22"/>
              </w:rPr>
              <w:t>5</w:t>
            </w:r>
          </w:p>
        </w:tc>
        <w:tc>
          <w:tcPr>
            <w:tcW w:w="469" w:type="pct"/>
            <w:vAlign w:val="center"/>
          </w:tcPr>
          <w:p w14:paraId="7654BF20" w14:textId="77777777" w:rsidR="005E4F51" w:rsidRPr="00092B6D" w:rsidRDefault="005E4F51" w:rsidP="0065472C">
            <w:pPr>
              <w:tabs>
                <w:tab w:val="left" w:pos="13892"/>
              </w:tabs>
              <w:ind w:right="-456"/>
              <w:rPr>
                <w:sz w:val="22"/>
              </w:rPr>
            </w:pPr>
          </w:p>
        </w:tc>
      </w:tr>
      <w:tr w:rsidR="005E4F51" w:rsidRPr="00092B6D" w14:paraId="02E9B1CB" w14:textId="77777777" w:rsidTr="00915043">
        <w:trPr>
          <w:trHeight w:val="414"/>
          <w:jc w:val="center"/>
        </w:trPr>
        <w:tc>
          <w:tcPr>
            <w:tcW w:w="1397" w:type="pct"/>
            <w:vMerge/>
          </w:tcPr>
          <w:p w14:paraId="0BA09764" w14:textId="77777777" w:rsidR="005E4F51" w:rsidRPr="00092B6D" w:rsidRDefault="005E4F51" w:rsidP="0065472C">
            <w:pPr>
              <w:autoSpaceDE w:val="0"/>
              <w:autoSpaceDN w:val="0"/>
              <w:adjustRightInd w:val="0"/>
              <w:rPr>
                <w:b/>
                <w:sz w:val="22"/>
                <w:lang w:eastAsia="lt-LT"/>
              </w:rPr>
            </w:pPr>
          </w:p>
        </w:tc>
        <w:tc>
          <w:tcPr>
            <w:tcW w:w="2700" w:type="pct"/>
          </w:tcPr>
          <w:p w14:paraId="2ADC7F0B" w14:textId="77777777" w:rsidR="005E4F51" w:rsidRPr="00092B6D" w:rsidRDefault="005E4F51" w:rsidP="0065472C">
            <w:pPr>
              <w:tabs>
                <w:tab w:val="left" w:pos="13892"/>
              </w:tabs>
              <w:ind w:right="34"/>
              <w:rPr>
                <w:rFonts w:eastAsia="Lucida Sans Unicode"/>
                <w:bCs/>
                <w:iCs/>
                <w:kern w:val="1"/>
                <w:sz w:val="22"/>
                <w:lang w:eastAsia="ar-SA"/>
              </w:rPr>
            </w:pPr>
            <w:r w:rsidRPr="00092B6D">
              <w:rPr>
                <w:rFonts w:eastAsia="Times New Roman"/>
              </w:rPr>
              <w:t xml:space="preserve">Viešinimo priemonės nurodytos </w:t>
            </w:r>
            <w:r w:rsidRPr="00092B6D">
              <w:rPr>
                <w:rFonts w:eastAsia="Lucida Sans Unicode"/>
                <w:bCs/>
                <w:iCs/>
                <w:kern w:val="1"/>
                <w:sz w:val="22"/>
                <w:lang w:eastAsia="ar-SA"/>
              </w:rPr>
              <w:t xml:space="preserve">abstrakčiai </w:t>
            </w:r>
          </w:p>
        </w:tc>
        <w:tc>
          <w:tcPr>
            <w:tcW w:w="434" w:type="pct"/>
            <w:vAlign w:val="center"/>
          </w:tcPr>
          <w:p w14:paraId="680286CF"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43FAADC8" w14:textId="77777777" w:rsidR="005E4F51" w:rsidRPr="00092B6D" w:rsidRDefault="005E4F51" w:rsidP="0065472C">
            <w:pPr>
              <w:tabs>
                <w:tab w:val="left" w:pos="13892"/>
              </w:tabs>
              <w:ind w:right="-456"/>
              <w:rPr>
                <w:sz w:val="22"/>
              </w:rPr>
            </w:pPr>
          </w:p>
        </w:tc>
      </w:tr>
      <w:tr w:rsidR="005E4F51" w:rsidRPr="00092B6D" w14:paraId="78F1EE26" w14:textId="77777777" w:rsidTr="00915043">
        <w:trPr>
          <w:trHeight w:val="406"/>
          <w:jc w:val="center"/>
        </w:trPr>
        <w:tc>
          <w:tcPr>
            <w:tcW w:w="1397" w:type="pct"/>
            <w:vMerge/>
          </w:tcPr>
          <w:p w14:paraId="5A566DF2" w14:textId="77777777" w:rsidR="005E4F51" w:rsidRPr="00092B6D" w:rsidRDefault="005E4F51" w:rsidP="0065472C">
            <w:pPr>
              <w:autoSpaceDE w:val="0"/>
              <w:autoSpaceDN w:val="0"/>
              <w:adjustRightInd w:val="0"/>
              <w:rPr>
                <w:b/>
                <w:sz w:val="22"/>
                <w:lang w:eastAsia="lt-LT"/>
              </w:rPr>
            </w:pPr>
          </w:p>
        </w:tc>
        <w:tc>
          <w:tcPr>
            <w:tcW w:w="2700" w:type="pct"/>
          </w:tcPr>
          <w:p w14:paraId="40C4B568" w14:textId="77777777" w:rsidR="005E4F51" w:rsidRPr="00092B6D" w:rsidRDefault="005E4F51" w:rsidP="0065472C">
            <w:pPr>
              <w:tabs>
                <w:tab w:val="left" w:pos="13892"/>
              </w:tabs>
              <w:ind w:right="34"/>
              <w:rPr>
                <w:rFonts w:eastAsia="Lucida Sans Unicode"/>
                <w:bCs/>
                <w:iCs/>
                <w:kern w:val="1"/>
                <w:sz w:val="22"/>
                <w:lang w:eastAsia="ar-SA"/>
              </w:rPr>
            </w:pPr>
            <w:r w:rsidRPr="00092B6D">
              <w:rPr>
                <w:rFonts w:eastAsia="Lucida Sans Unicode"/>
                <w:bCs/>
                <w:iCs/>
                <w:kern w:val="1"/>
                <w:sz w:val="22"/>
                <w:lang w:eastAsia="ar-SA"/>
              </w:rPr>
              <w:t>Projekto viešinimo priemonės nenurodytos</w:t>
            </w:r>
          </w:p>
        </w:tc>
        <w:tc>
          <w:tcPr>
            <w:tcW w:w="434" w:type="pct"/>
            <w:vAlign w:val="center"/>
          </w:tcPr>
          <w:p w14:paraId="5570351D" w14:textId="77777777" w:rsidR="005E4F51" w:rsidRPr="00092B6D" w:rsidRDefault="005E4F51" w:rsidP="0065472C">
            <w:pPr>
              <w:tabs>
                <w:tab w:val="left" w:pos="13892"/>
              </w:tabs>
              <w:jc w:val="center"/>
              <w:rPr>
                <w:sz w:val="22"/>
              </w:rPr>
            </w:pPr>
            <w:r w:rsidRPr="00092B6D">
              <w:rPr>
                <w:sz w:val="22"/>
              </w:rPr>
              <w:t>0</w:t>
            </w:r>
          </w:p>
        </w:tc>
        <w:tc>
          <w:tcPr>
            <w:tcW w:w="469" w:type="pct"/>
            <w:vAlign w:val="center"/>
          </w:tcPr>
          <w:p w14:paraId="4CB28DAC" w14:textId="77777777" w:rsidR="005E4F51" w:rsidRPr="00092B6D" w:rsidRDefault="005E4F51" w:rsidP="0065472C">
            <w:pPr>
              <w:tabs>
                <w:tab w:val="left" w:pos="13892"/>
              </w:tabs>
              <w:ind w:right="-456"/>
              <w:rPr>
                <w:sz w:val="22"/>
              </w:rPr>
            </w:pPr>
          </w:p>
        </w:tc>
      </w:tr>
      <w:tr w:rsidR="005E4F51" w:rsidRPr="00092B6D" w14:paraId="7AC3E0E8" w14:textId="77777777" w:rsidTr="00C857E0">
        <w:trPr>
          <w:jc w:val="center"/>
        </w:trPr>
        <w:tc>
          <w:tcPr>
            <w:tcW w:w="4097" w:type="pct"/>
            <w:gridSpan w:val="2"/>
          </w:tcPr>
          <w:p w14:paraId="744A32DE"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 xml:space="preserve">Bendrųjų kriterijų balų suma: </w:t>
            </w:r>
          </w:p>
        </w:tc>
        <w:tc>
          <w:tcPr>
            <w:tcW w:w="434" w:type="pct"/>
            <w:vAlign w:val="center"/>
          </w:tcPr>
          <w:p w14:paraId="5D8E73A5" w14:textId="77777777" w:rsidR="005E4F51" w:rsidRPr="00092B6D" w:rsidRDefault="005E4F51" w:rsidP="0065472C">
            <w:pPr>
              <w:tabs>
                <w:tab w:val="left" w:pos="13892"/>
              </w:tabs>
              <w:jc w:val="center"/>
              <w:rPr>
                <w:b/>
                <w:bCs/>
                <w:sz w:val="22"/>
              </w:rPr>
            </w:pPr>
            <w:r w:rsidRPr="00092B6D">
              <w:rPr>
                <w:b/>
                <w:bCs/>
                <w:sz w:val="22"/>
              </w:rPr>
              <w:t>80</w:t>
            </w:r>
          </w:p>
        </w:tc>
        <w:tc>
          <w:tcPr>
            <w:tcW w:w="469" w:type="pct"/>
            <w:vAlign w:val="center"/>
          </w:tcPr>
          <w:p w14:paraId="3CF76AAA" w14:textId="77777777" w:rsidR="005E4F51" w:rsidRPr="00092B6D" w:rsidRDefault="005E4F51" w:rsidP="0065472C">
            <w:pPr>
              <w:tabs>
                <w:tab w:val="left" w:pos="13892"/>
              </w:tabs>
              <w:ind w:right="-456"/>
              <w:rPr>
                <w:b/>
                <w:bCs/>
                <w:sz w:val="22"/>
              </w:rPr>
            </w:pPr>
          </w:p>
        </w:tc>
      </w:tr>
      <w:tr w:rsidR="005E4F51" w:rsidRPr="00092B6D" w14:paraId="33F8AC92" w14:textId="77777777" w:rsidTr="00915043">
        <w:trPr>
          <w:trHeight w:val="441"/>
          <w:jc w:val="center"/>
        </w:trPr>
        <w:tc>
          <w:tcPr>
            <w:tcW w:w="5000" w:type="pct"/>
            <w:gridSpan w:val="4"/>
            <w:vAlign w:val="center"/>
          </w:tcPr>
          <w:p w14:paraId="47982CBA" w14:textId="77777777" w:rsidR="005E4F51" w:rsidRPr="00092B6D" w:rsidRDefault="005E4F51" w:rsidP="0065472C">
            <w:pPr>
              <w:tabs>
                <w:tab w:val="left" w:pos="13892"/>
              </w:tabs>
              <w:ind w:right="-456"/>
              <w:jc w:val="center"/>
              <w:rPr>
                <w:b/>
                <w:bCs/>
                <w:sz w:val="22"/>
              </w:rPr>
            </w:pPr>
            <w:r w:rsidRPr="00092B6D">
              <w:rPr>
                <w:b/>
                <w:bCs/>
                <w:sz w:val="22"/>
              </w:rPr>
              <w:t xml:space="preserve">SPECIALIEJI VERTINIMO KRITERIJAI </w:t>
            </w:r>
            <w:r w:rsidRPr="00092B6D">
              <w:rPr>
                <w:b/>
                <w:sz w:val="22"/>
              </w:rPr>
              <w:t>(maksimalus balų skaičius 20)</w:t>
            </w:r>
          </w:p>
        </w:tc>
      </w:tr>
      <w:tr w:rsidR="005E4F51" w:rsidRPr="00092B6D" w14:paraId="4ADA62E1" w14:textId="77777777" w:rsidTr="00915043">
        <w:trPr>
          <w:trHeight w:val="419"/>
          <w:jc w:val="center"/>
        </w:trPr>
        <w:tc>
          <w:tcPr>
            <w:tcW w:w="4097" w:type="pct"/>
            <w:gridSpan w:val="2"/>
          </w:tcPr>
          <w:p w14:paraId="66011E13" w14:textId="77777777" w:rsidR="005E4F51" w:rsidRPr="00092B6D" w:rsidRDefault="005E4F51" w:rsidP="0065472C">
            <w:pPr>
              <w:tabs>
                <w:tab w:val="left" w:pos="13892"/>
              </w:tabs>
              <w:ind w:right="34"/>
              <w:rPr>
                <w:rFonts w:eastAsia="Lucida Sans Unicode"/>
                <w:bCs/>
                <w:iCs/>
                <w:kern w:val="1"/>
                <w:sz w:val="22"/>
                <w:lang w:eastAsia="ar-SA"/>
              </w:rPr>
            </w:pPr>
            <w:r w:rsidRPr="00092B6D">
              <w:rPr>
                <w:b/>
                <w:sz w:val="22"/>
              </w:rPr>
              <w:t xml:space="preserve">7. </w:t>
            </w:r>
            <w:r w:rsidRPr="00092B6D">
              <w:rPr>
                <w:rFonts w:eastAsia="Times New Roman"/>
                <w:b/>
                <w:sz w:val="22"/>
              </w:rPr>
              <w:t xml:space="preserve">Atitiktis specialiesiems kriterijams </w:t>
            </w:r>
            <w:r w:rsidRPr="00092B6D">
              <w:rPr>
                <w:rFonts w:eastAsia="Times New Roman"/>
                <w:bCs/>
                <w:sz w:val="22"/>
              </w:rPr>
              <w:t>(</w:t>
            </w:r>
            <w:r w:rsidRPr="00092B6D">
              <w:rPr>
                <w:sz w:val="22"/>
              </w:rPr>
              <w:t>Aprašo 1 priedo 5 punktas</w:t>
            </w:r>
            <w:r w:rsidRPr="00092B6D">
              <w:rPr>
                <w:rFonts w:eastAsia="Times New Roman"/>
                <w:bCs/>
                <w:sz w:val="22"/>
              </w:rPr>
              <w:t>)</w:t>
            </w:r>
            <w:r w:rsidRPr="00092B6D">
              <w:t xml:space="preserve"> </w:t>
            </w:r>
          </w:p>
        </w:tc>
        <w:tc>
          <w:tcPr>
            <w:tcW w:w="434" w:type="pct"/>
            <w:vAlign w:val="center"/>
          </w:tcPr>
          <w:p w14:paraId="53EBB237" w14:textId="77777777" w:rsidR="005E4F51" w:rsidRPr="00092B6D" w:rsidRDefault="005E4F51" w:rsidP="0065472C">
            <w:pPr>
              <w:tabs>
                <w:tab w:val="left" w:pos="13892"/>
              </w:tabs>
              <w:jc w:val="center"/>
              <w:rPr>
                <w:sz w:val="22"/>
              </w:rPr>
            </w:pPr>
          </w:p>
        </w:tc>
        <w:tc>
          <w:tcPr>
            <w:tcW w:w="469" w:type="pct"/>
            <w:vAlign w:val="center"/>
          </w:tcPr>
          <w:p w14:paraId="1420D6BA" w14:textId="77777777" w:rsidR="005E4F51" w:rsidRPr="00092B6D" w:rsidRDefault="005E4F51" w:rsidP="0065472C">
            <w:pPr>
              <w:tabs>
                <w:tab w:val="left" w:pos="13892"/>
              </w:tabs>
              <w:ind w:right="-456"/>
              <w:rPr>
                <w:sz w:val="22"/>
              </w:rPr>
            </w:pPr>
          </w:p>
        </w:tc>
      </w:tr>
      <w:tr w:rsidR="005E4F51" w:rsidRPr="00092B6D" w14:paraId="04348752" w14:textId="77777777" w:rsidTr="00915043">
        <w:trPr>
          <w:trHeight w:val="414"/>
          <w:jc w:val="center"/>
        </w:trPr>
        <w:tc>
          <w:tcPr>
            <w:tcW w:w="4097" w:type="pct"/>
            <w:gridSpan w:val="2"/>
            <w:vAlign w:val="center"/>
          </w:tcPr>
          <w:p w14:paraId="37102C41" w14:textId="77777777" w:rsidR="005E4F51" w:rsidRPr="00092B6D" w:rsidRDefault="005E4F51" w:rsidP="0065472C">
            <w:pPr>
              <w:tabs>
                <w:tab w:val="left" w:pos="13892"/>
              </w:tabs>
              <w:ind w:right="34"/>
              <w:rPr>
                <w:b/>
                <w:bCs/>
                <w:sz w:val="22"/>
              </w:rPr>
            </w:pPr>
            <w:r w:rsidRPr="00092B6D">
              <w:rPr>
                <w:b/>
                <w:bCs/>
              </w:rPr>
              <w:lastRenderedPageBreak/>
              <w:t>I</w:t>
            </w:r>
            <w:r w:rsidRPr="00092B6D">
              <w:rPr>
                <w:b/>
                <w:bCs/>
                <w:lang w:eastAsia="lt-LT"/>
              </w:rPr>
              <w:t xml:space="preserve"> sritis – G</w:t>
            </w:r>
            <w:r w:rsidRPr="00092B6D">
              <w:rPr>
                <w:rFonts w:eastAsia="Times New Roman"/>
                <w:b/>
                <w:bCs/>
                <w:snapToGrid w:val="0"/>
                <w:lang w:eastAsia="ar-SA"/>
              </w:rPr>
              <w:t>yventojų fizinio aktyvumo plėtra</w:t>
            </w:r>
          </w:p>
        </w:tc>
        <w:tc>
          <w:tcPr>
            <w:tcW w:w="434" w:type="pct"/>
            <w:vAlign w:val="center"/>
          </w:tcPr>
          <w:p w14:paraId="027E7D47" w14:textId="77777777" w:rsidR="005E4F51" w:rsidRPr="00092B6D" w:rsidRDefault="005E4F51" w:rsidP="0065472C">
            <w:pPr>
              <w:tabs>
                <w:tab w:val="left" w:pos="13892"/>
              </w:tabs>
              <w:jc w:val="center"/>
              <w:rPr>
                <w:sz w:val="22"/>
              </w:rPr>
            </w:pPr>
          </w:p>
        </w:tc>
        <w:tc>
          <w:tcPr>
            <w:tcW w:w="469" w:type="pct"/>
            <w:vAlign w:val="center"/>
          </w:tcPr>
          <w:p w14:paraId="4998C118" w14:textId="77777777" w:rsidR="005E4F51" w:rsidRPr="00092B6D" w:rsidRDefault="005E4F51" w:rsidP="0065472C">
            <w:pPr>
              <w:tabs>
                <w:tab w:val="left" w:pos="13892"/>
              </w:tabs>
              <w:ind w:right="-456"/>
              <w:rPr>
                <w:sz w:val="22"/>
              </w:rPr>
            </w:pPr>
          </w:p>
        </w:tc>
      </w:tr>
      <w:tr w:rsidR="005E4F51" w:rsidRPr="00092B6D" w14:paraId="71251A9D" w14:textId="77777777" w:rsidTr="00915043">
        <w:trPr>
          <w:trHeight w:val="426"/>
          <w:jc w:val="center"/>
        </w:trPr>
        <w:tc>
          <w:tcPr>
            <w:tcW w:w="1397" w:type="pct"/>
            <w:vMerge w:val="restart"/>
            <w:tcBorders>
              <w:left w:val="single" w:sz="4" w:space="0" w:color="auto"/>
              <w:right w:val="single" w:sz="4" w:space="0" w:color="auto"/>
            </w:tcBorders>
            <w:shd w:val="clear" w:color="auto" w:fill="FFFFFF" w:themeFill="background1"/>
            <w:vAlign w:val="center"/>
          </w:tcPr>
          <w:p w14:paraId="6E3817D9" w14:textId="77777777" w:rsidR="005E4F51" w:rsidRPr="00092B6D" w:rsidRDefault="005E4F51" w:rsidP="0065472C">
            <w:pPr>
              <w:tabs>
                <w:tab w:val="left" w:pos="13892"/>
              </w:tabs>
              <w:ind w:right="34"/>
              <w:rPr>
                <w:b/>
              </w:rPr>
            </w:pPr>
            <w:r w:rsidRPr="00092B6D">
              <w:rPr>
                <w:b/>
              </w:rPr>
              <w:t>1. Prioritetas –</w:t>
            </w:r>
            <w:r w:rsidRPr="00092B6D">
              <w:t xml:space="preserve"> įvairių amžiaus grupių gyventojų įtraukimas reguliariai dalyvauti fizinio aktyvumo veiklose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F7CF79"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veiklos ne rečiau kaip 2 k. / sav.</w:t>
            </w:r>
          </w:p>
        </w:tc>
        <w:tc>
          <w:tcPr>
            <w:tcW w:w="434" w:type="pct"/>
            <w:tcBorders>
              <w:bottom w:val="single" w:sz="4" w:space="0" w:color="auto"/>
            </w:tcBorders>
            <w:vAlign w:val="center"/>
          </w:tcPr>
          <w:p w14:paraId="55DF47AC"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71CD6EEB" w14:textId="77777777" w:rsidR="005E4F51" w:rsidRPr="00092B6D" w:rsidRDefault="005E4F51" w:rsidP="0065472C">
            <w:pPr>
              <w:tabs>
                <w:tab w:val="left" w:pos="13892"/>
              </w:tabs>
              <w:ind w:right="-456"/>
              <w:rPr>
                <w:sz w:val="22"/>
              </w:rPr>
            </w:pPr>
          </w:p>
        </w:tc>
      </w:tr>
      <w:tr w:rsidR="005E4F51" w:rsidRPr="00092B6D" w14:paraId="3AA710B6" w14:textId="77777777" w:rsidTr="00915043">
        <w:trPr>
          <w:trHeight w:val="418"/>
          <w:jc w:val="center"/>
        </w:trPr>
        <w:tc>
          <w:tcPr>
            <w:tcW w:w="1397" w:type="pct"/>
            <w:vMerge/>
            <w:tcBorders>
              <w:left w:val="single" w:sz="4" w:space="0" w:color="auto"/>
              <w:right w:val="single" w:sz="4" w:space="0" w:color="auto"/>
            </w:tcBorders>
            <w:shd w:val="clear" w:color="auto" w:fill="FFFFFF" w:themeFill="background1"/>
            <w:vAlign w:val="center"/>
          </w:tcPr>
          <w:p w14:paraId="377AF2F2"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C6F5C6"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vykdymo laikotarpis – ne trumpiau kaip 3 mėn.</w:t>
            </w:r>
          </w:p>
        </w:tc>
        <w:tc>
          <w:tcPr>
            <w:tcW w:w="434" w:type="pct"/>
            <w:tcBorders>
              <w:bottom w:val="single" w:sz="4" w:space="0" w:color="auto"/>
            </w:tcBorders>
            <w:vAlign w:val="center"/>
          </w:tcPr>
          <w:p w14:paraId="25CF67D3"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20CEDAA8" w14:textId="77777777" w:rsidR="005E4F51" w:rsidRPr="00092B6D" w:rsidRDefault="005E4F51" w:rsidP="0065472C">
            <w:pPr>
              <w:tabs>
                <w:tab w:val="left" w:pos="13892"/>
              </w:tabs>
              <w:ind w:right="-456"/>
              <w:rPr>
                <w:sz w:val="22"/>
              </w:rPr>
            </w:pPr>
          </w:p>
        </w:tc>
      </w:tr>
      <w:tr w:rsidR="005E4F51" w:rsidRPr="00092B6D" w14:paraId="2865499A" w14:textId="77777777" w:rsidTr="00915043">
        <w:trPr>
          <w:trHeight w:val="411"/>
          <w:jc w:val="center"/>
        </w:trPr>
        <w:tc>
          <w:tcPr>
            <w:tcW w:w="1397" w:type="pct"/>
            <w:vMerge/>
            <w:tcBorders>
              <w:left w:val="single" w:sz="4" w:space="0" w:color="auto"/>
              <w:right w:val="single" w:sz="4" w:space="0" w:color="auto"/>
            </w:tcBorders>
            <w:shd w:val="clear" w:color="auto" w:fill="FFFFFF" w:themeFill="background1"/>
            <w:vAlign w:val="center"/>
          </w:tcPr>
          <w:p w14:paraId="3638DA01"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E102192"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1 užsiėmimo trukmė – ne trumpiau kaip 1 val.</w:t>
            </w:r>
          </w:p>
        </w:tc>
        <w:tc>
          <w:tcPr>
            <w:tcW w:w="434" w:type="pct"/>
            <w:tcBorders>
              <w:bottom w:val="single" w:sz="4" w:space="0" w:color="auto"/>
            </w:tcBorders>
            <w:vAlign w:val="center"/>
          </w:tcPr>
          <w:p w14:paraId="0BE4A347"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5D5887F9" w14:textId="77777777" w:rsidR="005E4F51" w:rsidRPr="00092B6D" w:rsidRDefault="005E4F51" w:rsidP="0065472C">
            <w:pPr>
              <w:tabs>
                <w:tab w:val="left" w:pos="13892"/>
              </w:tabs>
              <w:ind w:right="-456"/>
              <w:rPr>
                <w:sz w:val="22"/>
              </w:rPr>
            </w:pPr>
          </w:p>
        </w:tc>
      </w:tr>
      <w:tr w:rsidR="005E4F51" w:rsidRPr="00092B6D" w14:paraId="401AF003" w14:textId="77777777" w:rsidTr="00915043">
        <w:trPr>
          <w:trHeight w:val="402"/>
          <w:jc w:val="center"/>
        </w:trPr>
        <w:tc>
          <w:tcPr>
            <w:tcW w:w="1397" w:type="pct"/>
            <w:vMerge/>
            <w:tcBorders>
              <w:left w:val="single" w:sz="4" w:space="0" w:color="auto"/>
              <w:right w:val="single" w:sz="4" w:space="0" w:color="auto"/>
            </w:tcBorders>
            <w:shd w:val="clear" w:color="auto" w:fill="FFFFFF" w:themeFill="background1"/>
            <w:vAlign w:val="center"/>
          </w:tcPr>
          <w:p w14:paraId="50C5733C"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1E299EA"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dalyvių skaičius – ne mažiau kaip 10 dal. / 1 užsiėmime</w:t>
            </w:r>
          </w:p>
        </w:tc>
        <w:tc>
          <w:tcPr>
            <w:tcW w:w="434" w:type="pct"/>
            <w:tcBorders>
              <w:bottom w:val="single" w:sz="4" w:space="0" w:color="auto"/>
            </w:tcBorders>
            <w:vAlign w:val="center"/>
          </w:tcPr>
          <w:p w14:paraId="2D378D09"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72A62BE" w14:textId="77777777" w:rsidR="005E4F51" w:rsidRPr="00092B6D" w:rsidRDefault="005E4F51" w:rsidP="0065472C">
            <w:pPr>
              <w:tabs>
                <w:tab w:val="left" w:pos="13892"/>
              </w:tabs>
              <w:ind w:right="-456"/>
              <w:rPr>
                <w:sz w:val="22"/>
              </w:rPr>
            </w:pPr>
          </w:p>
        </w:tc>
      </w:tr>
      <w:tr w:rsidR="005E4F51" w:rsidRPr="00092B6D" w14:paraId="783883AB" w14:textId="77777777" w:rsidTr="00915043">
        <w:trPr>
          <w:trHeight w:val="846"/>
          <w:jc w:val="center"/>
        </w:trPr>
        <w:tc>
          <w:tcPr>
            <w:tcW w:w="1397" w:type="pct"/>
            <w:vMerge/>
            <w:tcBorders>
              <w:left w:val="single" w:sz="4" w:space="0" w:color="auto"/>
              <w:bottom w:val="single" w:sz="4" w:space="0" w:color="auto"/>
              <w:right w:val="single" w:sz="4" w:space="0" w:color="auto"/>
            </w:tcBorders>
            <w:shd w:val="clear" w:color="auto" w:fill="FFFFFF" w:themeFill="background1"/>
            <w:vAlign w:val="center"/>
          </w:tcPr>
          <w:p w14:paraId="64766686"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480ECD" w14:textId="77777777" w:rsidR="005E4F51" w:rsidRPr="00092B6D" w:rsidRDefault="005E4F51" w:rsidP="0065472C">
            <w:pPr>
              <w:tabs>
                <w:tab w:val="left" w:pos="13892"/>
              </w:tabs>
              <w:ind w:right="34"/>
              <w:rPr>
                <w:rFonts w:eastAsia="Times New Roman"/>
                <w:bCs/>
                <w:sz w:val="22"/>
              </w:rPr>
            </w:pPr>
            <w:r w:rsidRPr="00092B6D">
              <w:rPr>
                <w:rFonts w:eastAsia="Times New Roman"/>
                <w:sz w:val="22"/>
              </w:rPr>
              <w:t>projektu siekiama stiprinti praktinius krašto gynybos bei atsparumą krizėms ugdančius išgyvenimo įgūdžius, skatinti pilietiškumą (į projektą integruoti krašto gynybos, išgyvenimo įgūdžių ar pirmosios pagalbos mokymai)</w:t>
            </w:r>
          </w:p>
        </w:tc>
        <w:tc>
          <w:tcPr>
            <w:tcW w:w="434" w:type="pct"/>
            <w:tcBorders>
              <w:bottom w:val="single" w:sz="4" w:space="0" w:color="auto"/>
            </w:tcBorders>
            <w:vAlign w:val="center"/>
          </w:tcPr>
          <w:p w14:paraId="406CAC6F"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241FEFA0" w14:textId="77777777" w:rsidR="005E4F51" w:rsidRPr="00092B6D" w:rsidRDefault="005E4F51" w:rsidP="0065472C">
            <w:pPr>
              <w:tabs>
                <w:tab w:val="left" w:pos="13892"/>
              </w:tabs>
              <w:ind w:right="-456"/>
              <w:rPr>
                <w:sz w:val="22"/>
              </w:rPr>
            </w:pPr>
          </w:p>
        </w:tc>
      </w:tr>
      <w:tr w:rsidR="005E4F51" w:rsidRPr="00092B6D" w14:paraId="467522F1" w14:textId="77777777" w:rsidTr="00C857E0">
        <w:trPr>
          <w:jc w:val="center"/>
        </w:trPr>
        <w:tc>
          <w:tcPr>
            <w:tcW w:w="1397" w:type="pct"/>
            <w:tcBorders>
              <w:left w:val="single" w:sz="4" w:space="0" w:color="auto"/>
              <w:bottom w:val="single" w:sz="4" w:space="0" w:color="auto"/>
              <w:right w:val="single" w:sz="4" w:space="0" w:color="auto"/>
            </w:tcBorders>
            <w:shd w:val="clear" w:color="auto" w:fill="FFFFFF" w:themeFill="background1"/>
            <w:vAlign w:val="center"/>
          </w:tcPr>
          <w:p w14:paraId="2B204051" w14:textId="77777777" w:rsidR="005E4F51" w:rsidRPr="00092B6D" w:rsidRDefault="005E4F51" w:rsidP="0065472C">
            <w:pPr>
              <w:tabs>
                <w:tab w:val="left" w:pos="13892"/>
              </w:tabs>
              <w:ind w:right="34"/>
              <w:rPr>
                <w:b/>
              </w:rPr>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F502D62" w14:textId="77777777" w:rsidR="005E4F51" w:rsidRPr="00092B6D" w:rsidRDefault="005E4F51" w:rsidP="0065472C">
            <w:pPr>
              <w:tabs>
                <w:tab w:val="left" w:pos="13892"/>
              </w:tabs>
              <w:ind w:right="34"/>
              <w:jc w:val="right"/>
              <w:rPr>
                <w:rFonts w:eastAsia="Times New Roman"/>
                <w:bCs/>
                <w:sz w:val="22"/>
              </w:rPr>
            </w:pPr>
            <w:r w:rsidRPr="00092B6D">
              <w:rPr>
                <w:rFonts w:eastAsia="Lucida Sans Unicode"/>
                <w:b/>
                <w:i/>
                <w:kern w:val="1"/>
                <w:sz w:val="22"/>
                <w:lang w:eastAsia="ar-SA"/>
              </w:rPr>
              <w:t>Balų suma:</w:t>
            </w:r>
          </w:p>
        </w:tc>
        <w:tc>
          <w:tcPr>
            <w:tcW w:w="434" w:type="pct"/>
            <w:tcBorders>
              <w:bottom w:val="single" w:sz="4" w:space="0" w:color="auto"/>
            </w:tcBorders>
            <w:vAlign w:val="center"/>
          </w:tcPr>
          <w:p w14:paraId="11E9C6CC" w14:textId="77777777" w:rsidR="005E4F51" w:rsidRPr="00092B6D" w:rsidRDefault="005E4F51" w:rsidP="0065472C">
            <w:pPr>
              <w:tabs>
                <w:tab w:val="left" w:pos="13892"/>
              </w:tabs>
              <w:ind w:right="34"/>
              <w:jc w:val="center"/>
              <w:rPr>
                <w:sz w:val="22"/>
              </w:rPr>
            </w:pPr>
            <w:r w:rsidRPr="00092B6D">
              <w:rPr>
                <w:b/>
                <w:bCs/>
                <w:sz w:val="22"/>
              </w:rPr>
              <w:t>15</w:t>
            </w:r>
          </w:p>
        </w:tc>
        <w:tc>
          <w:tcPr>
            <w:tcW w:w="469" w:type="pct"/>
            <w:tcBorders>
              <w:bottom w:val="single" w:sz="4" w:space="0" w:color="auto"/>
            </w:tcBorders>
            <w:vAlign w:val="center"/>
          </w:tcPr>
          <w:p w14:paraId="507C2A71" w14:textId="77777777" w:rsidR="005E4F51" w:rsidRPr="00092B6D" w:rsidRDefault="005E4F51" w:rsidP="0065472C">
            <w:pPr>
              <w:tabs>
                <w:tab w:val="left" w:pos="13892"/>
              </w:tabs>
              <w:ind w:right="-456"/>
              <w:rPr>
                <w:sz w:val="22"/>
              </w:rPr>
            </w:pPr>
          </w:p>
        </w:tc>
      </w:tr>
      <w:tr w:rsidR="005E4F51" w:rsidRPr="00092B6D" w14:paraId="1EEB3F00" w14:textId="77777777" w:rsidTr="00915043">
        <w:trPr>
          <w:trHeight w:val="281"/>
          <w:jc w:val="center"/>
        </w:trPr>
        <w:tc>
          <w:tcPr>
            <w:tcW w:w="1397" w:type="pct"/>
            <w:vMerge w:val="restart"/>
            <w:tcBorders>
              <w:left w:val="single" w:sz="4" w:space="0" w:color="auto"/>
              <w:right w:val="single" w:sz="4" w:space="0" w:color="auto"/>
            </w:tcBorders>
            <w:shd w:val="clear" w:color="auto" w:fill="FFFFFF" w:themeFill="background1"/>
            <w:vAlign w:val="center"/>
          </w:tcPr>
          <w:p w14:paraId="16CA54FD" w14:textId="77777777" w:rsidR="005E4F51" w:rsidRPr="00092B6D" w:rsidRDefault="005E4F51" w:rsidP="0065472C">
            <w:pPr>
              <w:tabs>
                <w:tab w:val="left" w:pos="13892"/>
              </w:tabs>
              <w:ind w:right="34"/>
            </w:pPr>
            <w:r w:rsidRPr="00092B6D">
              <w:rPr>
                <w:b/>
              </w:rPr>
              <w:t>2. Prioritetas</w:t>
            </w:r>
            <w:r w:rsidRPr="00092B6D">
              <w:t xml:space="preserve"> – fizinio aktyvumo renginių organizavimas atvirose viešosiose erdvėse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2B34CA"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projekto renginių skaičius – ne mažiau kaip 2 renginiai</w:t>
            </w:r>
          </w:p>
        </w:tc>
        <w:tc>
          <w:tcPr>
            <w:tcW w:w="434" w:type="pct"/>
            <w:tcBorders>
              <w:bottom w:val="single" w:sz="4" w:space="0" w:color="auto"/>
            </w:tcBorders>
            <w:vAlign w:val="center"/>
          </w:tcPr>
          <w:p w14:paraId="73952323"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3B71FC5D" w14:textId="77777777" w:rsidR="005E4F51" w:rsidRPr="00092B6D" w:rsidRDefault="005E4F51" w:rsidP="0065472C">
            <w:pPr>
              <w:tabs>
                <w:tab w:val="left" w:pos="13892"/>
              </w:tabs>
              <w:ind w:right="-456"/>
              <w:rPr>
                <w:sz w:val="22"/>
              </w:rPr>
            </w:pPr>
          </w:p>
        </w:tc>
      </w:tr>
      <w:tr w:rsidR="005E4F51" w:rsidRPr="00092B6D" w14:paraId="3A38CC76" w14:textId="77777777" w:rsidTr="00915043">
        <w:trPr>
          <w:trHeight w:val="273"/>
          <w:jc w:val="center"/>
        </w:trPr>
        <w:tc>
          <w:tcPr>
            <w:tcW w:w="1397" w:type="pct"/>
            <w:vMerge/>
            <w:tcBorders>
              <w:left w:val="single" w:sz="4" w:space="0" w:color="auto"/>
              <w:right w:val="single" w:sz="4" w:space="0" w:color="auto"/>
            </w:tcBorders>
            <w:shd w:val="clear" w:color="auto" w:fill="FFFFFF" w:themeFill="background1"/>
          </w:tcPr>
          <w:p w14:paraId="41DC93D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20FC85"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vykdymo laikotarpis – ne mažiau kaip 1 mėn. tarp renginių</w:t>
            </w:r>
          </w:p>
        </w:tc>
        <w:tc>
          <w:tcPr>
            <w:tcW w:w="434" w:type="pct"/>
            <w:tcBorders>
              <w:bottom w:val="single" w:sz="4" w:space="0" w:color="auto"/>
            </w:tcBorders>
            <w:vAlign w:val="center"/>
          </w:tcPr>
          <w:p w14:paraId="7A844A7D"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02A84E3" w14:textId="77777777" w:rsidR="005E4F51" w:rsidRPr="00092B6D" w:rsidRDefault="005E4F51" w:rsidP="0065472C">
            <w:pPr>
              <w:tabs>
                <w:tab w:val="left" w:pos="13892"/>
              </w:tabs>
              <w:ind w:right="-456"/>
              <w:rPr>
                <w:sz w:val="22"/>
              </w:rPr>
            </w:pPr>
          </w:p>
        </w:tc>
      </w:tr>
      <w:tr w:rsidR="005E4F51" w:rsidRPr="00092B6D" w14:paraId="2E438C84" w14:textId="77777777" w:rsidTr="00915043">
        <w:trPr>
          <w:trHeight w:val="266"/>
          <w:jc w:val="center"/>
        </w:trPr>
        <w:tc>
          <w:tcPr>
            <w:tcW w:w="1397" w:type="pct"/>
            <w:vMerge/>
            <w:tcBorders>
              <w:left w:val="single" w:sz="4" w:space="0" w:color="auto"/>
              <w:right w:val="single" w:sz="4" w:space="0" w:color="auto"/>
            </w:tcBorders>
            <w:shd w:val="clear" w:color="auto" w:fill="FFFFFF" w:themeFill="background1"/>
          </w:tcPr>
          <w:p w14:paraId="30089619"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72FEA5"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komandų skaičius – ne mažiau kaip 4 ir (arba) dalyvių skaičius – ne mažiau kaip 30</w:t>
            </w:r>
          </w:p>
        </w:tc>
        <w:tc>
          <w:tcPr>
            <w:tcW w:w="434" w:type="pct"/>
            <w:tcBorders>
              <w:bottom w:val="single" w:sz="4" w:space="0" w:color="auto"/>
            </w:tcBorders>
            <w:vAlign w:val="center"/>
          </w:tcPr>
          <w:p w14:paraId="5A9FD74E"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4113C399" w14:textId="77777777" w:rsidR="005E4F51" w:rsidRPr="00092B6D" w:rsidRDefault="005E4F51" w:rsidP="0065472C">
            <w:pPr>
              <w:tabs>
                <w:tab w:val="left" w:pos="13892"/>
              </w:tabs>
              <w:ind w:right="-456"/>
              <w:rPr>
                <w:sz w:val="22"/>
              </w:rPr>
            </w:pPr>
          </w:p>
        </w:tc>
      </w:tr>
      <w:tr w:rsidR="005E4F51" w:rsidRPr="00092B6D" w14:paraId="38CC2C01" w14:textId="77777777" w:rsidTr="00915043">
        <w:trPr>
          <w:trHeight w:val="271"/>
          <w:jc w:val="center"/>
        </w:trPr>
        <w:tc>
          <w:tcPr>
            <w:tcW w:w="1397" w:type="pct"/>
            <w:vMerge/>
            <w:tcBorders>
              <w:left w:val="single" w:sz="4" w:space="0" w:color="auto"/>
              <w:right w:val="single" w:sz="4" w:space="0" w:color="auto"/>
            </w:tcBorders>
            <w:shd w:val="clear" w:color="auto" w:fill="FFFFFF" w:themeFill="background1"/>
          </w:tcPr>
          <w:p w14:paraId="707265D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B8CFCD" w14:textId="77777777" w:rsidR="005E4F51" w:rsidRPr="00092B6D" w:rsidRDefault="005E4F51" w:rsidP="0065472C">
            <w:pPr>
              <w:tabs>
                <w:tab w:val="left" w:pos="13892"/>
              </w:tabs>
              <w:ind w:right="34"/>
              <w:rPr>
                <w:rFonts w:eastAsia="Times New Roman"/>
                <w:sz w:val="22"/>
              </w:rPr>
            </w:pPr>
            <w:r w:rsidRPr="00092B6D">
              <w:rPr>
                <w:rFonts w:eastAsia="Times New Roman"/>
                <w:bCs/>
                <w:sz w:val="22"/>
              </w:rPr>
              <w:t>renginiai, kuriuose dalyvauja šeimos</w:t>
            </w:r>
          </w:p>
        </w:tc>
        <w:tc>
          <w:tcPr>
            <w:tcW w:w="434" w:type="pct"/>
            <w:tcBorders>
              <w:bottom w:val="single" w:sz="4" w:space="0" w:color="auto"/>
            </w:tcBorders>
            <w:vAlign w:val="center"/>
          </w:tcPr>
          <w:p w14:paraId="2008D367"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0DA2C780" w14:textId="77777777" w:rsidR="005E4F51" w:rsidRPr="00092B6D" w:rsidRDefault="005E4F51" w:rsidP="0065472C">
            <w:pPr>
              <w:tabs>
                <w:tab w:val="left" w:pos="13892"/>
              </w:tabs>
              <w:ind w:right="-456"/>
              <w:rPr>
                <w:sz w:val="22"/>
              </w:rPr>
            </w:pPr>
          </w:p>
        </w:tc>
      </w:tr>
      <w:tr w:rsidR="005E4F51" w:rsidRPr="00092B6D" w14:paraId="4223E1AB" w14:textId="77777777" w:rsidTr="00915043">
        <w:trPr>
          <w:trHeight w:val="703"/>
          <w:jc w:val="center"/>
        </w:trPr>
        <w:tc>
          <w:tcPr>
            <w:tcW w:w="1397" w:type="pct"/>
            <w:vMerge/>
            <w:tcBorders>
              <w:left w:val="single" w:sz="4" w:space="0" w:color="auto"/>
              <w:bottom w:val="single" w:sz="4" w:space="0" w:color="auto"/>
              <w:right w:val="single" w:sz="4" w:space="0" w:color="auto"/>
            </w:tcBorders>
            <w:shd w:val="clear" w:color="auto" w:fill="FFFFFF" w:themeFill="background1"/>
          </w:tcPr>
          <w:p w14:paraId="0BC0E62D"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4B0E97" w14:textId="77777777" w:rsidR="005E4F51" w:rsidRPr="00092B6D" w:rsidRDefault="005E4F51" w:rsidP="0065472C">
            <w:pPr>
              <w:tabs>
                <w:tab w:val="left" w:pos="13892"/>
              </w:tabs>
              <w:ind w:right="34"/>
              <w:rPr>
                <w:rFonts w:eastAsia="Times New Roman"/>
                <w:sz w:val="22"/>
              </w:rPr>
            </w:pPr>
            <w:r w:rsidRPr="00092B6D">
              <w:rPr>
                <w:rFonts w:eastAsia="Times New Roman"/>
                <w:sz w:val="22"/>
              </w:rPr>
              <w:t>projektu siekiama stiprinti praktinius krašto gynybos bei atsparumą krizėms ugdančius išgyvenimo įgūdžius, skatinti pilietiškumą (į projektą integruoti krašto gynybos, išgyvenimo įgūdžių ar pirmosios pagalbos mokymai)</w:t>
            </w:r>
          </w:p>
        </w:tc>
        <w:tc>
          <w:tcPr>
            <w:tcW w:w="434" w:type="pct"/>
            <w:tcBorders>
              <w:bottom w:val="single" w:sz="4" w:space="0" w:color="auto"/>
            </w:tcBorders>
            <w:vAlign w:val="center"/>
          </w:tcPr>
          <w:p w14:paraId="147B59DA" w14:textId="77777777" w:rsidR="005E4F51" w:rsidRPr="00092B6D" w:rsidRDefault="005E4F51" w:rsidP="0065472C">
            <w:pPr>
              <w:tabs>
                <w:tab w:val="left" w:pos="13892"/>
              </w:tabs>
              <w:jc w:val="center"/>
              <w:rPr>
                <w:sz w:val="22"/>
              </w:rPr>
            </w:pPr>
            <w:r w:rsidRPr="00092B6D">
              <w:rPr>
                <w:sz w:val="22"/>
              </w:rPr>
              <w:t>3</w:t>
            </w:r>
          </w:p>
        </w:tc>
        <w:tc>
          <w:tcPr>
            <w:tcW w:w="469" w:type="pct"/>
            <w:tcBorders>
              <w:bottom w:val="single" w:sz="4" w:space="0" w:color="auto"/>
            </w:tcBorders>
            <w:vAlign w:val="center"/>
          </w:tcPr>
          <w:p w14:paraId="5B32AD01" w14:textId="77777777" w:rsidR="005E4F51" w:rsidRPr="00092B6D" w:rsidRDefault="005E4F51" w:rsidP="0065472C">
            <w:pPr>
              <w:tabs>
                <w:tab w:val="left" w:pos="13892"/>
              </w:tabs>
              <w:ind w:right="-456"/>
              <w:rPr>
                <w:sz w:val="22"/>
              </w:rPr>
            </w:pPr>
          </w:p>
        </w:tc>
      </w:tr>
      <w:tr w:rsidR="005E4F51" w:rsidRPr="00092B6D" w14:paraId="19815EAB" w14:textId="77777777" w:rsidTr="00C857E0">
        <w:trPr>
          <w:jc w:val="center"/>
        </w:trPr>
        <w:tc>
          <w:tcPr>
            <w:tcW w:w="4097" w:type="pct"/>
            <w:gridSpan w:val="2"/>
            <w:tcBorders>
              <w:left w:val="single" w:sz="4" w:space="0" w:color="auto"/>
              <w:bottom w:val="single" w:sz="4" w:space="0" w:color="auto"/>
              <w:right w:val="single" w:sz="4" w:space="0" w:color="auto"/>
            </w:tcBorders>
            <w:shd w:val="clear" w:color="auto" w:fill="FFFFFF" w:themeFill="background1"/>
          </w:tcPr>
          <w:p w14:paraId="759542F2"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Balų suma:</w:t>
            </w:r>
          </w:p>
        </w:tc>
        <w:tc>
          <w:tcPr>
            <w:tcW w:w="434" w:type="pct"/>
            <w:vAlign w:val="center"/>
          </w:tcPr>
          <w:p w14:paraId="7A363858" w14:textId="77777777" w:rsidR="005E4F51" w:rsidRPr="00092B6D" w:rsidRDefault="005E4F51" w:rsidP="0065472C">
            <w:pPr>
              <w:tabs>
                <w:tab w:val="left" w:pos="13892"/>
              </w:tabs>
              <w:ind w:right="34"/>
              <w:jc w:val="center"/>
              <w:rPr>
                <w:b/>
                <w:bCs/>
                <w:sz w:val="22"/>
              </w:rPr>
            </w:pPr>
            <w:r w:rsidRPr="00092B6D">
              <w:rPr>
                <w:b/>
                <w:bCs/>
                <w:sz w:val="22"/>
              </w:rPr>
              <w:t>15</w:t>
            </w:r>
          </w:p>
        </w:tc>
        <w:tc>
          <w:tcPr>
            <w:tcW w:w="469" w:type="pct"/>
            <w:tcBorders>
              <w:bottom w:val="single" w:sz="4" w:space="0" w:color="auto"/>
            </w:tcBorders>
            <w:vAlign w:val="center"/>
          </w:tcPr>
          <w:p w14:paraId="0D1C80AF" w14:textId="77777777" w:rsidR="005E4F51" w:rsidRPr="00092B6D" w:rsidRDefault="005E4F51" w:rsidP="0065472C">
            <w:pPr>
              <w:tabs>
                <w:tab w:val="left" w:pos="13892"/>
              </w:tabs>
              <w:ind w:right="34"/>
              <w:jc w:val="right"/>
              <w:rPr>
                <w:rFonts w:eastAsia="Lucida Sans Unicode"/>
                <w:b/>
                <w:i/>
                <w:kern w:val="1"/>
                <w:sz w:val="22"/>
                <w:lang w:eastAsia="ar-SA"/>
              </w:rPr>
            </w:pPr>
          </w:p>
        </w:tc>
      </w:tr>
      <w:tr w:rsidR="005E4F51" w:rsidRPr="00092B6D" w14:paraId="52D95A13"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1319763A" w14:textId="77777777" w:rsidR="005E4F51" w:rsidRPr="00092B6D" w:rsidRDefault="005E4F51" w:rsidP="0065472C">
            <w:pPr>
              <w:tabs>
                <w:tab w:val="left" w:pos="13892"/>
              </w:tabs>
              <w:ind w:right="34"/>
              <w:jc w:val="center"/>
              <w:rPr>
                <w:rFonts w:eastAsia="Lucida Sans Unicode"/>
                <w:b/>
                <w:bCs/>
                <w:kern w:val="1"/>
                <w:sz w:val="22"/>
                <w:lang w:eastAsia="ar-SA"/>
              </w:rPr>
            </w:pPr>
            <w:r w:rsidRPr="00092B6D">
              <w:rPr>
                <w:b/>
                <w:bCs/>
              </w:rPr>
              <w:t>Papildomi balai (nesumuojami, maksimalus balas – 5)</w:t>
            </w:r>
          </w:p>
        </w:tc>
      </w:tr>
      <w:tr w:rsidR="005E4F51" w:rsidRPr="00092B6D" w14:paraId="203CBB00"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77615DEB" w14:textId="77777777" w:rsidR="005E4F51" w:rsidRPr="00092B6D" w:rsidRDefault="005E4F51" w:rsidP="0065472C">
            <w:pPr>
              <w:tabs>
                <w:tab w:val="left" w:pos="13892"/>
              </w:tabs>
              <w:ind w:right="34"/>
              <w:rPr>
                <w:rFonts w:eastAsia="Lucida Sans Unicode"/>
                <w:b/>
                <w:i/>
                <w:kern w:val="1"/>
                <w:sz w:val="22"/>
                <w:lang w:eastAsia="ar-SA"/>
              </w:rPr>
            </w:pPr>
            <w:r w:rsidRPr="00092B6D">
              <w:t xml:space="preserve">Projekto veiklose dalyvaujančių </w:t>
            </w:r>
            <w:r w:rsidRPr="00092B6D">
              <w:rPr>
                <w:rFonts w:eastAsia="Lucida Sans Unicode"/>
                <w:bCs/>
                <w:iCs/>
                <w:kern w:val="1"/>
                <w:sz w:val="22"/>
                <w:lang w:eastAsia="ar-SA"/>
              </w:rPr>
              <w:t xml:space="preserve">unikalų dalyvių </w:t>
            </w:r>
            <w:r w:rsidRPr="00092B6D">
              <w:rPr>
                <w:rFonts w:eastAsia="Lucida Sans Unicode"/>
                <w:iCs/>
                <w:kern w:val="1"/>
                <w:sz w:val="22"/>
                <w:lang w:eastAsia="ar-SA"/>
              </w:rPr>
              <w:t>skaičius</w:t>
            </w:r>
            <w:r w:rsidRPr="00092B6D">
              <w:rPr>
                <w:rFonts w:eastAsia="Lucida Sans Unicode"/>
                <w:b/>
                <w:bCs/>
                <w:i/>
                <w:kern w:val="1"/>
                <w:sz w:val="22"/>
                <w:lang w:eastAsia="ar-SA"/>
              </w:rPr>
              <w:t xml:space="preserve"> (pasirinkti vieną</w:t>
            </w:r>
            <w:r w:rsidRPr="00092B6D">
              <w:rPr>
                <w:b/>
                <w:bCs/>
              </w:rPr>
              <w:t xml:space="preserve">) </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D0A76" w14:textId="77777777" w:rsidR="005E4F51" w:rsidRPr="00092B6D" w:rsidRDefault="005E4F51" w:rsidP="0065472C">
            <w:pPr>
              <w:tabs>
                <w:tab w:val="left" w:pos="13892"/>
              </w:tabs>
              <w:ind w:right="34"/>
              <w:rPr>
                <w:rFonts w:eastAsia="Lucida Sans Unicode"/>
                <w:b/>
                <w:i/>
                <w:kern w:val="1"/>
                <w:sz w:val="22"/>
                <w:lang w:eastAsia="ar-SA"/>
              </w:rPr>
            </w:pPr>
            <w:r w:rsidRPr="00092B6D">
              <w:rPr>
                <w:rFonts w:eastAsia="Times New Roman"/>
                <w:bCs/>
                <w:sz w:val="22"/>
              </w:rPr>
              <w:t>60 ir daugiau unikalių dalyvių</w:t>
            </w:r>
          </w:p>
        </w:tc>
        <w:tc>
          <w:tcPr>
            <w:tcW w:w="434" w:type="pct"/>
            <w:tcBorders>
              <w:top w:val="single" w:sz="4" w:space="0" w:color="auto"/>
            </w:tcBorders>
            <w:vAlign w:val="center"/>
          </w:tcPr>
          <w:p w14:paraId="25674814" w14:textId="77777777" w:rsidR="005E4F51" w:rsidRPr="00092B6D" w:rsidRDefault="005E4F51" w:rsidP="0065472C">
            <w:pPr>
              <w:tabs>
                <w:tab w:val="left" w:pos="13892"/>
              </w:tabs>
              <w:ind w:right="34"/>
              <w:jc w:val="center"/>
              <w:rPr>
                <w:b/>
                <w:bCs/>
                <w:sz w:val="22"/>
              </w:rPr>
            </w:pPr>
            <w:r w:rsidRPr="00092B6D">
              <w:rPr>
                <w:sz w:val="22"/>
              </w:rPr>
              <w:t>5</w:t>
            </w:r>
          </w:p>
        </w:tc>
        <w:tc>
          <w:tcPr>
            <w:tcW w:w="469" w:type="pct"/>
            <w:tcBorders>
              <w:top w:val="single" w:sz="4" w:space="0" w:color="auto"/>
            </w:tcBorders>
            <w:vAlign w:val="center"/>
          </w:tcPr>
          <w:p w14:paraId="064500CF" w14:textId="77777777" w:rsidR="005E4F51" w:rsidRPr="00092B6D" w:rsidRDefault="005E4F51" w:rsidP="0065472C">
            <w:pPr>
              <w:tabs>
                <w:tab w:val="left" w:pos="13892"/>
              </w:tabs>
              <w:ind w:right="34"/>
              <w:jc w:val="right"/>
              <w:rPr>
                <w:rFonts w:eastAsia="Lucida Sans Unicode"/>
                <w:b/>
                <w:i/>
                <w:kern w:val="1"/>
                <w:sz w:val="22"/>
                <w:lang w:eastAsia="ar-SA"/>
              </w:rPr>
            </w:pPr>
          </w:p>
        </w:tc>
      </w:tr>
      <w:tr w:rsidR="005E4F51" w:rsidRPr="00092B6D" w14:paraId="042CF324"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54DEB28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731850"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50 ir daugiau unikalių dalyvių</w:t>
            </w:r>
          </w:p>
        </w:tc>
        <w:tc>
          <w:tcPr>
            <w:tcW w:w="434" w:type="pct"/>
            <w:vAlign w:val="center"/>
          </w:tcPr>
          <w:p w14:paraId="2078B544"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51CEC373" w14:textId="77777777" w:rsidR="005E4F51" w:rsidRPr="00092B6D" w:rsidRDefault="005E4F51" w:rsidP="0065472C">
            <w:pPr>
              <w:tabs>
                <w:tab w:val="left" w:pos="13892"/>
              </w:tabs>
              <w:ind w:right="-456"/>
              <w:rPr>
                <w:sz w:val="22"/>
              </w:rPr>
            </w:pPr>
          </w:p>
        </w:tc>
      </w:tr>
      <w:tr w:rsidR="005E4F51" w:rsidRPr="00092B6D" w14:paraId="44DBC82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B784FD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19AF76A"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40 ir daugiau unikalių dalyvių</w:t>
            </w:r>
          </w:p>
        </w:tc>
        <w:tc>
          <w:tcPr>
            <w:tcW w:w="434" w:type="pct"/>
            <w:vAlign w:val="center"/>
          </w:tcPr>
          <w:p w14:paraId="11128C54"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0F9E3ECC" w14:textId="77777777" w:rsidR="005E4F51" w:rsidRPr="00092B6D" w:rsidRDefault="005E4F51" w:rsidP="0065472C">
            <w:pPr>
              <w:tabs>
                <w:tab w:val="left" w:pos="13892"/>
              </w:tabs>
              <w:ind w:right="-456"/>
              <w:rPr>
                <w:sz w:val="22"/>
              </w:rPr>
            </w:pPr>
          </w:p>
        </w:tc>
      </w:tr>
      <w:tr w:rsidR="005E4F51" w:rsidRPr="00092B6D" w14:paraId="79ED912C" w14:textId="77777777" w:rsidTr="00C857E0">
        <w:trPr>
          <w:trHeight w:val="315"/>
          <w:jc w:val="center"/>
        </w:trPr>
        <w:tc>
          <w:tcPr>
            <w:tcW w:w="1397" w:type="pct"/>
            <w:vMerge/>
            <w:tcBorders>
              <w:left w:val="single" w:sz="4" w:space="0" w:color="auto"/>
              <w:right w:val="single" w:sz="4" w:space="0" w:color="auto"/>
            </w:tcBorders>
            <w:shd w:val="clear" w:color="auto" w:fill="FFFFFF" w:themeFill="background1"/>
          </w:tcPr>
          <w:p w14:paraId="3E99D11D"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F81CAE"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30 ir daugiau unikalių dalyvių</w:t>
            </w:r>
          </w:p>
        </w:tc>
        <w:tc>
          <w:tcPr>
            <w:tcW w:w="434" w:type="pct"/>
            <w:vAlign w:val="center"/>
          </w:tcPr>
          <w:p w14:paraId="2270FC34"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63882B2F" w14:textId="77777777" w:rsidR="005E4F51" w:rsidRPr="00092B6D" w:rsidRDefault="005E4F51" w:rsidP="0065472C">
            <w:pPr>
              <w:tabs>
                <w:tab w:val="left" w:pos="13892"/>
              </w:tabs>
              <w:ind w:right="-456"/>
              <w:rPr>
                <w:sz w:val="22"/>
              </w:rPr>
            </w:pPr>
          </w:p>
        </w:tc>
      </w:tr>
      <w:tr w:rsidR="005E4F51" w:rsidRPr="00092B6D" w14:paraId="502B7F48" w14:textId="77777777" w:rsidTr="00C857E0">
        <w:trPr>
          <w:trHeight w:val="315"/>
          <w:jc w:val="center"/>
        </w:trPr>
        <w:tc>
          <w:tcPr>
            <w:tcW w:w="1397" w:type="pct"/>
            <w:vMerge/>
            <w:tcBorders>
              <w:left w:val="single" w:sz="4" w:space="0" w:color="auto"/>
              <w:right w:val="single" w:sz="4" w:space="0" w:color="auto"/>
            </w:tcBorders>
            <w:shd w:val="clear" w:color="auto" w:fill="FFFFFF" w:themeFill="background1"/>
          </w:tcPr>
          <w:p w14:paraId="29E742C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FA1853" w14:textId="77777777" w:rsidR="005E4F51" w:rsidRPr="00092B6D" w:rsidRDefault="005E4F51" w:rsidP="0065472C">
            <w:pPr>
              <w:tabs>
                <w:tab w:val="left" w:pos="13892"/>
              </w:tabs>
              <w:ind w:right="34"/>
              <w:rPr>
                <w:rFonts w:eastAsia="Times New Roman"/>
                <w:bCs/>
                <w:sz w:val="22"/>
              </w:rPr>
            </w:pPr>
            <w:r w:rsidRPr="00092B6D">
              <w:rPr>
                <w:rFonts w:eastAsia="Times New Roman"/>
                <w:bCs/>
                <w:sz w:val="22"/>
              </w:rPr>
              <w:t>20 ir daugiau unikalių dalyvių</w:t>
            </w:r>
          </w:p>
        </w:tc>
        <w:tc>
          <w:tcPr>
            <w:tcW w:w="434" w:type="pct"/>
            <w:vAlign w:val="center"/>
          </w:tcPr>
          <w:p w14:paraId="4083F2EE" w14:textId="77777777" w:rsidR="005E4F51" w:rsidRPr="00092B6D" w:rsidRDefault="005E4F51" w:rsidP="0065472C">
            <w:pPr>
              <w:tabs>
                <w:tab w:val="left" w:pos="13892"/>
              </w:tabs>
              <w:jc w:val="center"/>
              <w:rPr>
                <w:sz w:val="22"/>
              </w:rPr>
            </w:pPr>
            <w:r w:rsidRPr="00092B6D">
              <w:rPr>
                <w:sz w:val="22"/>
              </w:rPr>
              <w:t>1</w:t>
            </w:r>
          </w:p>
        </w:tc>
        <w:tc>
          <w:tcPr>
            <w:tcW w:w="469" w:type="pct"/>
            <w:vAlign w:val="center"/>
          </w:tcPr>
          <w:p w14:paraId="210B78F1" w14:textId="77777777" w:rsidR="005E4F51" w:rsidRPr="00092B6D" w:rsidRDefault="005E4F51" w:rsidP="0065472C">
            <w:pPr>
              <w:tabs>
                <w:tab w:val="left" w:pos="13892"/>
              </w:tabs>
              <w:ind w:right="-456"/>
              <w:rPr>
                <w:sz w:val="22"/>
              </w:rPr>
            </w:pPr>
          </w:p>
        </w:tc>
      </w:tr>
      <w:tr w:rsidR="005E4F51" w:rsidRPr="00092B6D" w14:paraId="0800BB02" w14:textId="77777777" w:rsidTr="00C857E0">
        <w:trPr>
          <w:jc w:val="center"/>
        </w:trPr>
        <w:tc>
          <w:tcPr>
            <w:tcW w:w="4097" w:type="pct"/>
            <w:gridSpan w:val="2"/>
          </w:tcPr>
          <w:p w14:paraId="2FBEBCCE" w14:textId="77777777" w:rsidR="005E4F51" w:rsidRPr="00092B6D" w:rsidRDefault="005E4F51" w:rsidP="0065472C">
            <w:pPr>
              <w:tabs>
                <w:tab w:val="left" w:pos="13892"/>
              </w:tabs>
              <w:ind w:right="34"/>
              <w:jc w:val="right"/>
              <w:rPr>
                <w:rFonts w:eastAsia="Lucida Sans Unicode"/>
                <w:b/>
                <w:i/>
                <w:kern w:val="1"/>
                <w:sz w:val="22"/>
                <w:lang w:eastAsia="ar-SA"/>
              </w:rPr>
            </w:pPr>
            <w:r w:rsidRPr="00092B6D">
              <w:rPr>
                <w:rFonts w:eastAsia="Lucida Sans Unicode"/>
                <w:b/>
                <w:i/>
                <w:kern w:val="1"/>
                <w:sz w:val="22"/>
                <w:lang w:eastAsia="ar-SA"/>
              </w:rPr>
              <w:t>Specialiųjų kriterijų balų suma:</w:t>
            </w:r>
          </w:p>
        </w:tc>
        <w:tc>
          <w:tcPr>
            <w:tcW w:w="434" w:type="pct"/>
            <w:vAlign w:val="center"/>
          </w:tcPr>
          <w:p w14:paraId="435E07E6"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0961CCF6" w14:textId="77777777" w:rsidR="005E4F51" w:rsidRPr="00092B6D" w:rsidRDefault="005E4F51" w:rsidP="0065472C">
            <w:pPr>
              <w:tabs>
                <w:tab w:val="left" w:pos="13892"/>
              </w:tabs>
              <w:ind w:right="-456"/>
              <w:rPr>
                <w:sz w:val="22"/>
              </w:rPr>
            </w:pPr>
          </w:p>
        </w:tc>
      </w:tr>
      <w:tr w:rsidR="005E4F51" w:rsidRPr="00092B6D" w14:paraId="1A2B53C9" w14:textId="77777777" w:rsidTr="00C857E0">
        <w:trPr>
          <w:jc w:val="center"/>
        </w:trPr>
        <w:tc>
          <w:tcPr>
            <w:tcW w:w="4097" w:type="pct"/>
            <w:gridSpan w:val="2"/>
          </w:tcPr>
          <w:p w14:paraId="1F12F3B3" w14:textId="77777777" w:rsidR="005E4F51" w:rsidRPr="00092B6D" w:rsidRDefault="005E4F51" w:rsidP="0065472C">
            <w:pPr>
              <w:suppressAutoHyphens/>
              <w:rPr>
                <w:rFonts w:eastAsia="Times New Roman"/>
                <w:b/>
                <w:bCs/>
                <w:snapToGrid w:val="0"/>
                <w:lang w:eastAsia="ar-SA"/>
              </w:rPr>
            </w:pPr>
            <w:r w:rsidRPr="00092B6D">
              <w:rPr>
                <w:b/>
                <w:bCs/>
              </w:rPr>
              <w:t>II</w:t>
            </w:r>
            <w:r w:rsidRPr="00092B6D">
              <w:rPr>
                <w:b/>
                <w:bCs/>
                <w:lang w:eastAsia="lt-LT"/>
              </w:rPr>
              <w:t xml:space="preserve"> sritis – Sporto šakų plėtra ir veteranų sporto puoselėjimas</w:t>
            </w:r>
          </w:p>
        </w:tc>
        <w:tc>
          <w:tcPr>
            <w:tcW w:w="434" w:type="pct"/>
            <w:vAlign w:val="center"/>
          </w:tcPr>
          <w:p w14:paraId="351BE7CE" w14:textId="77777777" w:rsidR="005E4F51" w:rsidRPr="00092B6D" w:rsidRDefault="005E4F51" w:rsidP="0065472C">
            <w:pPr>
              <w:tabs>
                <w:tab w:val="left" w:pos="13892"/>
              </w:tabs>
              <w:jc w:val="center"/>
              <w:rPr>
                <w:sz w:val="22"/>
              </w:rPr>
            </w:pPr>
          </w:p>
        </w:tc>
        <w:tc>
          <w:tcPr>
            <w:tcW w:w="469" w:type="pct"/>
            <w:vAlign w:val="center"/>
          </w:tcPr>
          <w:p w14:paraId="0A989225" w14:textId="77777777" w:rsidR="005E4F51" w:rsidRPr="00092B6D" w:rsidRDefault="005E4F51" w:rsidP="0065472C">
            <w:pPr>
              <w:tabs>
                <w:tab w:val="left" w:pos="13892"/>
              </w:tabs>
              <w:ind w:right="-456"/>
              <w:rPr>
                <w:sz w:val="22"/>
              </w:rPr>
            </w:pPr>
          </w:p>
        </w:tc>
      </w:tr>
      <w:tr w:rsidR="005E4F51" w:rsidRPr="00092B6D" w14:paraId="1DA0F000"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0B39FE4B" w14:textId="77777777" w:rsidR="005E4F51" w:rsidRPr="00092B6D" w:rsidRDefault="005E4F51" w:rsidP="0065472C">
            <w:pPr>
              <w:tabs>
                <w:tab w:val="left" w:pos="13892"/>
              </w:tabs>
              <w:ind w:right="34"/>
            </w:pPr>
            <w:r w:rsidRPr="00092B6D">
              <w:rPr>
                <w:b/>
              </w:rPr>
              <w:t>1. Prioritetas –</w:t>
            </w:r>
            <w:r w:rsidRPr="00092B6D">
              <w:t xml:space="preserve"> Kėdainių rajono sportininkų, sporto komandų pasirengimas ir dalyvavimas Lietuvos čempionatuose, pirmenybėse ir (ar) taurės varžybose, tarptautiniuose ir (ar) </w:t>
            </w:r>
            <w:r w:rsidRPr="00092B6D">
              <w:lastRenderedPageBreak/>
              <w:t>reitinginiuose turnyruose ir (ar) varžybose.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ADD4688" w14:textId="77777777" w:rsidR="005E4F51" w:rsidRPr="00092B6D" w:rsidRDefault="005E4F51" w:rsidP="0065472C">
            <w:pPr>
              <w:tabs>
                <w:tab w:val="left" w:pos="13892"/>
              </w:tabs>
              <w:ind w:right="34"/>
              <w:rPr>
                <w:sz w:val="22"/>
              </w:rPr>
            </w:pPr>
            <w:r w:rsidRPr="00092B6D">
              <w:rPr>
                <w:rFonts w:eastAsia="Times New Roman"/>
                <w:sz w:val="22"/>
              </w:rPr>
              <w:lastRenderedPageBreak/>
              <w:t>pasiruošimas ir dalyvavimas Lietuvos čempionate ir / ar Lietuvos pirmenybėse ir / ar taurės varžybose, ir /ar reitinginiuose turnyruose, kai varžybos įtrauktos į atitinkamos sporto federacijos, kuri laikosi Nacionalinių antidopingo taisyklių, metų kalendorių</w:t>
            </w:r>
          </w:p>
        </w:tc>
        <w:tc>
          <w:tcPr>
            <w:tcW w:w="434" w:type="pct"/>
            <w:vAlign w:val="center"/>
          </w:tcPr>
          <w:p w14:paraId="25E7AD9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43FB600F" w14:textId="77777777" w:rsidR="005E4F51" w:rsidRPr="00092B6D" w:rsidRDefault="005E4F51" w:rsidP="0065472C">
            <w:pPr>
              <w:tabs>
                <w:tab w:val="left" w:pos="13892"/>
              </w:tabs>
              <w:ind w:right="-456"/>
              <w:rPr>
                <w:sz w:val="22"/>
              </w:rPr>
            </w:pPr>
          </w:p>
        </w:tc>
      </w:tr>
      <w:tr w:rsidR="005E4F51" w:rsidRPr="00092B6D" w14:paraId="2B38AE1E"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223ED9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5E9F88" w14:textId="77777777" w:rsidR="005E4F51" w:rsidRPr="00092B6D" w:rsidRDefault="005E4F51" w:rsidP="0065472C">
            <w:pPr>
              <w:tabs>
                <w:tab w:val="left" w:pos="13892"/>
              </w:tabs>
              <w:ind w:right="34"/>
              <w:rPr>
                <w:sz w:val="22"/>
              </w:rPr>
            </w:pPr>
            <w:r w:rsidRPr="00092B6D">
              <w:rPr>
                <w:rFonts w:eastAsia="Times New Roman"/>
                <w:sz w:val="22"/>
              </w:rPr>
              <w:t>pasiruošimas ir dalyvavimas tarptautinėse varžybose, kai renginys įtrauktas į atitinkamos tarptautinės sporto federacijos, kuri laikosi antidopingo taisyklių, metų kalendorių</w:t>
            </w:r>
          </w:p>
        </w:tc>
        <w:tc>
          <w:tcPr>
            <w:tcW w:w="434" w:type="pct"/>
            <w:vAlign w:val="center"/>
          </w:tcPr>
          <w:p w14:paraId="041B10E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1D64485C" w14:textId="77777777" w:rsidR="005E4F51" w:rsidRPr="00092B6D" w:rsidRDefault="005E4F51" w:rsidP="0065472C">
            <w:pPr>
              <w:tabs>
                <w:tab w:val="left" w:pos="13892"/>
              </w:tabs>
              <w:ind w:right="-456"/>
              <w:rPr>
                <w:sz w:val="22"/>
              </w:rPr>
            </w:pPr>
          </w:p>
        </w:tc>
      </w:tr>
      <w:tr w:rsidR="005E4F51" w:rsidRPr="00092B6D" w14:paraId="3D5BAB6D"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387C6D5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87AB404" w14:textId="77777777" w:rsidR="005E4F51" w:rsidRPr="00092B6D" w:rsidRDefault="005E4F51" w:rsidP="0065472C">
            <w:pPr>
              <w:tabs>
                <w:tab w:val="left" w:pos="13892"/>
              </w:tabs>
              <w:ind w:right="34"/>
              <w:rPr>
                <w:rFonts w:eastAsia="Times New Roman"/>
                <w:sz w:val="22"/>
              </w:rPr>
            </w:pPr>
            <w:r w:rsidRPr="00092B6D">
              <w:rPr>
                <w:rFonts w:eastAsia="Times New Roman"/>
                <w:sz w:val="22"/>
              </w:rPr>
              <w:t>sporto treniruočių procesas vyksta ne rečiau kaip 3 k./sav.</w:t>
            </w:r>
          </w:p>
        </w:tc>
        <w:tc>
          <w:tcPr>
            <w:tcW w:w="434" w:type="pct"/>
            <w:vAlign w:val="center"/>
          </w:tcPr>
          <w:p w14:paraId="3658AD09"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02F2F2DD" w14:textId="77777777" w:rsidR="005E4F51" w:rsidRPr="00092B6D" w:rsidRDefault="005E4F51" w:rsidP="0065472C">
            <w:pPr>
              <w:tabs>
                <w:tab w:val="left" w:pos="13892"/>
              </w:tabs>
              <w:ind w:right="-456"/>
              <w:rPr>
                <w:sz w:val="22"/>
              </w:rPr>
            </w:pPr>
          </w:p>
        </w:tc>
      </w:tr>
      <w:tr w:rsidR="005E4F51" w:rsidRPr="00092B6D" w14:paraId="79DCFD6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00CC55B6"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00DAD2" w14:textId="77777777" w:rsidR="005E4F51" w:rsidRPr="00092B6D" w:rsidRDefault="005E4F51" w:rsidP="0065472C">
            <w:pPr>
              <w:tabs>
                <w:tab w:val="left" w:pos="13892"/>
              </w:tabs>
              <w:ind w:right="34"/>
              <w:rPr>
                <w:rFonts w:eastAsia="Times New Roman"/>
                <w:sz w:val="22"/>
              </w:rPr>
            </w:pPr>
            <w:r w:rsidRPr="00092B6D">
              <w:rPr>
                <w:rFonts w:eastAsia="Times New Roman"/>
                <w:sz w:val="22"/>
              </w:rPr>
              <w:t>veiklas vykdo licencijuoti treneriai / specialistai</w:t>
            </w:r>
          </w:p>
        </w:tc>
        <w:tc>
          <w:tcPr>
            <w:tcW w:w="434" w:type="pct"/>
            <w:vAlign w:val="center"/>
          </w:tcPr>
          <w:p w14:paraId="4DD76A81"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5C1DAF5A" w14:textId="77777777" w:rsidR="005E4F51" w:rsidRPr="00092B6D" w:rsidRDefault="005E4F51" w:rsidP="0065472C">
            <w:pPr>
              <w:tabs>
                <w:tab w:val="left" w:pos="13892"/>
              </w:tabs>
              <w:ind w:right="-456"/>
              <w:rPr>
                <w:sz w:val="22"/>
              </w:rPr>
            </w:pPr>
          </w:p>
        </w:tc>
      </w:tr>
      <w:tr w:rsidR="005E4F51" w:rsidRPr="00092B6D" w14:paraId="63A6573F" w14:textId="77777777" w:rsidTr="00C857E0">
        <w:trPr>
          <w:jc w:val="center"/>
        </w:trPr>
        <w:tc>
          <w:tcPr>
            <w:tcW w:w="1397" w:type="pct"/>
            <w:tcBorders>
              <w:top w:val="single" w:sz="4" w:space="0" w:color="auto"/>
              <w:left w:val="single" w:sz="4" w:space="0" w:color="auto"/>
              <w:right w:val="single" w:sz="4" w:space="0" w:color="auto"/>
            </w:tcBorders>
            <w:shd w:val="clear" w:color="auto" w:fill="FFFFFF" w:themeFill="background1"/>
          </w:tcPr>
          <w:p w14:paraId="2DF1BC2C"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CCAB8B" w14:textId="77777777" w:rsidR="005E4F51" w:rsidRPr="00092B6D" w:rsidRDefault="005E4F51" w:rsidP="0065472C">
            <w:pPr>
              <w:tabs>
                <w:tab w:val="left" w:pos="13892"/>
              </w:tabs>
              <w:ind w:right="34"/>
              <w:jc w:val="right"/>
              <w:rPr>
                <w:rFonts w:eastAsia="Times New Roman"/>
                <w:sz w:val="22"/>
              </w:rPr>
            </w:pPr>
            <w:r w:rsidRPr="00092B6D">
              <w:rPr>
                <w:rFonts w:eastAsia="Lucida Sans Unicode"/>
                <w:b/>
                <w:i/>
                <w:kern w:val="1"/>
                <w:sz w:val="22"/>
                <w:lang w:eastAsia="ar-SA"/>
              </w:rPr>
              <w:t>Balų suma:</w:t>
            </w:r>
          </w:p>
        </w:tc>
        <w:tc>
          <w:tcPr>
            <w:tcW w:w="434" w:type="pct"/>
            <w:vAlign w:val="center"/>
          </w:tcPr>
          <w:p w14:paraId="1FDDB8E2" w14:textId="77777777" w:rsidR="005E4F51" w:rsidRPr="00092B6D" w:rsidRDefault="005E4F51" w:rsidP="0065472C">
            <w:pPr>
              <w:tabs>
                <w:tab w:val="left" w:pos="13892"/>
              </w:tabs>
              <w:jc w:val="center"/>
              <w:rPr>
                <w:sz w:val="22"/>
              </w:rPr>
            </w:pPr>
            <w:r w:rsidRPr="00092B6D">
              <w:rPr>
                <w:b/>
                <w:bCs/>
                <w:sz w:val="22"/>
              </w:rPr>
              <w:t>8</w:t>
            </w:r>
          </w:p>
        </w:tc>
        <w:tc>
          <w:tcPr>
            <w:tcW w:w="469" w:type="pct"/>
            <w:vAlign w:val="center"/>
          </w:tcPr>
          <w:p w14:paraId="180A7139" w14:textId="77777777" w:rsidR="005E4F51" w:rsidRPr="00092B6D" w:rsidRDefault="005E4F51" w:rsidP="0065472C">
            <w:pPr>
              <w:tabs>
                <w:tab w:val="left" w:pos="13892"/>
              </w:tabs>
              <w:ind w:right="-456"/>
              <w:rPr>
                <w:sz w:val="22"/>
              </w:rPr>
            </w:pPr>
          </w:p>
        </w:tc>
      </w:tr>
      <w:tr w:rsidR="005E4F51" w:rsidRPr="00092B6D" w14:paraId="3640E02D"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7F6DE6EC" w14:textId="77777777" w:rsidR="005E4F51" w:rsidRPr="00092B6D" w:rsidRDefault="005E4F51" w:rsidP="0065472C">
            <w:pPr>
              <w:tabs>
                <w:tab w:val="left" w:pos="13892"/>
              </w:tabs>
              <w:ind w:right="-456"/>
              <w:jc w:val="center"/>
              <w:rPr>
                <w:b/>
                <w:bCs/>
                <w:sz w:val="22"/>
              </w:rPr>
            </w:pPr>
            <w:r w:rsidRPr="00092B6D">
              <w:rPr>
                <w:b/>
                <w:bCs/>
              </w:rPr>
              <w:t>Papildomi balai (nesumuojami, maksimalus balas – 8)</w:t>
            </w:r>
          </w:p>
        </w:tc>
      </w:tr>
      <w:tr w:rsidR="005E4F51" w:rsidRPr="00092B6D" w14:paraId="14F4FC46"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71E4DC50" w14:textId="77777777" w:rsidR="005E4F51" w:rsidRPr="00092B6D" w:rsidRDefault="005E4F51" w:rsidP="0065472C">
            <w:pPr>
              <w:tabs>
                <w:tab w:val="left" w:pos="13892"/>
              </w:tabs>
              <w:ind w:right="34"/>
            </w:pPr>
            <w:r w:rsidRPr="00092B6D">
              <w:t xml:space="preserve">Renkamasi aukščiausią praėjusių metų sportininko / komandos pasiekimą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4CB37"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1–5 vieta Pasaulio ar Europos čempionate</w:t>
            </w:r>
          </w:p>
        </w:tc>
        <w:tc>
          <w:tcPr>
            <w:tcW w:w="434" w:type="pct"/>
            <w:vAlign w:val="center"/>
          </w:tcPr>
          <w:p w14:paraId="2B54FB63" w14:textId="77777777" w:rsidR="005E4F51" w:rsidRPr="00092B6D" w:rsidRDefault="005E4F51" w:rsidP="0065472C">
            <w:pPr>
              <w:tabs>
                <w:tab w:val="left" w:pos="13892"/>
              </w:tabs>
              <w:jc w:val="center"/>
              <w:rPr>
                <w:sz w:val="22"/>
              </w:rPr>
            </w:pPr>
            <w:r w:rsidRPr="00092B6D">
              <w:rPr>
                <w:sz w:val="22"/>
              </w:rPr>
              <w:t>8</w:t>
            </w:r>
          </w:p>
        </w:tc>
        <w:tc>
          <w:tcPr>
            <w:tcW w:w="469" w:type="pct"/>
            <w:vAlign w:val="center"/>
          </w:tcPr>
          <w:p w14:paraId="763CC8EC" w14:textId="77777777" w:rsidR="005E4F51" w:rsidRPr="00092B6D" w:rsidRDefault="005E4F51" w:rsidP="0065472C">
            <w:pPr>
              <w:tabs>
                <w:tab w:val="left" w:pos="13892"/>
              </w:tabs>
              <w:ind w:right="-456"/>
              <w:rPr>
                <w:sz w:val="22"/>
              </w:rPr>
            </w:pPr>
          </w:p>
        </w:tc>
      </w:tr>
      <w:tr w:rsidR="005E4F51" w:rsidRPr="00092B6D" w14:paraId="3F68AC00"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157ECAB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C32CA28"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1-oji vieta Lietuvos čempionate</w:t>
            </w:r>
          </w:p>
        </w:tc>
        <w:tc>
          <w:tcPr>
            <w:tcW w:w="434" w:type="pct"/>
            <w:vAlign w:val="center"/>
          </w:tcPr>
          <w:p w14:paraId="038242EB" w14:textId="77777777" w:rsidR="005E4F51" w:rsidRPr="00092B6D" w:rsidRDefault="005E4F51" w:rsidP="0065472C">
            <w:pPr>
              <w:tabs>
                <w:tab w:val="left" w:pos="13892"/>
              </w:tabs>
              <w:jc w:val="center"/>
              <w:rPr>
                <w:sz w:val="22"/>
              </w:rPr>
            </w:pPr>
            <w:r w:rsidRPr="00092B6D">
              <w:rPr>
                <w:sz w:val="22"/>
              </w:rPr>
              <w:t>6</w:t>
            </w:r>
          </w:p>
        </w:tc>
        <w:tc>
          <w:tcPr>
            <w:tcW w:w="469" w:type="pct"/>
            <w:vAlign w:val="center"/>
          </w:tcPr>
          <w:p w14:paraId="374DD171" w14:textId="77777777" w:rsidR="005E4F51" w:rsidRPr="00092B6D" w:rsidRDefault="005E4F51" w:rsidP="0065472C">
            <w:pPr>
              <w:tabs>
                <w:tab w:val="left" w:pos="13892"/>
              </w:tabs>
              <w:ind w:right="-456"/>
              <w:rPr>
                <w:sz w:val="22"/>
              </w:rPr>
            </w:pPr>
          </w:p>
        </w:tc>
      </w:tr>
      <w:tr w:rsidR="005E4F51" w:rsidRPr="00092B6D" w14:paraId="271D496F"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2D9B4E93"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221753"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iškovota 2–3 vieta Lietuvos čempionate</w:t>
            </w:r>
          </w:p>
        </w:tc>
        <w:tc>
          <w:tcPr>
            <w:tcW w:w="434" w:type="pct"/>
            <w:vAlign w:val="center"/>
          </w:tcPr>
          <w:p w14:paraId="48E58E4A"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29907D22" w14:textId="77777777" w:rsidR="005E4F51" w:rsidRPr="00092B6D" w:rsidRDefault="005E4F51" w:rsidP="0065472C">
            <w:pPr>
              <w:tabs>
                <w:tab w:val="left" w:pos="13892"/>
              </w:tabs>
              <w:ind w:right="-456"/>
              <w:rPr>
                <w:sz w:val="22"/>
              </w:rPr>
            </w:pPr>
          </w:p>
        </w:tc>
      </w:tr>
      <w:tr w:rsidR="005E4F51" w:rsidRPr="00092B6D" w14:paraId="08236CB2"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2996F72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F934B43" w14:textId="77777777" w:rsidR="005E4F51" w:rsidRPr="00092B6D" w:rsidRDefault="005E4F51" w:rsidP="0065472C">
            <w:pPr>
              <w:tabs>
                <w:tab w:val="left" w:pos="13892"/>
              </w:tabs>
              <w:ind w:right="34"/>
              <w:rPr>
                <w:rFonts w:eastAsia="Times New Roman"/>
                <w:sz w:val="22"/>
              </w:rPr>
            </w:pPr>
            <w:r w:rsidRPr="00092B6D">
              <w:rPr>
                <w:rFonts w:eastAsia="Times New Roman"/>
                <w:sz w:val="22"/>
              </w:rPr>
              <w:t>iškovotos prizinės vietos taurės ir (ar) reitinginiuose turnyruose / varžybose</w:t>
            </w:r>
          </w:p>
        </w:tc>
        <w:tc>
          <w:tcPr>
            <w:tcW w:w="434" w:type="pct"/>
            <w:vAlign w:val="center"/>
          </w:tcPr>
          <w:p w14:paraId="70BB0B80"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52B51640" w14:textId="77777777" w:rsidR="005E4F51" w:rsidRPr="00092B6D" w:rsidRDefault="005E4F51" w:rsidP="0065472C">
            <w:pPr>
              <w:tabs>
                <w:tab w:val="left" w:pos="13892"/>
              </w:tabs>
              <w:ind w:right="-456"/>
              <w:rPr>
                <w:sz w:val="22"/>
              </w:rPr>
            </w:pPr>
          </w:p>
        </w:tc>
      </w:tr>
      <w:tr w:rsidR="005E4F51" w:rsidRPr="00092B6D" w14:paraId="6F06846E" w14:textId="77777777" w:rsidTr="00C857E0">
        <w:trPr>
          <w:jc w:val="center"/>
        </w:trPr>
        <w:tc>
          <w:tcPr>
            <w:tcW w:w="5000" w:type="pct"/>
            <w:gridSpan w:val="4"/>
            <w:tcBorders>
              <w:top w:val="single" w:sz="4" w:space="0" w:color="auto"/>
              <w:left w:val="single" w:sz="4" w:space="0" w:color="auto"/>
            </w:tcBorders>
            <w:shd w:val="clear" w:color="auto" w:fill="FFFFFF" w:themeFill="background1"/>
          </w:tcPr>
          <w:p w14:paraId="520D9B2A" w14:textId="77777777" w:rsidR="005E4F51" w:rsidRPr="00092B6D" w:rsidRDefault="005E4F51" w:rsidP="0065472C">
            <w:pPr>
              <w:tabs>
                <w:tab w:val="left" w:pos="13892"/>
              </w:tabs>
              <w:ind w:right="-456"/>
              <w:jc w:val="center"/>
              <w:rPr>
                <w:b/>
                <w:bCs/>
                <w:sz w:val="22"/>
              </w:rPr>
            </w:pPr>
            <w:r w:rsidRPr="00092B6D">
              <w:rPr>
                <w:b/>
                <w:bCs/>
              </w:rPr>
              <w:t>Papildomi balai (nesumuojami, maksimalus balas – 4)</w:t>
            </w:r>
          </w:p>
        </w:tc>
      </w:tr>
      <w:tr w:rsidR="005E4F51" w:rsidRPr="00092B6D" w14:paraId="4CAAC5C1" w14:textId="77777777" w:rsidTr="00C857E0">
        <w:trPr>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6813588F" w14:textId="77777777" w:rsidR="005E4F51" w:rsidRPr="00092B6D" w:rsidRDefault="005E4F51" w:rsidP="0065472C">
            <w:pPr>
              <w:tabs>
                <w:tab w:val="left" w:pos="13892"/>
              </w:tabs>
              <w:ind w:right="34"/>
            </w:pPr>
            <w:r w:rsidRPr="00092B6D">
              <w:t xml:space="preserve">Projekto veiklose dalyvaujančių sportininkų skaičius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3955AB" w14:textId="77777777" w:rsidR="005E4F51" w:rsidRPr="00092B6D" w:rsidRDefault="005E4F51" w:rsidP="0065472C">
            <w:pPr>
              <w:tabs>
                <w:tab w:val="left" w:pos="13892"/>
              </w:tabs>
              <w:ind w:right="34"/>
              <w:rPr>
                <w:rFonts w:eastAsia="Times New Roman"/>
                <w:sz w:val="22"/>
              </w:rPr>
            </w:pPr>
            <w:r w:rsidRPr="00092B6D">
              <w:rPr>
                <w:rFonts w:eastAsia="Times New Roman"/>
                <w:sz w:val="22"/>
              </w:rPr>
              <w:t>virš 20 sportininkų, atstovaujančių Kėdainių rajonui respublikiniuose ir tarptautiniuose renginiuose</w:t>
            </w:r>
          </w:p>
        </w:tc>
        <w:tc>
          <w:tcPr>
            <w:tcW w:w="434" w:type="pct"/>
            <w:vAlign w:val="center"/>
          </w:tcPr>
          <w:p w14:paraId="3798544B" w14:textId="77777777" w:rsidR="005E4F51" w:rsidRPr="00092B6D" w:rsidRDefault="005E4F51" w:rsidP="0065472C">
            <w:pPr>
              <w:tabs>
                <w:tab w:val="left" w:pos="13892"/>
              </w:tabs>
              <w:jc w:val="center"/>
              <w:rPr>
                <w:b/>
                <w:bCs/>
                <w:sz w:val="22"/>
              </w:rPr>
            </w:pPr>
            <w:r w:rsidRPr="00092B6D">
              <w:rPr>
                <w:sz w:val="22"/>
              </w:rPr>
              <w:t>4</w:t>
            </w:r>
          </w:p>
        </w:tc>
        <w:tc>
          <w:tcPr>
            <w:tcW w:w="469" w:type="pct"/>
            <w:vAlign w:val="center"/>
          </w:tcPr>
          <w:p w14:paraId="69E68C8C" w14:textId="77777777" w:rsidR="005E4F51" w:rsidRPr="00092B6D" w:rsidRDefault="005E4F51" w:rsidP="0065472C">
            <w:pPr>
              <w:tabs>
                <w:tab w:val="left" w:pos="13892"/>
              </w:tabs>
              <w:ind w:right="-456"/>
              <w:rPr>
                <w:sz w:val="22"/>
              </w:rPr>
            </w:pPr>
          </w:p>
        </w:tc>
      </w:tr>
      <w:tr w:rsidR="005E4F51" w:rsidRPr="00092B6D" w14:paraId="36114F4D"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4E71505C"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C24ABB1" w14:textId="77777777" w:rsidR="005E4F51" w:rsidRPr="00092B6D" w:rsidRDefault="005E4F51" w:rsidP="0065472C">
            <w:pPr>
              <w:tabs>
                <w:tab w:val="left" w:pos="13892"/>
              </w:tabs>
              <w:ind w:right="34"/>
              <w:rPr>
                <w:rFonts w:eastAsia="Times New Roman"/>
                <w:sz w:val="22"/>
              </w:rPr>
            </w:pPr>
            <w:r w:rsidRPr="00092B6D">
              <w:rPr>
                <w:rFonts w:eastAsia="Times New Roman"/>
                <w:sz w:val="22"/>
              </w:rPr>
              <w:t>11–20 sportininkų, atstovaujančių Kėdainių rajonui respublikiniuose ir tarptautiniuose renginiuose</w:t>
            </w:r>
          </w:p>
        </w:tc>
        <w:tc>
          <w:tcPr>
            <w:tcW w:w="434" w:type="pct"/>
            <w:vAlign w:val="center"/>
          </w:tcPr>
          <w:p w14:paraId="55DB9013" w14:textId="77777777" w:rsidR="005E4F51" w:rsidRPr="00092B6D" w:rsidRDefault="005E4F51" w:rsidP="0065472C">
            <w:pPr>
              <w:tabs>
                <w:tab w:val="left" w:pos="13892"/>
              </w:tabs>
              <w:jc w:val="center"/>
              <w:rPr>
                <w:b/>
                <w:bCs/>
                <w:sz w:val="22"/>
              </w:rPr>
            </w:pPr>
            <w:r w:rsidRPr="00092B6D">
              <w:rPr>
                <w:sz w:val="22"/>
              </w:rPr>
              <w:t>3</w:t>
            </w:r>
          </w:p>
        </w:tc>
        <w:tc>
          <w:tcPr>
            <w:tcW w:w="469" w:type="pct"/>
            <w:vAlign w:val="center"/>
          </w:tcPr>
          <w:p w14:paraId="6332FC98" w14:textId="77777777" w:rsidR="005E4F51" w:rsidRPr="00092B6D" w:rsidRDefault="005E4F51" w:rsidP="0065472C">
            <w:pPr>
              <w:tabs>
                <w:tab w:val="left" w:pos="13892"/>
              </w:tabs>
              <w:ind w:right="-456"/>
              <w:rPr>
                <w:sz w:val="22"/>
              </w:rPr>
            </w:pPr>
          </w:p>
        </w:tc>
      </w:tr>
      <w:tr w:rsidR="005E4F51" w:rsidRPr="00092B6D" w14:paraId="36192023"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511C0F0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C7908AF" w14:textId="77777777" w:rsidR="005E4F51" w:rsidRPr="00092B6D" w:rsidRDefault="005E4F51" w:rsidP="0065472C">
            <w:pPr>
              <w:tabs>
                <w:tab w:val="left" w:pos="13892"/>
              </w:tabs>
              <w:ind w:right="34"/>
              <w:rPr>
                <w:rFonts w:eastAsia="Times New Roman"/>
                <w:sz w:val="22"/>
              </w:rPr>
            </w:pPr>
            <w:r w:rsidRPr="00092B6D">
              <w:rPr>
                <w:rFonts w:eastAsia="Times New Roman"/>
                <w:sz w:val="22"/>
              </w:rPr>
              <w:t>6–10 sportininkų, atstovaujančių Kėdainių rajonui respublikiniuose ir tarptautiniuose renginiuose</w:t>
            </w:r>
          </w:p>
        </w:tc>
        <w:tc>
          <w:tcPr>
            <w:tcW w:w="434" w:type="pct"/>
            <w:vAlign w:val="center"/>
          </w:tcPr>
          <w:p w14:paraId="0A4F0190" w14:textId="77777777" w:rsidR="005E4F51" w:rsidRPr="00092B6D" w:rsidRDefault="005E4F51" w:rsidP="0065472C">
            <w:pPr>
              <w:tabs>
                <w:tab w:val="left" w:pos="13892"/>
              </w:tabs>
              <w:jc w:val="center"/>
              <w:rPr>
                <w:b/>
                <w:bCs/>
                <w:sz w:val="22"/>
              </w:rPr>
            </w:pPr>
            <w:r w:rsidRPr="00092B6D">
              <w:rPr>
                <w:sz w:val="22"/>
              </w:rPr>
              <w:t>2</w:t>
            </w:r>
          </w:p>
        </w:tc>
        <w:tc>
          <w:tcPr>
            <w:tcW w:w="469" w:type="pct"/>
            <w:vAlign w:val="center"/>
          </w:tcPr>
          <w:p w14:paraId="13FB9894" w14:textId="77777777" w:rsidR="005E4F51" w:rsidRPr="00092B6D" w:rsidRDefault="005E4F51" w:rsidP="0065472C">
            <w:pPr>
              <w:tabs>
                <w:tab w:val="left" w:pos="13892"/>
              </w:tabs>
              <w:ind w:right="-456"/>
              <w:rPr>
                <w:sz w:val="22"/>
              </w:rPr>
            </w:pPr>
          </w:p>
        </w:tc>
      </w:tr>
      <w:tr w:rsidR="005E4F51" w:rsidRPr="00092B6D" w14:paraId="3A4C50B0" w14:textId="77777777" w:rsidTr="00C857E0">
        <w:trPr>
          <w:jc w:val="center"/>
        </w:trPr>
        <w:tc>
          <w:tcPr>
            <w:tcW w:w="1397" w:type="pct"/>
            <w:vMerge/>
            <w:tcBorders>
              <w:left w:val="single" w:sz="4" w:space="0" w:color="auto"/>
              <w:right w:val="single" w:sz="4" w:space="0" w:color="auto"/>
            </w:tcBorders>
            <w:shd w:val="clear" w:color="auto" w:fill="FFFFFF" w:themeFill="background1"/>
          </w:tcPr>
          <w:p w14:paraId="7CF2A54B"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3BC3280" w14:textId="77777777" w:rsidR="005E4F51" w:rsidRPr="00092B6D" w:rsidRDefault="005E4F51" w:rsidP="0065472C">
            <w:pPr>
              <w:tabs>
                <w:tab w:val="left" w:pos="13892"/>
              </w:tabs>
              <w:ind w:right="34"/>
              <w:rPr>
                <w:rFonts w:eastAsia="Times New Roman"/>
                <w:sz w:val="22"/>
              </w:rPr>
            </w:pPr>
            <w:r w:rsidRPr="00092B6D">
              <w:rPr>
                <w:rFonts w:eastAsia="Times New Roman"/>
                <w:sz w:val="22"/>
              </w:rPr>
              <w:t>iki 5 sportininkų, kurie oficialiai atstovauja Kėdainių rajonui respublikiniuose ir tarptautiniuose renginiuose</w:t>
            </w:r>
          </w:p>
        </w:tc>
        <w:tc>
          <w:tcPr>
            <w:tcW w:w="434" w:type="pct"/>
            <w:vAlign w:val="center"/>
          </w:tcPr>
          <w:p w14:paraId="65E9FC8A" w14:textId="77777777" w:rsidR="005E4F51" w:rsidRPr="00092B6D" w:rsidRDefault="005E4F51" w:rsidP="0065472C">
            <w:pPr>
              <w:tabs>
                <w:tab w:val="left" w:pos="13892"/>
              </w:tabs>
              <w:jc w:val="center"/>
              <w:rPr>
                <w:b/>
                <w:bCs/>
                <w:sz w:val="22"/>
              </w:rPr>
            </w:pPr>
            <w:r w:rsidRPr="00092B6D">
              <w:rPr>
                <w:sz w:val="22"/>
              </w:rPr>
              <w:t>1</w:t>
            </w:r>
          </w:p>
        </w:tc>
        <w:tc>
          <w:tcPr>
            <w:tcW w:w="469" w:type="pct"/>
            <w:vAlign w:val="center"/>
          </w:tcPr>
          <w:p w14:paraId="5C8A2222" w14:textId="77777777" w:rsidR="005E4F51" w:rsidRPr="00092B6D" w:rsidRDefault="005E4F51" w:rsidP="0065472C">
            <w:pPr>
              <w:tabs>
                <w:tab w:val="left" w:pos="13892"/>
              </w:tabs>
              <w:ind w:right="-456"/>
              <w:rPr>
                <w:sz w:val="22"/>
              </w:rPr>
            </w:pPr>
          </w:p>
        </w:tc>
      </w:tr>
      <w:tr w:rsidR="005E4F51" w:rsidRPr="00092B6D" w14:paraId="103828D5" w14:textId="77777777" w:rsidTr="00C857E0">
        <w:trPr>
          <w:jc w:val="center"/>
        </w:trPr>
        <w:tc>
          <w:tcPr>
            <w:tcW w:w="1397" w:type="pct"/>
            <w:tcBorders>
              <w:top w:val="single" w:sz="4" w:space="0" w:color="auto"/>
              <w:left w:val="single" w:sz="4" w:space="0" w:color="auto"/>
              <w:right w:val="single" w:sz="4" w:space="0" w:color="auto"/>
            </w:tcBorders>
            <w:shd w:val="clear" w:color="auto" w:fill="FFFFFF" w:themeFill="background1"/>
          </w:tcPr>
          <w:p w14:paraId="1CC03DB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0C5DCA" w14:textId="77777777" w:rsidR="005E4F51" w:rsidRPr="00092B6D" w:rsidRDefault="005E4F51" w:rsidP="0065472C">
            <w:pPr>
              <w:tabs>
                <w:tab w:val="left" w:pos="13892"/>
              </w:tabs>
              <w:ind w:right="34"/>
              <w:jc w:val="right"/>
              <w:rPr>
                <w:rFonts w:eastAsia="Times New Roman"/>
                <w:sz w:val="22"/>
              </w:rPr>
            </w:pPr>
            <w:r w:rsidRPr="00092B6D">
              <w:rPr>
                <w:rFonts w:eastAsia="Lucida Sans Unicode"/>
                <w:b/>
                <w:i/>
                <w:kern w:val="1"/>
                <w:sz w:val="22"/>
                <w:lang w:eastAsia="ar-SA"/>
              </w:rPr>
              <w:t>Specialiųjų kriterijų 1 prioriteto balų suma:</w:t>
            </w:r>
          </w:p>
        </w:tc>
        <w:tc>
          <w:tcPr>
            <w:tcW w:w="434" w:type="pct"/>
            <w:vAlign w:val="center"/>
          </w:tcPr>
          <w:p w14:paraId="7376CCB8"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2F98B3D8" w14:textId="77777777" w:rsidR="005E4F51" w:rsidRPr="00092B6D" w:rsidRDefault="005E4F51" w:rsidP="0065472C">
            <w:pPr>
              <w:tabs>
                <w:tab w:val="left" w:pos="13892"/>
              </w:tabs>
              <w:ind w:right="-456"/>
              <w:rPr>
                <w:sz w:val="22"/>
              </w:rPr>
            </w:pPr>
          </w:p>
        </w:tc>
      </w:tr>
      <w:tr w:rsidR="005E4F51" w:rsidRPr="00092B6D" w14:paraId="6EC82D35" w14:textId="77777777" w:rsidTr="00C857E0">
        <w:trPr>
          <w:trHeight w:val="510"/>
          <w:jc w:val="center"/>
        </w:trPr>
        <w:tc>
          <w:tcPr>
            <w:tcW w:w="1397" w:type="pct"/>
            <w:vMerge w:val="restart"/>
            <w:tcBorders>
              <w:top w:val="single" w:sz="4" w:space="0" w:color="auto"/>
              <w:left w:val="single" w:sz="4" w:space="0" w:color="auto"/>
              <w:right w:val="single" w:sz="4" w:space="0" w:color="auto"/>
            </w:tcBorders>
            <w:shd w:val="clear" w:color="auto" w:fill="FFFFFF" w:themeFill="background1"/>
            <w:vAlign w:val="center"/>
          </w:tcPr>
          <w:p w14:paraId="5583322B" w14:textId="77777777" w:rsidR="005E4F51" w:rsidRPr="00092B6D" w:rsidRDefault="005E4F51" w:rsidP="0065472C">
            <w:pPr>
              <w:tabs>
                <w:tab w:val="left" w:pos="13892"/>
              </w:tabs>
              <w:ind w:right="34"/>
            </w:pPr>
            <w:r w:rsidRPr="00092B6D">
              <w:rPr>
                <w:b/>
                <w:bCs/>
              </w:rPr>
              <w:t>2.</w:t>
            </w:r>
            <w:r w:rsidRPr="00092B6D">
              <w:rPr>
                <w:bCs/>
              </w:rPr>
              <w:t xml:space="preserve"> </w:t>
            </w:r>
            <w:r w:rsidRPr="00092B6D">
              <w:rPr>
                <w:b/>
              </w:rPr>
              <w:t>Prioritetas –</w:t>
            </w:r>
            <w:r w:rsidRPr="00092B6D">
              <w:t xml:space="preserve"> sporto renginių (išskyrus Lietuvos, tarptautinius sporto federacijų renginius) organizavimas Kėdainių rajone)</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287DB4" w14:textId="77777777" w:rsidR="005E4F51" w:rsidRPr="00092B6D" w:rsidRDefault="005E4F51" w:rsidP="0065472C">
            <w:pPr>
              <w:tabs>
                <w:tab w:val="left" w:pos="13892"/>
              </w:tabs>
              <w:ind w:right="34"/>
              <w:rPr>
                <w:sz w:val="22"/>
              </w:rPr>
            </w:pPr>
            <w:r w:rsidRPr="00092B6D">
              <w:rPr>
                <w:rFonts w:eastAsia="Times New Roman"/>
                <w:bCs/>
                <w:sz w:val="22"/>
              </w:rPr>
              <w:t xml:space="preserve">sporto renginys įtrauktas į atitinkamos sporto federacijos, kuri laikosi Nacionalinių antidopingo taisyklių, metų kalendorių </w:t>
            </w:r>
          </w:p>
        </w:tc>
        <w:tc>
          <w:tcPr>
            <w:tcW w:w="434" w:type="pct"/>
            <w:vAlign w:val="center"/>
          </w:tcPr>
          <w:p w14:paraId="1D6B3351"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349C647F" w14:textId="77777777" w:rsidR="005E4F51" w:rsidRPr="00092B6D" w:rsidRDefault="005E4F51" w:rsidP="0065472C">
            <w:pPr>
              <w:tabs>
                <w:tab w:val="left" w:pos="13892"/>
              </w:tabs>
              <w:ind w:right="-456"/>
              <w:rPr>
                <w:sz w:val="22"/>
              </w:rPr>
            </w:pPr>
          </w:p>
        </w:tc>
      </w:tr>
      <w:tr w:rsidR="005E4F51" w:rsidRPr="00092B6D" w14:paraId="0AD5419A" w14:textId="77777777" w:rsidTr="00C857E0">
        <w:trPr>
          <w:trHeight w:val="294"/>
          <w:jc w:val="center"/>
        </w:trPr>
        <w:tc>
          <w:tcPr>
            <w:tcW w:w="1397" w:type="pct"/>
            <w:vMerge/>
            <w:tcBorders>
              <w:left w:val="single" w:sz="4" w:space="0" w:color="auto"/>
              <w:right w:val="single" w:sz="4" w:space="0" w:color="auto"/>
            </w:tcBorders>
            <w:shd w:val="clear" w:color="auto" w:fill="FFFFFF" w:themeFill="background1"/>
          </w:tcPr>
          <w:p w14:paraId="107B38A0"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2381B07" w14:textId="77777777" w:rsidR="005E4F51" w:rsidRPr="00092B6D" w:rsidRDefault="005E4F51" w:rsidP="0065472C">
            <w:pPr>
              <w:rPr>
                <w:rFonts w:eastAsia="Times New Roman"/>
                <w:bCs/>
                <w:sz w:val="22"/>
              </w:rPr>
            </w:pPr>
            <w:r w:rsidRPr="00092B6D">
              <w:rPr>
                <w:rFonts w:eastAsia="Times New Roman"/>
                <w:bCs/>
                <w:sz w:val="22"/>
              </w:rPr>
              <w:t>dalyvaujančių sportininkų / komandų skaičius – ne mažiau 100 / 6</w:t>
            </w:r>
          </w:p>
        </w:tc>
        <w:tc>
          <w:tcPr>
            <w:tcW w:w="434" w:type="pct"/>
            <w:vAlign w:val="center"/>
          </w:tcPr>
          <w:p w14:paraId="1D71D1A2"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3283F185" w14:textId="77777777" w:rsidR="005E4F51" w:rsidRPr="00092B6D" w:rsidRDefault="005E4F51" w:rsidP="0065472C">
            <w:pPr>
              <w:tabs>
                <w:tab w:val="left" w:pos="13892"/>
              </w:tabs>
              <w:ind w:right="-456"/>
              <w:rPr>
                <w:sz w:val="22"/>
              </w:rPr>
            </w:pPr>
          </w:p>
        </w:tc>
      </w:tr>
      <w:tr w:rsidR="005E4F51" w:rsidRPr="00092B6D" w14:paraId="4852F474"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324272F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40FBD1" w14:textId="77777777" w:rsidR="005E4F51" w:rsidRPr="00092B6D" w:rsidRDefault="005E4F51" w:rsidP="0065472C">
            <w:pPr>
              <w:rPr>
                <w:rFonts w:eastAsia="Times New Roman"/>
                <w:bCs/>
                <w:sz w:val="22"/>
              </w:rPr>
            </w:pPr>
            <w:r w:rsidRPr="00092B6D">
              <w:rPr>
                <w:rFonts w:eastAsia="Times New Roman"/>
                <w:bCs/>
                <w:sz w:val="22"/>
              </w:rPr>
              <w:t>renginyje dalyvauja licencijuoti teisėjai / specialistai</w:t>
            </w:r>
          </w:p>
        </w:tc>
        <w:tc>
          <w:tcPr>
            <w:tcW w:w="434" w:type="pct"/>
            <w:vAlign w:val="center"/>
          </w:tcPr>
          <w:p w14:paraId="6A096075"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04C6590D" w14:textId="77777777" w:rsidR="005E4F51" w:rsidRPr="00092B6D" w:rsidRDefault="005E4F51" w:rsidP="0065472C">
            <w:pPr>
              <w:tabs>
                <w:tab w:val="left" w:pos="13892"/>
              </w:tabs>
              <w:ind w:right="-456"/>
              <w:rPr>
                <w:sz w:val="22"/>
              </w:rPr>
            </w:pPr>
          </w:p>
        </w:tc>
      </w:tr>
      <w:tr w:rsidR="005E4F51" w:rsidRPr="00092B6D" w14:paraId="7E5E71A3"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3178F0D7"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7BC34C3" w14:textId="77777777" w:rsidR="005E4F51" w:rsidRPr="00092B6D" w:rsidRDefault="005E4F51" w:rsidP="0065472C">
            <w:pPr>
              <w:jc w:val="right"/>
              <w:rPr>
                <w:b/>
                <w:bCs/>
              </w:rPr>
            </w:pPr>
            <w:r w:rsidRPr="00092B6D">
              <w:rPr>
                <w:rFonts w:eastAsia="Lucida Sans Unicode"/>
                <w:b/>
                <w:i/>
                <w:kern w:val="1"/>
                <w:sz w:val="22"/>
                <w:lang w:eastAsia="ar-SA"/>
              </w:rPr>
              <w:t>Balų suma:</w:t>
            </w:r>
          </w:p>
        </w:tc>
        <w:tc>
          <w:tcPr>
            <w:tcW w:w="434" w:type="pct"/>
            <w:vAlign w:val="center"/>
          </w:tcPr>
          <w:p w14:paraId="5A40C959" w14:textId="77777777" w:rsidR="005E4F51" w:rsidRPr="00092B6D" w:rsidRDefault="005E4F51" w:rsidP="0065472C">
            <w:pPr>
              <w:tabs>
                <w:tab w:val="left" w:pos="13892"/>
              </w:tabs>
              <w:jc w:val="center"/>
              <w:rPr>
                <w:b/>
                <w:bCs/>
                <w:sz w:val="22"/>
              </w:rPr>
            </w:pPr>
            <w:r w:rsidRPr="00092B6D">
              <w:rPr>
                <w:b/>
                <w:bCs/>
                <w:sz w:val="22"/>
              </w:rPr>
              <w:t>10</w:t>
            </w:r>
          </w:p>
        </w:tc>
        <w:tc>
          <w:tcPr>
            <w:tcW w:w="469" w:type="pct"/>
            <w:vAlign w:val="center"/>
          </w:tcPr>
          <w:p w14:paraId="02793121" w14:textId="77777777" w:rsidR="005E4F51" w:rsidRPr="00092B6D" w:rsidRDefault="005E4F51" w:rsidP="0065472C">
            <w:pPr>
              <w:tabs>
                <w:tab w:val="left" w:pos="13892"/>
              </w:tabs>
              <w:ind w:right="-456"/>
              <w:rPr>
                <w:sz w:val="22"/>
              </w:rPr>
            </w:pPr>
          </w:p>
        </w:tc>
      </w:tr>
      <w:tr w:rsidR="005E4F51" w:rsidRPr="00092B6D" w14:paraId="12DC9F74"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083A7255"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40D183" w14:textId="77777777" w:rsidR="005E4F51" w:rsidRPr="00092B6D" w:rsidRDefault="005E4F51" w:rsidP="0065472C">
            <w:pPr>
              <w:jc w:val="center"/>
              <w:rPr>
                <w:b/>
                <w:bCs/>
              </w:rPr>
            </w:pPr>
          </w:p>
        </w:tc>
        <w:tc>
          <w:tcPr>
            <w:tcW w:w="434" w:type="pct"/>
            <w:vAlign w:val="center"/>
          </w:tcPr>
          <w:p w14:paraId="62B275FD" w14:textId="77777777" w:rsidR="005E4F51" w:rsidRPr="00092B6D" w:rsidRDefault="005E4F51" w:rsidP="0065472C">
            <w:pPr>
              <w:tabs>
                <w:tab w:val="left" w:pos="13892"/>
              </w:tabs>
              <w:jc w:val="center"/>
              <w:rPr>
                <w:b/>
                <w:bCs/>
                <w:sz w:val="22"/>
              </w:rPr>
            </w:pPr>
          </w:p>
        </w:tc>
        <w:tc>
          <w:tcPr>
            <w:tcW w:w="469" w:type="pct"/>
            <w:vAlign w:val="center"/>
          </w:tcPr>
          <w:p w14:paraId="73655E39" w14:textId="77777777" w:rsidR="005E4F51" w:rsidRPr="00092B6D" w:rsidRDefault="005E4F51" w:rsidP="0065472C">
            <w:pPr>
              <w:tabs>
                <w:tab w:val="left" w:pos="13892"/>
              </w:tabs>
              <w:ind w:right="-456"/>
              <w:rPr>
                <w:sz w:val="22"/>
              </w:rPr>
            </w:pPr>
          </w:p>
        </w:tc>
      </w:tr>
      <w:tr w:rsidR="005E4F51" w:rsidRPr="00092B6D" w14:paraId="7523A23F"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34DDEA9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07DD808" w14:textId="77777777" w:rsidR="005E4F51" w:rsidRPr="00092B6D" w:rsidRDefault="005E4F51" w:rsidP="0065472C">
            <w:pPr>
              <w:jc w:val="center"/>
              <w:rPr>
                <w:rFonts w:eastAsia="Times New Roman"/>
                <w:b/>
                <w:bCs/>
                <w:sz w:val="22"/>
              </w:rPr>
            </w:pPr>
            <w:r w:rsidRPr="00092B6D">
              <w:rPr>
                <w:b/>
                <w:bCs/>
              </w:rPr>
              <w:t>Papildomi balai (nesumuojami, maksimalus balas – 6)</w:t>
            </w:r>
          </w:p>
        </w:tc>
        <w:tc>
          <w:tcPr>
            <w:tcW w:w="434" w:type="pct"/>
            <w:vAlign w:val="center"/>
          </w:tcPr>
          <w:p w14:paraId="36D58CB0" w14:textId="77777777" w:rsidR="005E4F51" w:rsidRPr="00092B6D" w:rsidRDefault="005E4F51" w:rsidP="0065472C">
            <w:pPr>
              <w:tabs>
                <w:tab w:val="left" w:pos="13892"/>
              </w:tabs>
              <w:jc w:val="center"/>
              <w:rPr>
                <w:b/>
                <w:bCs/>
                <w:sz w:val="22"/>
              </w:rPr>
            </w:pPr>
          </w:p>
        </w:tc>
        <w:tc>
          <w:tcPr>
            <w:tcW w:w="469" w:type="pct"/>
            <w:vAlign w:val="center"/>
          </w:tcPr>
          <w:p w14:paraId="3983175A" w14:textId="77777777" w:rsidR="005E4F51" w:rsidRPr="00092B6D" w:rsidRDefault="005E4F51" w:rsidP="0065472C">
            <w:pPr>
              <w:tabs>
                <w:tab w:val="left" w:pos="13892"/>
              </w:tabs>
              <w:ind w:right="-456"/>
              <w:rPr>
                <w:sz w:val="22"/>
              </w:rPr>
            </w:pPr>
          </w:p>
        </w:tc>
      </w:tr>
      <w:tr w:rsidR="005E4F51" w:rsidRPr="00092B6D" w14:paraId="3D4A8617" w14:textId="77777777" w:rsidTr="00C857E0">
        <w:trPr>
          <w:trHeight w:val="134"/>
          <w:jc w:val="center"/>
        </w:trPr>
        <w:tc>
          <w:tcPr>
            <w:tcW w:w="1397" w:type="pct"/>
            <w:vMerge w:val="restart"/>
            <w:tcBorders>
              <w:left w:val="single" w:sz="4" w:space="0" w:color="auto"/>
              <w:right w:val="single" w:sz="4" w:space="0" w:color="auto"/>
            </w:tcBorders>
            <w:shd w:val="clear" w:color="auto" w:fill="FFFFFF" w:themeFill="background1"/>
            <w:vAlign w:val="center"/>
          </w:tcPr>
          <w:p w14:paraId="731440D2" w14:textId="77777777" w:rsidR="005E4F51" w:rsidRPr="00092B6D" w:rsidRDefault="005E4F51" w:rsidP="0065472C">
            <w:pPr>
              <w:tabs>
                <w:tab w:val="left" w:pos="13892"/>
              </w:tabs>
              <w:ind w:right="34"/>
            </w:pPr>
            <w:r w:rsidRPr="00092B6D">
              <w:t>Projekte dalyvaujančių šalių ir (arba) savivaldybių skaičius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07B4E4" w14:textId="77777777" w:rsidR="005E4F51" w:rsidRPr="00092B6D" w:rsidRDefault="005E4F51" w:rsidP="0065472C">
            <w:pPr>
              <w:rPr>
                <w:rFonts w:eastAsia="Times New Roman"/>
                <w:bCs/>
                <w:sz w:val="22"/>
              </w:rPr>
            </w:pPr>
            <w:r w:rsidRPr="00092B6D">
              <w:rPr>
                <w:rFonts w:eastAsia="Times New Roman"/>
                <w:bCs/>
                <w:sz w:val="22"/>
              </w:rPr>
              <w:t>Renginyje dalyvauja ne mažiau kaip 3 užsienio šalys ir (arba) ne mažiau kaip 5 savivaldybės</w:t>
            </w:r>
          </w:p>
        </w:tc>
        <w:tc>
          <w:tcPr>
            <w:tcW w:w="434" w:type="pct"/>
            <w:vAlign w:val="center"/>
          </w:tcPr>
          <w:p w14:paraId="21B391BB" w14:textId="77777777" w:rsidR="005E4F51" w:rsidRPr="00092B6D" w:rsidRDefault="005E4F51" w:rsidP="0065472C">
            <w:pPr>
              <w:tabs>
                <w:tab w:val="left" w:pos="13892"/>
              </w:tabs>
              <w:jc w:val="center"/>
              <w:rPr>
                <w:sz w:val="22"/>
              </w:rPr>
            </w:pPr>
            <w:r w:rsidRPr="00092B6D">
              <w:rPr>
                <w:sz w:val="22"/>
              </w:rPr>
              <w:t>6</w:t>
            </w:r>
          </w:p>
        </w:tc>
        <w:tc>
          <w:tcPr>
            <w:tcW w:w="469" w:type="pct"/>
            <w:vAlign w:val="center"/>
          </w:tcPr>
          <w:p w14:paraId="00EA7300" w14:textId="77777777" w:rsidR="005E4F51" w:rsidRPr="00092B6D" w:rsidRDefault="005E4F51" w:rsidP="0065472C">
            <w:pPr>
              <w:tabs>
                <w:tab w:val="left" w:pos="13892"/>
              </w:tabs>
              <w:ind w:right="-456"/>
              <w:rPr>
                <w:sz w:val="22"/>
              </w:rPr>
            </w:pPr>
          </w:p>
        </w:tc>
      </w:tr>
      <w:tr w:rsidR="005E4F51" w:rsidRPr="00092B6D" w14:paraId="42FCAB3C"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6F06F7F2"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62F12D" w14:textId="77777777" w:rsidR="005E4F51" w:rsidRPr="00092B6D" w:rsidRDefault="005E4F51" w:rsidP="0065472C">
            <w:pPr>
              <w:rPr>
                <w:rFonts w:eastAsia="Times New Roman"/>
                <w:bCs/>
                <w:sz w:val="22"/>
              </w:rPr>
            </w:pPr>
            <w:r w:rsidRPr="00092B6D">
              <w:rPr>
                <w:rFonts w:eastAsia="Times New Roman"/>
                <w:bCs/>
                <w:sz w:val="22"/>
              </w:rPr>
              <w:t>Dalyvauja ne mažiau kaip 2 užsienio šalys ir (arba) nuo 2 iki 4 savivaldybių</w:t>
            </w:r>
          </w:p>
        </w:tc>
        <w:tc>
          <w:tcPr>
            <w:tcW w:w="434" w:type="pct"/>
            <w:vAlign w:val="center"/>
          </w:tcPr>
          <w:p w14:paraId="63CB4BB3"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0923F1B7" w14:textId="77777777" w:rsidR="005E4F51" w:rsidRPr="00092B6D" w:rsidRDefault="005E4F51" w:rsidP="0065472C">
            <w:pPr>
              <w:tabs>
                <w:tab w:val="left" w:pos="13892"/>
              </w:tabs>
              <w:ind w:right="-456"/>
              <w:rPr>
                <w:sz w:val="22"/>
              </w:rPr>
            </w:pPr>
          </w:p>
        </w:tc>
      </w:tr>
      <w:tr w:rsidR="005E4F51" w:rsidRPr="00092B6D" w14:paraId="0F2ED0C2" w14:textId="77777777" w:rsidTr="00C857E0">
        <w:trPr>
          <w:trHeight w:val="134"/>
          <w:jc w:val="center"/>
        </w:trPr>
        <w:tc>
          <w:tcPr>
            <w:tcW w:w="1397" w:type="pct"/>
            <w:vMerge/>
            <w:tcBorders>
              <w:left w:val="single" w:sz="4" w:space="0" w:color="auto"/>
              <w:right w:val="single" w:sz="4" w:space="0" w:color="auto"/>
            </w:tcBorders>
            <w:shd w:val="clear" w:color="auto" w:fill="FFFFFF" w:themeFill="background1"/>
          </w:tcPr>
          <w:p w14:paraId="7241E7A6"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560B6C0" w14:textId="77777777" w:rsidR="005E4F51" w:rsidRPr="00092B6D" w:rsidRDefault="005E4F51" w:rsidP="0065472C">
            <w:pPr>
              <w:rPr>
                <w:rFonts w:eastAsia="Times New Roman"/>
                <w:bCs/>
                <w:sz w:val="22"/>
              </w:rPr>
            </w:pPr>
            <w:r w:rsidRPr="00092B6D">
              <w:rPr>
                <w:rFonts w:eastAsia="Times New Roman"/>
                <w:bCs/>
                <w:sz w:val="22"/>
              </w:rPr>
              <w:t xml:space="preserve">Vietinės reikšmės renginys </w:t>
            </w:r>
          </w:p>
        </w:tc>
        <w:tc>
          <w:tcPr>
            <w:tcW w:w="434" w:type="pct"/>
            <w:vAlign w:val="center"/>
          </w:tcPr>
          <w:p w14:paraId="4A4FCFDF"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72E67BF8" w14:textId="77777777" w:rsidR="005E4F51" w:rsidRPr="00092B6D" w:rsidRDefault="005E4F51" w:rsidP="0065472C">
            <w:pPr>
              <w:tabs>
                <w:tab w:val="left" w:pos="13892"/>
              </w:tabs>
              <w:ind w:right="-456"/>
              <w:rPr>
                <w:sz w:val="22"/>
              </w:rPr>
            </w:pPr>
          </w:p>
        </w:tc>
      </w:tr>
      <w:tr w:rsidR="005E4F51" w:rsidRPr="00092B6D" w14:paraId="1A0DFC67" w14:textId="77777777" w:rsidTr="00C857E0">
        <w:trPr>
          <w:trHeight w:val="134"/>
          <w:jc w:val="center"/>
        </w:trPr>
        <w:tc>
          <w:tcPr>
            <w:tcW w:w="1397" w:type="pct"/>
            <w:tcBorders>
              <w:left w:val="single" w:sz="4" w:space="0" w:color="auto"/>
              <w:right w:val="single" w:sz="4" w:space="0" w:color="auto"/>
            </w:tcBorders>
            <w:shd w:val="clear" w:color="auto" w:fill="FFFFFF" w:themeFill="background1"/>
          </w:tcPr>
          <w:p w14:paraId="120B591A"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865FDE1" w14:textId="77777777" w:rsidR="005E4F51" w:rsidRPr="00092B6D" w:rsidRDefault="005E4F51" w:rsidP="0065472C">
            <w:pPr>
              <w:jc w:val="center"/>
              <w:rPr>
                <w:rFonts w:eastAsia="Times New Roman"/>
                <w:b/>
                <w:bCs/>
                <w:sz w:val="22"/>
              </w:rPr>
            </w:pPr>
            <w:r w:rsidRPr="00092B6D">
              <w:rPr>
                <w:b/>
                <w:bCs/>
              </w:rPr>
              <w:t>Papildomi balai (nesumuojami, maksimalus balas – 4)</w:t>
            </w:r>
          </w:p>
        </w:tc>
        <w:tc>
          <w:tcPr>
            <w:tcW w:w="434" w:type="pct"/>
            <w:vAlign w:val="center"/>
          </w:tcPr>
          <w:p w14:paraId="5BC98CDC" w14:textId="77777777" w:rsidR="005E4F51" w:rsidRPr="00092B6D" w:rsidRDefault="005E4F51" w:rsidP="0065472C">
            <w:pPr>
              <w:tabs>
                <w:tab w:val="left" w:pos="13892"/>
              </w:tabs>
              <w:jc w:val="center"/>
              <w:rPr>
                <w:sz w:val="22"/>
              </w:rPr>
            </w:pPr>
          </w:p>
        </w:tc>
        <w:tc>
          <w:tcPr>
            <w:tcW w:w="469" w:type="pct"/>
            <w:vAlign w:val="center"/>
          </w:tcPr>
          <w:p w14:paraId="5E2DB1E1" w14:textId="77777777" w:rsidR="005E4F51" w:rsidRPr="00092B6D" w:rsidRDefault="005E4F51" w:rsidP="0065472C">
            <w:pPr>
              <w:tabs>
                <w:tab w:val="left" w:pos="13892"/>
              </w:tabs>
              <w:ind w:right="-456"/>
              <w:rPr>
                <w:sz w:val="22"/>
              </w:rPr>
            </w:pPr>
          </w:p>
        </w:tc>
      </w:tr>
      <w:tr w:rsidR="005E4F51" w:rsidRPr="00092B6D" w14:paraId="17417887" w14:textId="77777777" w:rsidTr="00C857E0">
        <w:trPr>
          <w:trHeight w:val="134"/>
          <w:jc w:val="center"/>
        </w:trPr>
        <w:tc>
          <w:tcPr>
            <w:tcW w:w="1397" w:type="pct"/>
            <w:vMerge w:val="restart"/>
            <w:tcBorders>
              <w:left w:val="single" w:sz="4" w:space="0" w:color="auto"/>
              <w:right w:val="single" w:sz="4" w:space="0" w:color="auto"/>
            </w:tcBorders>
            <w:shd w:val="clear" w:color="auto" w:fill="FFFFFF" w:themeFill="background1"/>
            <w:vAlign w:val="center"/>
          </w:tcPr>
          <w:p w14:paraId="2598B1F8" w14:textId="77777777" w:rsidR="005E4F51" w:rsidRPr="00092B6D" w:rsidRDefault="005E4F51" w:rsidP="0065472C">
            <w:pPr>
              <w:tabs>
                <w:tab w:val="left" w:pos="13892"/>
              </w:tabs>
              <w:ind w:right="34"/>
            </w:pPr>
            <w:r w:rsidRPr="00092B6D">
              <w:t xml:space="preserve">Renginio vykdymas </w:t>
            </w:r>
            <w:r w:rsidRPr="00092B6D">
              <w:rPr>
                <w:rFonts w:eastAsia="Lucida Sans Unicode"/>
                <w:b/>
                <w:bCs/>
                <w:i/>
                <w:kern w:val="1"/>
                <w:sz w:val="22"/>
                <w:lang w:eastAsia="ar-SA"/>
              </w:rPr>
              <w:t>(pasirinkti vieną)</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F0338F" w14:textId="77777777" w:rsidR="005E4F51" w:rsidRPr="00092B6D" w:rsidRDefault="005E4F51" w:rsidP="0065472C">
            <w:pPr>
              <w:rPr>
                <w:rFonts w:eastAsia="Times New Roman"/>
                <w:bCs/>
                <w:sz w:val="22"/>
              </w:rPr>
            </w:pPr>
            <w:r w:rsidRPr="00092B6D">
              <w:rPr>
                <w:rFonts w:eastAsia="Times New Roman"/>
                <w:bCs/>
                <w:sz w:val="22"/>
              </w:rPr>
              <w:t>tradicinis sporto renginys, organizuojamas daugiau kaip 3 metai</w:t>
            </w:r>
          </w:p>
        </w:tc>
        <w:tc>
          <w:tcPr>
            <w:tcW w:w="434" w:type="pct"/>
            <w:vAlign w:val="center"/>
          </w:tcPr>
          <w:p w14:paraId="32F6E531" w14:textId="77777777" w:rsidR="005E4F51" w:rsidRPr="00092B6D" w:rsidRDefault="005E4F51" w:rsidP="0065472C">
            <w:pPr>
              <w:tabs>
                <w:tab w:val="left" w:pos="13892"/>
              </w:tabs>
              <w:jc w:val="center"/>
              <w:rPr>
                <w:sz w:val="22"/>
              </w:rPr>
            </w:pPr>
            <w:r w:rsidRPr="00092B6D">
              <w:rPr>
                <w:sz w:val="22"/>
              </w:rPr>
              <w:t>4</w:t>
            </w:r>
          </w:p>
        </w:tc>
        <w:tc>
          <w:tcPr>
            <w:tcW w:w="469" w:type="pct"/>
            <w:vAlign w:val="center"/>
          </w:tcPr>
          <w:p w14:paraId="44C36689" w14:textId="77777777" w:rsidR="005E4F51" w:rsidRPr="00092B6D" w:rsidRDefault="005E4F51" w:rsidP="0065472C">
            <w:pPr>
              <w:tabs>
                <w:tab w:val="left" w:pos="13892"/>
              </w:tabs>
              <w:ind w:right="-456"/>
              <w:rPr>
                <w:sz w:val="22"/>
              </w:rPr>
            </w:pPr>
          </w:p>
        </w:tc>
      </w:tr>
      <w:tr w:rsidR="005E4F51" w:rsidRPr="00092B6D" w14:paraId="127AD22B" w14:textId="77777777" w:rsidTr="00C857E0">
        <w:trPr>
          <w:trHeight w:val="285"/>
          <w:jc w:val="center"/>
        </w:trPr>
        <w:tc>
          <w:tcPr>
            <w:tcW w:w="1397" w:type="pct"/>
            <w:vMerge/>
            <w:tcBorders>
              <w:left w:val="single" w:sz="4" w:space="0" w:color="auto"/>
              <w:right w:val="single" w:sz="4" w:space="0" w:color="auto"/>
            </w:tcBorders>
            <w:shd w:val="clear" w:color="auto" w:fill="FFFFFF" w:themeFill="background1"/>
          </w:tcPr>
          <w:p w14:paraId="45B995F4"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BBA9358" w14:textId="77777777" w:rsidR="005E4F51" w:rsidRPr="00092B6D" w:rsidRDefault="005E4F51" w:rsidP="0065472C">
            <w:pPr>
              <w:rPr>
                <w:rFonts w:eastAsia="Times New Roman"/>
                <w:bCs/>
                <w:sz w:val="22"/>
              </w:rPr>
            </w:pPr>
            <w:r w:rsidRPr="00092B6D">
              <w:rPr>
                <w:rFonts w:eastAsia="Times New Roman"/>
                <w:bCs/>
                <w:sz w:val="22"/>
              </w:rPr>
              <w:t>tradicinis sporto renginys, organizuojamas 2 metus</w:t>
            </w:r>
          </w:p>
        </w:tc>
        <w:tc>
          <w:tcPr>
            <w:tcW w:w="434" w:type="pct"/>
            <w:vAlign w:val="center"/>
          </w:tcPr>
          <w:p w14:paraId="3FB391C7" w14:textId="77777777" w:rsidR="005E4F51" w:rsidRPr="00092B6D" w:rsidRDefault="005E4F51" w:rsidP="0065472C">
            <w:pPr>
              <w:tabs>
                <w:tab w:val="left" w:pos="13892"/>
              </w:tabs>
              <w:jc w:val="center"/>
              <w:rPr>
                <w:sz w:val="22"/>
              </w:rPr>
            </w:pPr>
            <w:r w:rsidRPr="00092B6D">
              <w:rPr>
                <w:sz w:val="22"/>
              </w:rPr>
              <w:t>3</w:t>
            </w:r>
          </w:p>
        </w:tc>
        <w:tc>
          <w:tcPr>
            <w:tcW w:w="469" w:type="pct"/>
            <w:vAlign w:val="center"/>
          </w:tcPr>
          <w:p w14:paraId="66EC4E0A" w14:textId="77777777" w:rsidR="005E4F51" w:rsidRPr="00092B6D" w:rsidRDefault="005E4F51" w:rsidP="0065472C">
            <w:pPr>
              <w:tabs>
                <w:tab w:val="left" w:pos="13892"/>
              </w:tabs>
              <w:ind w:right="-456"/>
              <w:rPr>
                <w:sz w:val="22"/>
              </w:rPr>
            </w:pPr>
          </w:p>
        </w:tc>
      </w:tr>
      <w:tr w:rsidR="005E4F51" w:rsidRPr="00092B6D" w14:paraId="7FFE45B4" w14:textId="77777777" w:rsidTr="00C857E0">
        <w:trPr>
          <w:trHeight w:val="285"/>
          <w:jc w:val="center"/>
        </w:trPr>
        <w:tc>
          <w:tcPr>
            <w:tcW w:w="1397" w:type="pct"/>
            <w:vMerge/>
            <w:tcBorders>
              <w:left w:val="single" w:sz="4" w:space="0" w:color="auto"/>
              <w:right w:val="single" w:sz="4" w:space="0" w:color="auto"/>
            </w:tcBorders>
            <w:shd w:val="clear" w:color="auto" w:fill="FFFFFF" w:themeFill="background1"/>
          </w:tcPr>
          <w:p w14:paraId="0CDD6AC1" w14:textId="77777777" w:rsidR="005E4F51" w:rsidRPr="00092B6D" w:rsidRDefault="005E4F51" w:rsidP="0065472C">
            <w:pPr>
              <w:tabs>
                <w:tab w:val="left" w:pos="13892"/>
              </w:tabs>
              <w:ind w:right="34"/>
            </w:pP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552B42" w14:textId="77777777" w:rsidR="005E4F51" w:rsidRPr="00092B6D" w:rsidRDefault="005E4F51" w:rsidP="0065472C">
            <w:pPr>
              <w:rPr>
                <w:rFonts w:eastAsia="Times New Roman"/>
                <w:bCs/>
                <w:sz w:val="22"/>
              </w:rPr>
            </w:pPr>
            <w:r w:rsidRPr="00092B6D">
              <w:rPr>
                <w:rFonts w:eastAsia="Times New Roman"/>
                <w:bCs/>
                <w:sz w:val="22"/>
              </w:rPr>
              <w:t>naujas, specifinės sporto šakos populiarinimo renginys</w:t>
            </w:r>
          </w:p>
        </w:tc>
        <w:tc>
          <w:tcPr>
            <w:tcW w:w="434" w:type="pct"/>
            <w:vAlign w:val="center"/>
          </w:tcPr>
          <w:p w14:paraId="4F693ED8" w14:textId="77777777" w:rsidR="005E4F51" w:rsidRPr="00092B6D" w:rsidRDefault="005E4F51" w:rsidP="0065472C">
            <w:pPr>
              <w:tabs>
                <w:tab w:val="left" w:pos="13892"/>
              </w:tabs>
              <w:jc w:val="center"/>
              <w:rPr>
                <w:sz w:val="22"/>
              </w:rPr>
            </w:pPr>
            <w:r w:rsidRPr="00092B6D">
              <w:rPr>
                <w:sz w:val="22"/>
              </w:rPr>
              <w:t>2</w:t>
            </w:r>
          </w:p>
        </w:tc>
        <w:tc>
          <w:tcPr>
            <w:tcW w:w="469" w:type="pct"/>
            <w:vAlign w:val="center"/>
          </w:tcPr>
          <w:p w14:paraId="139CC355" w14:textId="77777777" w:rsidR="005E4F51" w:rsidRPr="00092B6D" w:rsidRDefault="005E4F51" w:rsidP="0065472C">
            <w:pPr>
              <w:tabs>
                <w:tab w:val="left" w:pos="13892"/>
              </w:tabs>
              <w:ind w:right="-456"/>
              <w:rPr>
                <w:sz w:val="22"/>
              </w:rPr>
            </w:pPr>
          </w:p>
        </w:tc>
      </w:tr>
      <w:tr w:rsidR="005E4F51" w:rsidRPr="00092B6D" w14:paraId="7CAFAADF" w14:textId="77777777" w:rsidTr="00C857E0">
        <w:trPr>
          <w:jc w:val="center"/>
        </w:trPr>
        <w:tc>
          <w:tcPr>
            <w:tcW w:w="4097" w:type="pct"/>
            <w:gridSpan w:val="2"/>
          </w:tcPr>
          <w:p w14:paraId="58C50293" w14:textId="77777777" w:rsidR="005E4F51" w:rsidRPr="00092B6D" w:rsidRDefault="005E4F51" w:rsidP="0065472C">
            <w:pPr>
              <w:tabs>
                <w:tab w:val="left" w:pos="13892"/>
              </w:tabs>
              <w:ind w:right="34"/>
              <w:jc w:val="right"/>
              <w:rPr>
                <w:rFonts w:eastAsia="Lucida Sans Unicode"/>
                <w:bCs/>
                <w:iCs/>
                <w:kern w:val="1"/>
                <w:sz w:val="22"/>
                <w:lang w:eastAsia="ar-SA"/>
              </w:rPr>
            </w:pPr>
            <w:r w:rsidRPr="00092B6D">
              <w:rPr>
                <w:rFonts w:eastAsia="Lucida Sans Unicode"/>
                <w:b/>
                <w:i/>
                <w:kern w:val="1"/>
                <w:sz w:val="22"/>
                <w:lang w:eastAsia="ar-SA"/>
              </w:rPr>
              <w:t>Specialiųjų kriterijų 2 prioriteto balų suma:</w:t>
            </w:r>
          </w:p>
        </w:tc>
        <w:tc>
          <w:tcPr>
            <w:tcW w:w="434" w:type="pct"/>
            <w:vAlign w:val="center"/>
          </w:tcPr>
          <w:p w14:paraId="1900A8BB" w14:textId="77777777" w:rsidR="005E4F51" w:rsidRPr="00092B6D" w:rsidRDefault="005E4F51" w:rsidP="0065472C">
            <w:pPr>
              <w:tabs>
                <w:tab w:val="left" w:pos="13892"/>
              </w:tabs>
              <w:jc w:val="center"/>
              <w:rPr>
                <w:b/>
                <w:bCs/>
                <w:sz w:val="22"/>
              </w:rPr>
            </w:pPr>
            <w:r w:rsidRPr="00092B6D">
              <w:rPr>
                <w:b/>
                <w:bCs/>
                <w:sz w:val="22"/>
              </w:rPr>
              <w:t>20</w:t>
            </w:r>
          </w:p>
        </w:tc>
        <w:tc>
          <w:tcPr>
            <w:tcW w:w="469" w:type="pct"/>
            <w:vAlign w:val="center"/>
          </w:tcPr>
          <w:p w14:paraId="4955D3EB" w14:textId="77777777" w:rsidR="005E4F51" w:rsidRPr="00092B6D" w:rsidRDefault="005E4F51" w:rsidP="0065472C">
            <w:pPr>
              <w:tabs>
                <w:tab w:val="left" w:pos="13892"/>
              </w:tabs>
              <w:ind w:right="-456"/>
              <w:rPr>
                <w:sz w:val="22"/>
              </w:rPr>
            </w:pPr>
          </w:p>
        </w:tc>
      </w:tr>
      <w:tr w:rsidR="005E4F51" w:rsidRPr="00092B6D" w14:paraId="34D48CF9" w14:textId="77777777" w:rsidTr="00915043">
        <w:trPr>
          <w:trHeight w:val="268"/>
          <w:jc w:val="center"/>
        </w:trPr>
        <w:tc>
          <w:tcPr>
            <w:tcW w:w="4097" w:type="pct"/>
            <w:gridSpan w:val="2"/>
          </w:tcPr>
          <w:p w14:paraId="7A3B184E" w14:textId="77777777" w:rsidR="005E4F51" w:rsidRPr="00092B6D" w:rsidRDefault="005E4F51" w:rsidP="0065472C">
            <w:pPr>
              <w:tabs>
                <w:tab w:val="left" w:pos="13892"/>
              </w:tabs>
              <w:ind w:right="34"/>
              <w:rPr>
                <w:rFonts w:eastAsia="Lucida Sans Unicode"/>
                <w:bCs/>
                <w:iCs/>
                <w:kern w:val="1"/>
                <w:sz w:val="22"/>
                <w:lang w:eastAsia="ar-SA"/>
              </w:rPr>
            </w:pPr>
            <w:r w:rsidRPr="00092B6D">
              <w:rPr>
                <w:b/>
                <w:bCs/>
                <w:sz w:val="22"/>
              </w:rPr>
              <w:t>Balų suma iš viso (1 + 2 + 3 + 4 + 5 + 6 + 7):</w:t>
            </w:r>
          </w:p>
        </w:tc>
        <w:tc>
          <w:tcPr>
            <w:tcW w:w="434" w:type="pct"/>
            <w:vAlign w:val="center"/>
          </w:tcPr>
          <w:p w14:paraId="48206CBC" w14:textId="77777777" w:rsidR="005E4F51" w:rsidRPr="00092B6D" w:rsidRDefault="005E4F51" w:rsidP="0065472C">
            <w:pPr>
              <w:tabs>
                <w:tab w:val="left" w:pos="13892"/>
              </w:tabs>
              <w:jc w:val="center"/>
              <w:rPr>
                <w:b/>
                <w:bCs/>
                <w:sz w:val="22"/>
              </w:rPr>
            </w:pPr>
            <w:r w:rsidRPr="00092B6D">
              <w:rPr>
                <w:b/>
                <w:bCs/>
                <w:sz w:val="22"/>
              </w:rPr>
              <w:t>100</w:t>
            </w:r>
          </w:p>
        </w:tc>
        <w:tc>
          <w:tcPr>
            <w:tcW w:w="469" w:type="pct"/>
            <w:vAlign w:val="center"/>
          </w:tcPr>
          <w:p w14:paraId="1EF840A4" w14:textId="77777777" w:rsidR="005E4F51" w:rsidRPr="00092B6D" w:rsidRDefault="005E4F51" w:rsidP="0065472C">
            <w:pPr>
              <w:tabs>
                <w:tab w:val="left" w:pos="13892"/>
              </w:tabs>
              <w:ind w:right="-456"/>
              <w:rPr>
                <w:sz w:val="22"/>
              </w:rPr>
            </w:pPr>
          </w:p>
        </w:tc>
      </w:tr>
    </w:tbl>
    <w:p w14:paraId="49949A3A" w14:textId="77777777" w:rsidR="005E4F51" w:rsidRPr="00092B6D" w:rsidRDefault="005E4F51" w:rsidP="005E4F51">
      <w:pPr>
        <w:jc w:val="both"/>
        <w:rPr>
          <w:rFonts w:eastAsia="Calibri"/>
          <w:b/>
          <w:sz w:val="22"/>
          <w:szCs w:val="22"/>
        </w:rPr>
      </w:pPr>
      <w:r w:rsidRPr="00092B6D">
        <w:rPr>
          <w:b/>
          <w:sz w:val="22"/>
          <w:szCs w:val="22"/>
        </w:rPr>
        <w:lastRenderedPageBreak/>
        <w:t xml:space="preserve">Didžiausias balų skaičius, kurį gali surinkti projektas, yra 100 balų. Mažiausias balų skaičius, kurį privalo surinkti projektas, yra 55 balai. </w:t>
      </w:r>
      <w:r w:rsidRPr="00092B6D">
        <w:rPr>
          <w:rFonts w:eastAsia="Calibri"/>
          <w:b/>
          <w:sz w:val="22"/>
          <w:szCs w:val="22"/>
        </w:rPr>
        <w:t>Projektas, surinkęs mažiau nei 55 balų, nefinansuojamas.</w:t>
      </w:r>
    </w:p>
    <w:p w14:paraId="64ED8EE4" w14:textId="77777777" w:rsidR="005E4F51" w:rsidRPr="00092B6D" w:rsidRDefault="005E4F51" w:rsidP="005E4F51">
      <w:pPr>
        <w:suppressAutoHyphens/>
        <w:overflowPunct w:val="0"/>
        <w:autoSpaceDE w:val="0"/>
        <w:textAlignment w:val="baseline"/>
        <w:rPr>
          <w:sz w:val="22"/>
          <w:szCs w:val="22"/>
          <w:lang w:eastAsia="ar-SA"/>
        </w:rPr>
      </w:pPr>
    </w:p>
    <w:tbl>
      <w:tblPr>
        <w:tblStyle w:val="Lentelstinklelis"/>
        <w:tblW w:w="15163" w:type="dxa"/>
        <w:tblLayout w:type="fixed"/>
        <w:tblLook w:val="04A0" w:firstRow="1" w:lastRow="0" w:firstColumn="1" w:lastColumn="0" w:noHBand="0" w:noVBand="1"/>
      </w:tblPr>
      <w:tblGrid>
        <w:gridCol w:w="5382"/>
        <w:gridCol w:w="6095"/>
        <w:gridCol w:w="3686"/>
      </w:tblGrid>
      <w:tr w:rsidR="005E4F51" w:rsidRPr="00092B6D" w14:paraId="33E2F07B"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088FA948" w14:textId="77777777" w:rsidR="005E4F51" w:rsidRPr="00092B6D" w:rsidRDefault="005E4F51" w:rsidP="0065472C">
            <w:r w:rsidRPr="00092B6D">
              <w:rPr>
                <w:rFonts w:eastAsia="Calibri"/>
                <w:b/>
                <w:sz w:val="22"/>
              </w:rPr>
              <w:t>Vertinimo komisijos nario siūlymas dėl projekto finansavimo</w:t>
            </w:r>
          </w:p>
        </w:tc>
        <w:tc>
          <w:tcPr>
            <w:tcW w:w="6095" w:type="dxa"/>
            <w:tcBorders>
              <w:top w:val="single" w:sz="4" w:space="0" w:color="000000"/>
              <w:left w:val="single" w:sz="4" w:space="0" w:color="000000"/>
              <w:bottom w:val="single" w:sz="4" w:space="0" w:color="000000"/>
            </w:tcBorders>
          </w:tcPr>
          <w:p w14:paraId="0A5DEA94" w14:textId="77777777" w:rsidR="005E4F51" w:rsidRPr="00092B6D" w:rsidRDefault="005E4F51" w:rsidP="0065472C">
            <w:r w:rsidRPr="00092B6D">
              <w:rPr>
                <w:rFonts w:eastAsia="Calibri"/>
                <w:b/>
                <w:bCs/>
                <w:sz w:val="22"/>
              </w:rPr>
              <w:t xml:space="preserve">Siūlymo pagrindimas </w:t>
            </w:r>
          </w:p>
        </w:tc>
        <w:tc>
          <w:tcPr>
            <w:tcW w:w="3686" w:type="dxa"/>
            <w:tcBorders>
              <w:top w:val="single" w:sz="4" w:space="0" w:color="000000"/>
              <w:left w:val="single" w:sz="4" w:space="0" w:color="000000"/>
              <w:bottom w:val="single" w:sz="4" w:space="0" w:color="000000"/>
            </w:tcBorders>
          </w:tcPr>
          <w:p w14:paraId="4FFCE4D0" w14:textId="77777777" w:rsidR="005E4F51" w:rsidRPr="00092B6D" w:rsidRDefault="005E4F51" w:rsidP="0065472C">
            <w:pPr>
              <w:rPr>
                <w:rFonts w:eastAsia="Times New Roman"/>
                <w:b/>
                <w:bCs/>
                <w:sz w:val="20"/>
              </w:rPr>
            </w:pPr>
            <w:r w:rsidRPr="00092B6D">
              <w:rPr>
                <w:rFonts w:eastAsia="Calibri"/>
                <w:b/>
                <w:bCs/>
                <w:sz w:val="22"/>
              </w:rPr>
              <w:t>Siūloma skirti lėšų suma, Eur</w:t>
            </w:r>
          </w:p>
        </w:tc>
      </w:tr>
      <w:tr w:rsidR="005E4F51" w:rsidRPr="00092B6D" w14:paraId="43E35A70"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24306E42" w14:textId="77777777" w:rsidR="005E4F51" w:rsidRPr="00092B6D" w:rsidRDefault="005E4F51" w:rsidP="0065472C">
            <w:r w:rsidRPr="00092B6D">
              <w:rPr>
                <w:rFonts w:eastAsia="Calibri"/>
                <w:sz w:val="22"/>
              </w:rPr>
              <w:t>SKIRTI</w:t>
            </w:r>
            <w:r w:rsidRPr="00092B6D">
              <w:rPr>
                <w:rFonts w:eastAsia="Calibri"/>
                <w:b/>
                <w:sz w:val="22"/>
              </w:rPr>
              <w:t xml:space="preserve"> </w:t>
            </w:r>
          </w:p>
        </w:tc>
        <w:tc>
          <w:tcPr>
            <w:tcW w:w="6095" w:type="dxa"/>
            <w:tcBorders>
              <w:top w:val="single" w:sz="4" w:space="0" w:color="000000"/>
              <w:left w:val="single" w:sz="4" w:space="0" w:color="000000"/>
              <w:bottom w:val="single" w:sz="4" w:space="0" w:color="000000"/>
            </w:tcBorders>
          </w:tcPr>
          <w:p w14:paraId="7102B011" w14:textId="77777777" w:rsidR="005E4F51" w:rsidRPr="00092B6D" w:rsidRDefault="005E4F51" w:rsidP="0065472C">
            <w:r w:rsidRPr="00092B6D">
              <w:rPr>
                <w:rFonts w:eastAsia="Calibri"/>
                <w:bCs/>
                <w:sz w:val="22"/>
              </w:rPr>
              <w:t>Išsamus pagrindimas</w:t>
            </w:r>
          </w:p>
        </w:tc>
        <w:tc>
          <w:tcPr>
            <w:tcW w:w="3686" w:type="dxa"/>
            <w:tcBorders>
              <w:top w:val="single" w:sz="4" w:space="0" w:color="000000"/>
              <w:left w:val="single" w:sz="4" w:space="0" w:color="000000"/>
              <w:bottom w:val="single" w:sz="4" w:space="0" w:color="000000"/>
            </w:tcBorders>
          </w:tcPr>
          <w:p w14:paraId="0F297111" w14:textId="77777777" w:rsidR="005E4F51" w:rsidRPr="00092B6D" w:rsidRDefault="005E4F51" w:rsidP="0065472C"/>
        </w:tc>
      </w:tr>
      <w:tr w:rsidR="005E4F51" w:rsidRPr="00092B6D" w14:paraId="2D16A666" w14:textId="77777777" w:rsidTr="0065472C">
        <w:tc>
          <w:tcPr>
            <w:tcW w:w="5382" w:type="dxa"/>
            <w:vMerge w:val="restart"/>
            <w:tcBorders>
              <w:top w:val="single" w:sz="4" w:space="0" w:color="000000"/>
              <w:left w:val="single" w:sz="4" w:space="0" w:color="000000"/>
              <w:right w:val="single" w:sz="4" w:space="0" w:color="000000"/>
            </w:tcBorders>
          </w:tcPr>
          <w:p w14:paraId="04115C8C" w14:textId="77777777" w:rsidR="005E4F51" w:rsidRPr="00092B6D" w:rsidRDefault="005E4F51" w:rsidP="0065472C">
            <w:pPr>
              <w:rPr>
                <w:rFonts w:eastAsia="Calibri"/>
                <w:b/>
                <w:sz w:val="22"/>
              </w:rPr>
            </w:pPr>
            <w:r w:rsidRPr="00092B6D">
              <w:rPr>
                <w:rFonts w:eastAsia="Calibri"/>
                <w:sz w:val="22"/>
              </w:rPr>
              <w:t>SKIRTI IŠ</w:t>
            </w:r>
            <w:r w:rsidRPr="00092B6D">
              <w:rPr>
                <w:rFonts w:eastAsia="Calibri"/>
                <w:b/>
                <w:sz w:val="22"/>
              </w:rPr>
              <w:t xml:space="preserve"> </w:t>
            </w:r>
            <w:r w:rsidRPr="00092B6D">
              <w:rPr>
                <w:rFonts w:eastAsia="Calibri"/>
                <w:sz w:val="22"/>
              </w:rPr>
              <w:t>DALIES</w:t>
            </w:r>
            <w:r w:rsidRPr="00092B6D">
              <w:rPr>
                <w:rFonts w:eastAsia="Calibri"/>
                <w:b/>
                <w:sz w:val="22"/>
              </w:rPr>
              <w:t xml:space="preserve"> </w:t>
            </w:r>
          </w:p>
          <w:p w14:paraId="291822E1" w14:textId="77777777" w:rsidR="005E4F51" w:rsidRPr="00092B6D" w:rsidRDefault="005E4F51" w:rsidP="0065472C">
            <w:r w:rsidRPr="00092B6D">
              <w:rPr>
                <w:rFonts w:eastAsia="Calibri"/>
                <w:i/>
                <w:sz w:val="22"/>
              </w:rPr>
              <w:t xml:space="preserve">(jei finansavimą siūloma skirti iš dalies, privalo būti išsamiai pagrįstos tokio siūlymo priežastys ir nurodyta, kokioms veikloms siūloma finansavimo neskirti ir (ar) skirti mažesnį finansavimą) </w:t>
            </w:r>
          </w:p>
        </w:tc>
        <w:tc>
          <w:tcPr>
            <w:tcW w:w="6095" w:type="dxa"/>
            <w:tcBorders>
              <w:top w:val="single" w:sz="4" w:space="0" w:color="000000"/>
              <w:left w:val="single" w:sz="4" w:space="0" w:color="000000"/>
              <w:bottom w:val="single" w:sz="4" w:space="0" w:color="000000"/>
            </w:tcBorders>
          </w:tcPr>
          <w:p w14:paraId="1DFED82C" w14:textId="77777777" w:rsidR="005E4F51" w:rsidRPr="00092B6D" w:rsidRDefault="005E4F51" w:rsidP="0065472C">
            <w:r w:rsidRPr="00092B6D">
              <w:rPr>
                <w:rFonts w:eastAsia="Calibri"/>
                <w:bCs/>
                <w:sz w:val="22"/>
              </w:rPr>
              <w:t>Veiklos</w:t>
            </w:r>
          </w:p>
        </w:tc>
        <w:tc>
          <w:tcPr>
            <w:tcW w:w="3686" w:type="dxa"/>
            <w:tcBorders>
              <w:top w:val="single" w:sz="4" w:space="0" w:color="000000"/>
              <w:left w:val="single" w:sz="4" w:space="0" w:color="000000"/>
              <w:bottom w:val="single" w:sz="4" w:space="0" w:color="000000"/>
            </w:tcBorders>
          </w:tcPr>
          <w:p w14:paraId="54B7DFEF" w14:textId="77777777" w:rsidR="005E4F51" w:rsidRPr="00092B6D" w:rsidRDefault="005E4F51" w:rsidP="0065472C"/>
        </w:tc>
      </w:tr>
      <w:tr w:rsidR="005E4F51" w:rsidRPr="00092B6D" w14:paraId="0705E1B3" w14:textId="77777777" w:rsidTr="0065472C">
        <w:tc>
          <w:tcPr>
            <w:tcW w:w="5382" w:type="dxa"/>
            <w:vMerge/>
            <w:tcBorders>
              <w:left w:val="single" w:sz="4" w:space="0" w:color="000000"/>
              <w:right w:val="single" w:sz="4" w:space="0" w:color="000000"/>
            </w:tcBorders>
          </w:tcPr>
          <w:p w14:paraId="58FA50F9"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160149F5" w14:textId="77777777" w:rsidR="005E4F51" w:rsidRPr="00092B6D" w:rsidRDefault="005E4F51" w:rsidP="0065472C">
            <w:r w:rsidRPr="00092B6D">
              <w:rPr>
                <w:rFonts w:eastAsia="Calibri"/>
                <w:bCs/>
                <w:sz w:val="22"/>
              </w:rPr>
              <w:t>Išlaidų rūšys</w:t>
            </w:r>
          </w:p>
        </w:tc>
        <w:tc>
          <w:tcPr>
            <w:tcW w:w="3686" w:type="dxa"/>
            <w:tcBorders>
              <w:top w:val="single" w:sz="4" w:space="0" w:color="000000"/>
              <w:left w:val="single" w:sz="4" w:space="0" w:color="000000"/>
              <w:bottom w:val="single" w:sz="4" w:space="0" w:color="000000"/>
            </w:tcBorders>
          </w:tcPr>
          <w:p w14:paraId="4A7F0C40" w14:textId="77777777" w:rsidR="005E4F51" w:rsidRPr="00092B6D" w:rsidRDefault="005E4F51" w:rsidP="0065472C"/>
        </w:tc>
      </w:tr>
      <w:tr w:rsidR="005E4F51" w:rsidRPr="00092B6D" w14:paraId="22D39692" w14:textId="77777777" w:rsidTr="0065472C">
        <w:tc>
          <w:tcPr>
            <w:tcW w:w="5382" w:type="dxa"/>
            <w:vMerge/>
            <w:tcBorders>
              <w:left w:val="single" w:sz="4" w:space="0" w:color="000000"/>
              <w:bottom w:val="single" w:sz="4" w:space="0" w:color="000000"/>
              <w:right w:val="single" w:sz="4" w:space="0" w:color="000000"/>
            </w:tcBorders>
          </w:tcPr>
          <w:p w14:paraId="07B03977"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0E994EDE" w14:textId="77777777" w:rsidR="005E4F51" w:rsidRPr="00092B6D" w:rsidRDefault="005E4F51" w:rsidP="0065472C">
            <w:pPr>
              <w:rPr>
                <w:rFonts w:eastAsia="Calibri"/>
                <w:bCs/>
                <w:sz w:val="22"/>
              </w:rPr>
            </w:pPr>
            <w:r w:rsidRPr="00092B6D">
              <w:rPr>
                <w:rFonts w:eastAsia="Calibri"/>
                <w:bCs/>
                <w:sz w:val="22"/>
              </w:rPr>
              <w:t>Išsamus pagrindimas</w:t>
            </w:r>
          </w:p>
          <w:p w14:paraId="2A735CD0" w14:textId="77777777" w:rsidR="005E4F51" w:rsidRPr="00092B6D" w:rsidRDefault="005E4F51" w:rsidP="0065472C"/>
        </w:tc>
        <w:tc>
          <w:tcPr>
            <w:tcW w:w="3686" w:type="dxa"/>
            <w:tcBorders>
              <w:top w:val="single" w:sz="4" w:space="0" w:color="000000"/>
              <w:left w:val="single" w:sz="4" w:space="0" w:color="000000"/>
              <w:bottom w:val="single" w:sz="4" w:space="0" w:color="000000"/>
            </w:tcBorders>
          </w:tcPr>
          <w:p w14:paraId="26BC59F3" w14:textId="77777777" w:rsidR="005E4F51" w:rsidRPr="00092B6D" w:rsidRDefault="005E4F51" w:rsidP="0065472C"/>
        </w:tc>
      </w:tr>
      <w:tr w:rsidR="005E4F51" w:rsidRPr="00092B6D" w14:paraId="5312C7A5"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2A4429F8" w14:textId="77777777" w:rsidR="005E4F51" w:rsidRPr="00092B6D" w:rsidRDefault="005E4F51" w:rsidP="0065472C">
            <w:r w:rsidRPr="00092B6D">
              <w:rPr>
                <w:rFonts w:eastAsia="Calibri"/>
                <w:sz w:val="22"/>
              </w:rPr>
              <w:t xml:space="preserve">NESKIRTI </w:t>
            </w:r>
          </w:p>
        </w:tc>
        <w:tc>
          <w:tcPr>
            <w:tcW w:w="6095" w:type="dxa"/>
            <w:tcBorders>
              <w:top w:val="single" w:sz="4" w:space="0" w:color="000000"/>
              <w:left w:val="single" w:sz="4" w:space="0" w:color="000000"/>
              <w:bottom w:val="single" w:sz="4" w:space="0" w:color="000000"/>
            </w:tcBorders>
          </w:tcPr>
          <w:p w14:paraId="140ADB26" w14:textId="77777777" w:rsidR="005E4F51" w:rsidRPr="00092B6D" w:rsidRDefault="005E4F51" w:rsidP="0065472C">
            <w:r w:rsidRPr="00092B6D">
              <w:rPr>
                <w:rFonts w:eastAsia="Calibri"/>
                <w:bCs/>
                <w:sz w:val="22"/>
              </w:rPr>
              <w:t>Išsamus pagrindimas</w:t>
            </w:r>
          </w:p>
        </w:tc>
        <w:tc>
          <w:tcPr>
            <w:tcW w:w="3686" w:type="dxa"/>
            <w:tcBorders>
              <w:top w:val="single" w:sz="4" w:space="0" w:color="000000"/>
              <w:left w:val="single" w:sz="4" w:space="0" w:color="000000"/>
              <w:bottom w:val="single" w:sz="4" w:space="0" w:color="000000"/>
            </w:tcBorders>
          </w:tcPr>
          <w:p w14:paraId="7F86024A" w14:textId="77777777" w:rsidR="005E4F51" w:rsidRPr="00092B6D" w:rsidRDefault="005E4F51" w:rsidP="0065472C"/>
        </w:tc>
      </w:tr>
      <w:tr w:rsidR="005E4F51" w:rsidRPr="00092B6D" w14:paraId="02B32B5F" w14:textId="77777777" w:rsidTr="0065472C">
        <w:tc>
          <w:tcPr>
            <w:tcW w:w="5382" w:type="dxa"/>
            <w:tcBorders>
              <w:top w:val="single" w:sz="4" w:space="0" w:color="000000"/>
              <w:left w:val="single" w:sz="4" w:space="0" w:color="000000"/>
              <w:bottom w:val="single" w:sz="4" w:space="0" w:color="000000"/>
              <w:right w:val="single" w:sz="4" w:space="0" w:color="000000"/>
            </w:tcBorders>
          </w:tcPr>
          <w:p w14:paraId="1281DB0A" w14:textId="77777777" w:rsidR="005E4F51" w:rsidRPr="00092B6D" w:rsidRDefault="005E4F51" w:rsidP="0065472C"/>
        </w:tc>
        <w:tc>
          <w:tcPr>
            <w:tcW w:w="6095" w:type="dxa"/>
            <w:tcBorders>
              <w:top w:val="single" w:sz="4" w:space="0" w:color="000000"/>
              <w:left w:val="single" w:sz="4" w:space="0" w:color="000000"/>
              <w:bottom w:val="single" w:sz="4" w:space="0" w:color="000000"/>
            </w:tcBorders>
          </w:tcPr>
          <w:p w14:paraId="1ABCB6CC" w14:textId="77777777" w:rsidR="005E4F51" w:rsidRPr="00092B6D" w:rsidRDefault="005E4F51" w:rsidP="0065472C"/>
        </w:tc>
        <w:tc>
          <w:tcPr>
            <w:tcW w:w="3686" w:type="dxa"/>
            <w:tcBorders>
              <w:top w:val="single" w:sz="4" w:space="0" w:color="000000"/>
              <w:left w:val="single" w:sz="4" w:space="0" w:color="000000"/>
              <w:bottom w:val="single" w:sz="4" w:space="0" w:color="000000"/>
            </w:tcBorders>
          </w:tcPr>
          <w:p w14:paraId="54BD715F" w14:textId="77777777" w:rsidR="005E4F51" w:rsidRPr="00092B6D" w:rsidRDefault="005E4F51" w:rsidP="0065472C"/>
        </w:tc>
      </w:tr>
    </w:tbl>
    <w:p w14:paraId="2E939788" w14:textId="77777777" w:rsidR="005E4F51" w:rsidRPr="00092B6D" w:rsidRDefault="005E4F51" w:rsidP="005E4F51">
      <w:pPr>
        <w:suppressAutoHyphens/>
        <w:overflowPunct w:val="0"/>
        <w:autoSpaceDE w:val="0"/>
        <w:textAlignment w:val="baseline"/>
        <w:rPr>
          <w:sz w:val="22"/>
          <w:szCs w:val="22"/>
          <w:lang w:eastAsia="ar-SA"/>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3118"/>
        <w:gridCol w:w="4395"/>
      </w:tblGrid>
      <w:tr w:rsidR="005E4F51" w:rsidRPr="00092B6D" w14:paraId="4D8A7A7D" w14:textId="77777777" w:rsidTr="0065472C">
        <w:tc>
          <w:tcPr>
            <w:tcW w:w="7093" w:type="dxa"/>
          </w:tcPr>
          <w:p w14:paraId="6F2902D7" w14:textId="77777777" w:rsidR="005E4F51" w:rsidRPr="00092B6D" w:rsidRDefault="005E4F51" w:rsidP="0065472C">
            <w:pPr>
              <w:suppressAutoHyphens/>
              <w:rPr>
                <w:rFonts w:eastAsia="Times New Roman"/>
                <w:sz w:val="22"/>
                <w:lang w:eastAsia="ar-SA"/>
              </w:rPr>
            </w:pPr>
            <w:r w:rsidRPr="00092B6D">
              <w:rPr>
                <w:rFonts w:eastAsia="Times New Roman"/>
                <w:sz w:val="22"/>
                <w:lang w:eastAsia="ar-SA"/>
              </w:rPr>
              <w:t>____________________________________________</w:t>
            </w:r>
          </w:p>
        </w:tc>
        <w:tc>
          <w:tcPr>
            <w:tcW w:w="3118" w:type="dxa"/>
          </w:tcPr>
          <w:p w14:paraId="135ED90F"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_________________</w:t>
            </w:r>
          </w:p>
        </w:tc>
        <w:tc>
          <w:tcPr>
            <w:tcW w:w="4395" w:type="dxa"/>
          </w:tcPr>
          <w:p w14:paraId="38B9DE1B"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____________</w:t>
            </w:r>
          </w:p>
        </w:tc>
      </w:tr>
      <w:tr w:rsidR="005E4F51" w:rsidRPr="00092B6D" w14:paraId="167F73B9" w14:textId="77777777" w:rsidTr="0065472C">
        <w:tc>
          <w:tcPr>
            <w:tcW w:w="7093" w:type="dxa"/>
          </w:tcPr>
          <w:p w14:paraId="5489EE97" w14:textId="77777777" w:rsidR="005E4F51" w:rsidRPr="00092B6D" w:rsidRDefault="005E4F51" w:rsidP="0065472C">
            <w:pPr>
              <w:suppressAutoHyphens/>
              <w:rPr>
                <w:rFonts w:eastAsia="Times New Roman"/>
                <w:sz w:val="22"/>
                <w:lang w:eastAsia="ar-SA"/>
              </w:rPr>
            </w:pPr>
            <w:r w:rsidRPr="00092B6D">
              <w:rPr>
                <w:rFonts w:eastAsia="Times New Roman"/>
                <w:sz w:val="22"/>
                <w:lang w:eastAsia="ar-SA"/>
              </w:rPr>
              <w:t>Vertinimo komisijos nario vardas, pavardė</w:t>
            </w:r>
          </w:p>
        </w:tc>
        <w:tc>
          <w:tcPr>
            <w:tcW w:w="3118" w:type="dxa"/>
            <w:vAlign w:val="bottom"/>
          </w:tcPr>
          <w:p w14:paraId="4A93073F"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Parašas</w:t>
            </w:r>
          </w:p>
        </w:tc>
        <w:tc>
          <w:tcPr>
            <w:tcW w:w="4395" w:type="dxa"/>
            <w:vAlign w:val="bottom"/>
          </w:tcPr>
          <w:p w14:paraId="0589E76A" w14:textId="77777777" w:rsidR="005E4F51" w:rsidRPr="00092B6D" w:rsidRDefault="005E4F51" w:rsidP="0065472C">
            <w:pPr>
              <w:suppressAutoHyphens/>
              <w:jc w:val="center"/>
              <w:rPr>
                <w:rFonts w:eastAsia="Times New Roman"/>
                <w:sz w:val="22"/>
                <w:lang w:eastAsia="ar-SA"/>
              </w:rPr>
            </w:pPr>
            <w:r w:rsidRPr="00092B6D">
              <w:rPr>
                <w:rFonts w:eastAsia="Times New Roman"/>
                <w:sz w:val="22"/>
                <w:lang w:eastAsia="ar-SA"/>
              </w:rPr>
              <w:t>Data</w:t>
            </w:r>
          </w:p>
        </w:tc>
      </w:tr>
    </w:tbl>
    <w:p w14:paraId="32874C1C" w14:textId="77777777" w:rsidR="005E4F51" w:rsidRPr="00092B6D" w:rsidRDefault="005E4F51" w:rsidP="005E4F51">
      <w:pPr>
        <w:tabs>
          <w:tab w:val="left" w:pos="13892"/>
        </w:tabs>
        <w:ind w:right="-456"/>
        <w:rPr>
          <w:sz w:val="22"/>
          <w:szCs w:val="22"/>
        </w:rPr>
      </w:pPr>
    </w:p>
    <w:p w14:paraId="1771510C" w14:textId="77777777" w:rsidR="005B4A32" w:rsidRPr="00092B6D" w:rsidRDefault="005B4A32">
      <w:pPr>
        <w:rPr>
          <w:rFonts w:eastAsia="SimSun"/>
          <w:snapToGrid w:val="0"/>
          <w:szCs w:val="24"/>
          <w:lang w:eastAsia="zh-CN"/>
        </w:rPr>
        <w:sectPr w:rsidR="005B4A32" w:rsidRPr="00092B6D" w:rsidSect="00431815">
          <w:pgSz w:w="16838" w:h="11906" w:orient="landscape"/>
          <w:pgMar w:top="1701" w:right="1134" w:bottom="567" w:left="993" w:header="567" w:footer="567" w:gutter="0"/>
          <w:pgNumType w:start="1"/>
          <w:cols w:space="1296"/>
          <w:titlePg/>
          <w:docGrid w:linePitch="360"/>
        </w:sectPr>
      </w:pPr>
    </w:p>
    <w:p w14:paraId="65834998" w14:textId="77777777" w:rsidR="008B21B2" w:rsidRPr="00092B6D" w:rsidRDefault="008B21B2" w:rsidP="001B2E23">
      <w:pPr>
        <w:suppressAutoHyphens/>
        <w:ind w:left="5310"/>
        <w:jc w:val="both"/>
        <w:rPr>
          <w:lang w:eastAsia="ar-SA"/>
        </w:rPr>
      </w:pPr>
      <w:r w:rsidRPr="00092B6D">
        <w:rPr>
          <w:lang w:eastAsia="ar-SA"/>
        </w:rPr>
        <w:lastRenderedPageBreak/>
        <w:t>Sporto projektų finansavimo Kėdainių rajono savivaldybės biudžeto lėšomis tvarkos aprašo</w:t>
      </w:r>
    </w:p>
    <w:p w14:paraId="78AB2EAC" w14:textId="77777777" w:rsidR="008B21B2" w:rsidRPr="00092B6D" w:rsidRDefault="008B21B2" w:rsidP="008B21B2">
      <w:pPr>
        <w:suppressAutoHyphens/>
        <w:ind w:left="5310"/>
        <w:jc w:val="both"/>
        <w:rPr>
          <w:lang w:eastAsia="ar-SA"/>
        </w:rPr>
      </w:pPr>
      <w:r w:rsidRPr="00092B6D">
        <w:rPr>
          <w:lang w:eastAsia="ar-SA"/>
        </w:rPr>
        <w:t>7 priedas</w:t>
      </w:r>
    </w:p>
    <w:p w14:paraId="5A2A703F" w14:textId="77777777" w:rsidR="008B21B2" w:rsidRPr="00092B6D" w:rsidRDefault="008B21B2" w:rsidP="008B21B2">
      <w:pPr>
        <w:suppressAutoHyphens/>
        <w:ind w:left="5310"/>
        <w:jc w:val="both"/>
        <w:rPr>
          <w:lang w:eastAsia="ar-SA"/>
        </w:rPr>
      </w:pPr>
    </w:p>
    <w:p w14:paraId="29211327" w14:textId="77777777" w:rsidR="008B21B2" w:rsidRPr="00092B6D" w:rsidRDefault="008B21B2" w:rsidP="008B21B2">
      <w:pPr>
        <w:suppressAutoHyphens/>
        <w:ind w:left="5310"/>
        <w:jc w:val="both"/>
        <w:rPr>
          <w:lang w:eastAsia="ar-SA"/>
        </w:rPr>
      </w:pPr>
    </w:p>
    <w:p w14:paraId="74E89914" w14:textId="77777777" w:rsidR="008B21B2" w:rsidRPr="00092B6D" w:rsidRDefault="008B21B2" w:rsidP="008B21B2">
      <w:pPr>
        <w:jc w:val="center"/>
        <w:rPr>
          <w:b/>
          <w:bCs/>
          <w:sz w:val="28"/>
          <w:szCs w:val="28"/>
          <w:lang w:eastAsia="lt-LT"/>
        </w:rPr>
      </w:pPr>
      <w:r w:rsidRPr="00092B6D">
        <w:rPr>
          <w:b/>
          <w:bCs/>
          <w:sz w:val="28"/>
          <w:szCs w:val="28"/>
          <w:lang w:eastAsia="lt-LT"/>
        </w:rPr>
        <w:t>KANDIDATO Į KOMISIJOS NARIUS INTERESŲ DEKLARACIJA</w:t>
      </w:r>
    </w:p>
    <w:p w14:paraId="1A459346" w14:textId="77777777" w:rsidR="008B21B2" w:rsidRPr="00092B6D" w:rsidRDefault="008B21B2" w:rsidP="008B21B2">
      <w:pPr>
        <w:jc w:val="center"/>
        <w:rPr>
          <w:rFonts w:eastAsia="Calibri"/>
          <w:i/>
        </w:rPr>
      </w:pPr>
      <w:r w:rsidRPr="00092B6D">
        <w:rPr>
          <w:rFonts w:eastAsia="Calibri"/>
          <w:i/>
        </w:rPr>
        <w:t>(data)</w:t>
      </w:r>
    </w:p>
    <w:p w14:paraId="7A2F9368" w14:textId="77777777" w:rsidR="008B21B2" w:rsidRPr="00092B6D" w:rsidRDefault="008B21B2" w:rsidP="008B21B2">
      <w:pPr>
        <w:spacing w:before="100" w:beforeAutospacing="1" w:after="100" w:afterAutospacing="1"/>
        <w:ind w:firstLine="360"/>
        <w:jc w:val="both"/>
        <w:rPr>
          <w:lang w:eastAsia="lt-LT"/>
        </w:rPr>
      </w:pPr>
      <w:r w:rsidRPr="00092B6D">
        <w:rPr>
          <w:lang w:eastAsia="lt-LT"/>
        </w:rPr>
        <w:t>Aš, __________________________, patvirtinu, kad sutinku būti skiriamas į Komisijos narius ir pareiškiu, kad (pažymėti tinkamą):</w:t>
      </w:r>
    </w:p>
    <w:p w14:paraId="0E36F8B7"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Nesu susijęs ryšiais su potencialiais pareiškėjais:</w:t>
      </w:r>
      <w:r w:rsidRPr="00092B6D">
        <w:rPr>
          <w:lang w:eastAsia="lt-LT"/>
        </w:rPr>
        <w:t xml:space="preserve"> nesu sporto organizacijų, teiksiančių paraiškas, vadovas, valdybos narys, dalininkas ar darbuotojas.</w:t>
      </w:r>
    </w:p>
    <w:p w14:paraId="6DF048BD"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Neturiu artimųjų asmenų ryšių:</w:t>
      </w:r>
      <w:r w:rsidRPr="00092B6D">
        <w:rPr>
          <w:lang w:eastAsia="lt-LT"/>
        </w:rPr>
        <w:t xml:space="preserve"> mano sutuoktinis (-ė), sugyventinis (-ė), tėvai, vaikai, broliai ar seserys nėra paraiškas teikiančių organizacijų vadovai ar projekto vadovai.</w:t>
      </w:r>
    </w:p>
    <w:p w14:paraId="362366B5"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Neturiu finansinių interesų:</w:t>
      </w:r>
      <w:r w:rsidRPr="00092B6D">
        <w:rPr>
          <w:lang w:eastAsia="lt-LT"/>
        </w:rPr>
        <w:t xml:space="preserve"> negaunu ir per pastaruosius 12 mėnesių negavau jokių pajamų, paramos ar dovanų iš organizacijų, kurios gali pretenduoti į šio Konkurso lėšas.</w:t>
      </w:r>
    </w:p>
    <w:p w14:paraId="072804E6"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Pasižadu vertinti nešališkai:</w:t>
      </w:r>
      <w:r w:rsidRPr="00092B6D">
        <w:rPr>
          <w:lang w:eastAsia="lt-LT"/>
        </w:rPr>
        <w:t xml:space="preserve"> įsipareigoju vertinti visas paraiškas remdamasis tik nustatytais kriterijais, nesiekdamas nepagrįstai padidinti balų vieniems ar sumažinti kitiems pareiškėjams dėl asmeninių ar profesinių nuostatų.</w:t>
      </w:r>
    </w:p>
    <w:p w14:paraId="2550A88C" w14:textId="77777777" w:rsidR="008B21B2" w:rsidRPr="00092B6D" w:rsidRDefault="008B21B2" w:rsidP="008B21B2">
      <w:pPr>
        <w:numPr>
          <w:ilvl w:val="0"/>
          <w:numId w:val="5"/>
        </w:numPr>
        <w:spacing w:before="100" w:beforeAutospacing="1" w:after="100" w:afterAutospacing="1"/>
        <w:jc w:val="both"/>
        <w:rPr>
          <w:lang w:eastAsia="lt-LT"/>
        </w:rPr>
      </w:pPr>
      <w:r w:rsidRPr="00092B6D">
        <w:rPr>
          <w:b/>
          <w:bCs/>
          <w:lang w:eastAsia="lt-LT"/>
        </w:rPr>
        <w:t>[ ] Informuosiu apie pasikeitimus:</w:t>
      </w:r>
      <w:r w:rsidRPr="00092B6D">
        <w:rPr>
          <w:lang w:eastAsia="lt-LT"/>
        </w:rPr>
        <w:t xml:space="preserve"> jei pasibaigus paraiškų teikimo terminui pamatysiu, kad paraišką pateikė organizacija, su kuria turiu (ar turėjau) ryšių, apie tai nedelsdamas informuosiu Komisijos pirmininką ir nusišalinsiu.</w:t>
      </w:r>
    </w:p>
    <w:p w14:paraId="225ED728" w14:textId="77777777" w:rsidR="008B21B2" w:rsidRPr="00092B6D" w:rsidRDefault="008B21B2" w:rsidP="00E162C7">
      <w:pPr>
        <w:rPr>
          <w:lang w:eastAsia="lt-LT"/>
        </w:rPr>
      </w:pPr>
      <w:r w:rsidRPr="00092B6D">
        <w:rPr>
          <w:lang w:eastAsia="lt-LT"/>
        </w:rPr>
        <w:t>Patvirtinu, kad mano pateikta informacija yra teisinga ir atitinka tikrovę. Esu informuotas, kad nuslėpus interesus, galiu būti pašalintas iš Komisijos, o mano atlikti vertinimai gali būti pripažinti negaliojančiais.</w:t>
      </w:r>
    </w:p>
    <w:p w14:paraId="2B70DA45" w14:textId="77777777" w:rsidR="008B21B2" w:rsidRPr="00092B6D" w:rsidRDefault="008B21B2" w:rsidP="008B21B2">
      <w:pPr>
        <w:spacing w:before="100" w:beforeAutospacing="1" w:after="100" w:afterAutospacing="1"/>
        <w:jc w:val="both"/>
        <w:rPr>
          <w:b/>
          <w:bCs/>
          <w:lang w:eastAsia="lt-LT"/>
        </w:rPr>
      </w:pPr>
    </w:p>
    <w:p w14:paraId="23726083" w14:textId="77777777" w:rsidR="008B21B2" w:rsidRPr="00092B6D" w:rsidRDefault="008B21B2" w:rsidP="008B21B2">
      <w:r w:rsidRPr="00092B6D">
        <w:t xml:space="preserve">                  _____________________                 </w:t>
      </w:r>
      <w:r w:rsidRPr="00092B6D">
        <w:tab/>
      </w:r>
      <w:r w:rsidRPr="00092B6D">
        <w:tab/>
        <w:t xml:space="preserve"> __________________</w:t>
      </w:r>
    </w:p>
    <w:p w14:paraId="75ED3417" w14:textId="77777777" w:rsidR="008B21B2" w:rsidRPr="00092B6D" w:rsidRDefault="008B21B2" w:rsidP="008B21B2">
      <w:pPr>
        <w:ind w:firstLine="1296"/>
        <w:rPr>
          <w:i/>
        </w:rPr>
      </w:pPr>
      <w:r w:rsidRPr="00092B6D">
        <w:t xml:space="preserve">        </w:t>
      </w:r>
      <w:r w:rsidRPr="00092B6D">
        <w:rPr>
          <w:i/>
        </w:rPr>
        <w:t xml:space="preserve">(parašas)                             </w:t>
      </w:r>
      <w:r w:rsidRPr="00092B6D">
        <w:rPr>
          <w:i/>
        </w:rPr>
        <w:tab/>
      </w:r>
      <w:r w:rsidRPr="00092B6D">
        <w:rPr>
          <w:i/>
        </w:rPr>
        <w:tab/>
        <w:t xml:space="preserve">  (vardas ir pavardė )  </w:t>
      </w:r>
    </w:p>
    <w:p w14:paraId="27F44088" w14:textId="77777777" w:rsidR="008B21B2" w:rsidRPr="00092B6D" w:rsidRDefault="008B21B2" w:rsidP="008B21B2">
      <w:pPr>
        <w:ind w:firstLine="124"/>
        <w:rPr>
          <w:i/>
        </w:rPr>
      </w:pPr>
      <w:r w:rsidRPr="00092B6D">
        <w:rPr>
          <w:i/>
        </w:rPr>
        <w:t xml:space="preserve"> </w:t>
      </w:r>
    </w:p>
    <w:p w14:paraId="605C63B7" w14:textId="4433F6E9" w:rsidR="005D7BF1" w:rsidRPr="00092B6D" w:rsidRDefault="005D7BF1">
      <w:pPr>
        <w:rPr>
          <w:lang w:eastAsia="lt-LT"/>
        </w:rPr>
      </w:pPr>
      <w:r w:rsidRPr="00092B6D">
        <w:rPr>
          <w:lang w:eastAsia="lt-LT"/>
        </w:rPr>
        <w:br w:type="page"/>
      </w:r>
    </w:p>
    <w:p w14:paraId="4D6B6669" w14:textId="77777777" w:rsidR="00232C1F" w:rsidRPr="00092B6D" w:rsidRDefault="00232C1F" w:rsidP="00232C1F">
      <w:pPr>
        <w:suppressAutoHyphens/>
        <w:ind w:left="5310"/>
        <w:rPr>
          <w:lang w:eastAsia="ar-SA"/>
        </w:rPr>
      </w:pPr>
      <w:r w:rsidRPr="00092B6D">
        <w:rPr>
          <w:lang w:eastAsia="ar-SA"/>
        </w:rPr>
        <w:lastRenderedPageBreak/>
        <w:t xml:space="preserve">Sporto projektų </w:t>
      </w:r>
      <w:r w:rsidRPr="00092B6D">
        <w:t>finansavimo Kėdainių rajono savivaldybės biudžeto lėšomis tvarkos aprašo</w:t>
      </w:r>
    </w:p>
    <w:p w14:paraId="2C44A9FB" w14:textId="77777777" w:rsidR="00232C1F" w:rsidRPr="00092B6D" w:rsidRDefault="00232C1F" w:rsidP="00232C1F">
      <w:pPr>
        <w:ind w:left="4590" w:firstLine="720"/>
        <w:rPr>
          <w:lang w:eastAsia="lt-LT"/>
        </w:rPr>
      </w:pPr>
      <w:r w:rsidRPr="00092B6D">
        <w:t>8 priedas</w:t>
      </w:r>
      <w:r w:rsidRPr="00092B6D">
        <w:rPr>
          <w:lang w:eastAsia="lt-LT"/>
        </w:rPr>
        <w:t xml:space="preserve">    </w:t>
      </w:r>
    </w:p>
    <w:p w14:paraId="6139C1DF" w14:textId="77777777" w:rsidR="00232C1F" w:rsidRPr="00092B6D" w:rsidRDefault="00232C1F" w:rsidP="00232C1F">
      <w:pPr>
        <w:ind w:left="4590" w:firstLine="720"/>
        <w:rPr>
          <w:lang w:eastAsia="lt-LT"/>
        </w:rPr>
      </w:pPr>
      <w:r w:rsidRPr="00092B6D">
        <w:rPr>
          <w:lang w:eastAsia="lt-LT"/>
        </w:rPr>
        <w:t xml:space="preserve">                                                                                     </w:t>
      </w:r>
    </w:p>
    <w:p w14:paraId="7FCF70FC" w14:textId="77777777" w:rsidR="00232C1F" w:rsidRPr="00092B6D" w:rsidRDefault="00232C1F" w:rsidP="00232C1F">
      <w:pPr>
        <w:jc w:val="center"/>
        <w:rPr>
          <w:i/>
          <w:sz w:val="22"/>
          <w:szCs w:val="22"/>
          <w:lang w:eastAsia="lt-LT"/>
        </w:rPr>
      </w:pPr>
      <w:r w:rsidRPr="00092B6D">
        <w:rPr>
          <w:i/>
          <w:sz w:val="22"/>
          <w:szCs w:val="22"/>
          <w:lang w:eastAsia="lt-LT"/>
        </w:rPr>
        <w:t>(Patikslintos  paraiškos forma)</w:t>
      </w:r>
    </w:p>
    <w:p w14:paraId="542E5FBE" w14:textId="77777777" w:rsidR="00232C1F" w:rsidRPr="00092B6D" w:rsidRDefault="00232C1F" w:rsidP="00232C1F">
      <w:pPr>
        <w:jc w:val="center"/>
        <w:rPr>
          <w:b/>
          <w:i/>
          <w:sz w:val="22"/>
          <w:szCs w:val="22"/>
          <w:lang w:eastAsia="lt-LT"/>
        </w:rPr>
      </w:pPr>
    </w:p>
    <w:p w14:paraId="121BE0F4" w14:textId="77777777" w:rsidR="00232C1F" w:rsidRPr="00092B6D" w:rsidRDefault="00232C1F" w:rsidP="00232C1F">
      <w:pPr>
        <w:jc w:val="center"/>
        <w:rPr>
          <w:sz w:val="22"/>
          <w:szCs w:val="22"/>
          <w:lang w:eastAsia="lt-LT"/>
        </w:rPr>
      </w:pPr>
      <w:r w:rsidRPr="00092B6D">
        <w:rPr>
          <w:sz w:val="22"/>
          <w:szCs w:val="22"/>
          <w:lang w:eastAsia="lt-LT"/>
        </w:rPr>
        <w:t xml:space="preserve">                                                                            Gauta 202___ m. _____________mėn. ______ d. </w:t>
      </w:r>
    </w:p>
    <w:p w14:paraId="5291BDD1" w14:textId="77777777" w:rsidR="00232C1F" w:rsidRPr="00092B6D" w:rsidRDefault="00232C1F" w:rsidP="00232C1F">
      <w:pPr>
        <w:widowControl w:val="0"/>
        <w:tabs>
          <w:tab w:val="left" w:pos="5580"/>
        </w:tabs>
        <w:suppressAutoHyphens/>
        <w:ind w:right="-79"/>
        <w:rPr>
          <w:rFonts w:ascii="Calibri" w:hAnsi="Calibri"/>
          <w:bCs/>
          <w:sz w:val="22"/>
          <w:szCs w:val="22"/>
          <w:lang w:eastAsia="lt-LT"/>
        </w:rPr>
      </w:pPr>
    </w:p>
    <w:p w14:paraId="3C2BD836" w14:textId="77777777" w:rsidR="00232C1F" w:rsidRPr="00092B6D" w:rsidRDefault="00232C1F" w:rsidP="00232C1F">
      <w:pPr>
        <w:rPr>
          <w:lang w:eastAsia="lt-LT"/>
        </w:rPr>
      </w:pPr>
      <w:r w:rsidRPr="00092B6D">
        <w:rPr>
          <w:lang w:eastAsia="lt-LT"/>
        </w:rPr>
        <w:t>Kėdainių rajono savivaldybės administracijai</w:t>
      </w:r>
    </w:p>
    <w:p w14:paraId="79126EEC" w14:textId="77777777" w:rsidR="00232C1F" w:rsidRPr="00092B6D" w:rsidRDefault="00232C1F" w:rsidP="00232C1F">
      <w:pPr>
        <w:rPr>
          <w:lang w:eastAsia="lt-LT"/>
        </w:rPr>
      </w:pPr>
      <w:r w:rsidRPr="00092B6D">
        <w:rPr>
          <w:lang w:eastAsia="lt-LT"/>
        </w:rPr>
        <w:t>J. Basanavičiaus g. 36</w:t>
      </w:r>
    </w:p>
    <w:p w14:paraId="533655BC" w14:textId="77777777" w:rsidR="00232C1F" w:rsidRPr="00092B6D" w:rsidRDefault="00232C1F" w:rsidP="00232C1F">
      <w:pPr>
        <w:rPr>
          <w:lang w:eastAsia="lt-LT"/>
        </w:rPr>
      </w:pPr>
      <w:r w:rsidRPr="00092B6D">
        <w:rPr>
          <w:lang w:eastAsia="lt-LT"/>
        </w:rPr>
        <w:t xml:space="preserve">LT-57288 Kėdainiai </w:t>
      </w:r>
    </w:p>
    <w:p w14:paraId="6683ECD4" w14:textId="77777777" w:rsidR="00232C1F" w:rsidRPr="00092B6D" w:rsidRDefault="00232C1F" w:rsidP="00232C1F">
      <w:pPr>
        <w:widowControl w:val="0"/>
        <w:tabs>
          <w:tab w:val="left" w:pos="5580"/>
        </w:tabs>
        <w:suppressAutoHyphens/>
        <w:ind w:right="-79"/>
        <w:rPr>
          <w:rFonts w:ascii="Calibri" w:hAnsi="Calibri"/>
          <w:bCs/>
          <w:sz w:val="22"/>
          <w:szCs w:val="22"/>
          <w:lang w:eastAsia="lt-LT"/>
        </w:rPr>
      </w:pPr>
    </w:p>
    <w:p w14:paraId="6E21718E" w14:textId="77777777" w:rsidR="00232C1F" w:rsidRPr="00092B6D" w:rsidRDefault="00232C1F" w:rsidP="00E162C7">
      <w:pPr>
        <w:jc w:val="center"/>
        <w:rPr>
          <w:b/>
          <w:bCs/>
          <w:lang w:eastAsia="ar-SA"/>
        </w:rPr>
      </w:pPr>
      <w:r w:rsidRPr="00092B6D">
        <w:rPr>
          <w:b/>
          <w:bCs/>
          <w:lang w:eastAsia="ar-SA"/>
        </w:rPr>
        <w:t>SPORTO PROJEKTŲ FINANSAVIMO KĖDAINIŲ RAJONO SAVIVALDYBĖS BIUDŽETO LĖŠOMIS 202__ M. ATRANKOS  KONKURSO</w:t>
      </w:r>
    </w:p>
    <w:p w14:paraId="140E4E0C" w14:textId="3C6C2735" w:rsidR="00232C1F" w:rsidRPr="00092B6D" w:rsidRDefault="00232C1F" w:rsidP="00E162C7">
      <w:pPr>
        <w:jc w:val="center"/>
        <w:rPr>
          <w:b/>
          <w:bCs/>
          <w:lang w:eastAsia="ar-SA"/>
        </w:rPr>
      </w:pPr>
      <w:r w:rsidRPr="00092B6D">
        <w:rPr>
          <w:b/>
          <w:bCs/>
          <w:lang w:eastAsia="ar-SA"/>
        </w:rPr>
        <w:t>PATIKSLINTA PARAIŠKA</w:t>
      </w:r>
    </w:p>
    <w:p w14:paraId="19A5E730" w14:textId="77777777" w:rsidR="00232C1F" w:rsidRPr="00092B6D" w:rsidRDefault="00232C1F" w:rsidP="00232C1F">
      <w:pPr>
        <w:widowControl w:val="0"/>
        <w:tabs>
          <w:tab w:val="left" w:pos="5580"/>
        </w:tabs>
        <w:suppressAutoHyphens/>
        <w:ind w:right="-79"/>
        <w:rPr>
          <w:b/>
          <w:bCs/>
          <w:sz w:val="22"/>
          <w:szCs w:val="22"/>
          <w:lang w:eastAsia="ar-SA"/>
        </w:rPr>
      </w:pP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rFonts w:eastAsia="Lucida Sans Unicode"/>
          <w:kern w:val="1"/>
          <w:lang w:eastAsia="ar-SA"/>
        </w:rPr>
        <w:softHyphen/>
      </w:r>
      <w:r w:rsidRPr="00092B6D">
        <w:rPr>
          <w:b/>
          <w:bCs/>
          <w:iCs/>
          <w:kern w:val="1"/>
          <w:lang w:eastAsia="ar-SA"/>
        </w:rPr>
        <w:t xml:space="preserve"> </w:t>
      </w:r>
    </w:p>
    <w:p w14:paraId="0CA2EB31" w14:textId="77777777" w:rsidR="00232C1F" w:rsidRPr="00092B6D" w:rsidRDefault="00232C1F" w:rsidP="00232C1F">
      <w:pPr>
        <w:jc w:val="center"/>
        <w:rPr>
          <w:sz w:val="22"/>
          <w:szCs w:val="22"/>
          <w:lang w:val="en-GB" w:eastAsia="ar-SA"/>
        </w:rPr>
      </w:pPr>
      <w:r w:rsidRPr="00092B6D">
        <w:rPr>
          <w:sz w:val="22"/>
          <w:szCs w:val="22"/>
          <w:lang w:val="en-GB" w:eastAsia="ar-SA"/>
        </w:rPr>
        <w:t>____________________________</w:t>
      </w:r>
    </w:p>
    <w:p w14:paraId="6125669A" w14:textId="77777777" w:rsidR="00232C1F" w:rsidRPr="00092B6D" w:rsidRDefault="00232C1F" w:rsidP="00232C1F">
      <w:pPr>
        <w:jc w:val="center"/>
        <w:rPr>
          <w:bCs/>
          <w:sz w:val="22"/>
          <w:szCs w:val="22"/>
          <w:lang w:eastAsia="ar-SA"/>
        </w:rPr>
      </w:pPr>
      <w:r w:rsidRPr="00092B6D">
        <w:rPr>
          <w:bCs/>
          <w:sz w:val="22"/>
          <w:szCs w:val="22"/>
          <w:lang w:eastAsia="ar-SA"/>
        </w:rPr>
        <w:t>(Užpildymo data)</w:t>
      </w:r>
    </w:p>
    <w:p w14:paraId="72DE1DCD" w14:textId="77777777" w:rsidR="00232C1F" w:rsidRPr="00092B6D" w:rsidRDefault="00232C1F" w:rsidP="00232C1F">
      <w:pPr>
        <w:jc w:val="center"/>
        <w:rPr>
          <w:bCs/>
          <w:sz w:val="22"/>
          <w:szCs w:val="22"/>
          <w:lang w:eastAsia="ar-SA"/>
        </w:rPr>
      </w:pPr>
    </w:p>
    <w:p w14:paraId="4E2A24FA" w14:textId="77777777" w:rsidR="00232C1F" w:rsidRPr="00092B6D" w:rsidRDefault="00232C1F" w:rsidP="00232C1F">
      <w:pPr>
        <w:jc w:val="both"/>
        <w:rPr>
          <w:rFonts w:eastAsia="Lucida Sans Unicode"/>
          <w:b/>
          <w:kern w:val="1"/>
          <w:sz w:val="22"/>
          <w:szCs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32C1F" w:rsidRPr="00092B6D" w14:paraId="4ABE519C" w14:textId="77777777" w:rsidTr="00E162C7">
        <w:trPr>
          <w:cantSplit/>
          <w:trHeight w:val="284"/>
        </w:trPr>
        <w:tc>
          <w:tcPr>
            <w:tcW w:w="3539" w:type="dxa"/>
            <w:shd w:val="clear" w:color="auto" w:fill="FFFFFF"/>
          </w:tcPr>
          <w:p w14:paraId="41D96D0D" w14:textId="77777777" w:rsidR="00232C1F" w:rsidRPr="00092B6D" w:rsidRDefault="00232C1F" w:rsidP="006D6B6C">
            <w:pPr>
              <w:widowControl w:val="0"/>
              <w:suppressAutoHyphens/>
              <w:rPr>
                <w:rFonts w:eastAsia="Lucida Sans Unicode"/>
                <w:b/>
                <w:kern w:val="1"/>
                <w:lang w:eastAsia="ar-SA"/>
              </w:rPr>
            </w:pPr>
            <w:r w:rsidRPr="00092B6D">
              <w:rPr>
                <w:rFonts w:eastAsia="Lucida Sans Unicode"/>
                <w:b/>
                <w:kern w:val="1"/>
                <w:lang w:eastAsia="ar-SA"/>
              </w:rPr>
              <w:t>1. Pareiškėjo pavadinimas</w:t>
            </w:r>
          </w:p>
        </w:tc>
        <w:tc>
          <w:tcPr>
            <w:tcW w:w="6095" w:type="dxa"/>
          </w:tcPr>
          <w:p w14:paraId="2EBAAE52" w14:textId="77777777" w:rsidR="00232C1F" w:rsidRPr="00092B6D" w:rsidRDefault="00232C1F" w:rsidP="006D6B6C">
            <w:pPr>
              <w:widowControl w:val="0"/>
              <w:suppressAutoHyphens/>
              <w:rPr>
                <w:rFonts w:eastAsia="Lucida Sans Unicode"/>
                <w:kern w:val="1"/>
                <w:lang w:eastAsia="ar-SA"/>
              </w:rPr>
            </w:pPr>
          </w:p>
        </w:tc>
      </w:tr>
      <w:tr w:rsidR="00232C1F" w:rsidRPr="00092B6D" w14:paraId="0CB83E0E" w14:textId="77777777" w:rsidTr="00E162C7">
        <w:trPr>
          <w:cantSplit/>
          <w:trHeight w:val="284"/>
        </w:trPr>
        <w:tc>
          <w:tcPr>
            <w:tcW w:w="3539" w:type="dxa"/>
            <w:shd w:val="clear" w:color="auto" w:fill="FFFFFF"/>
          </w:tcPr>
          <w:p w14:paraId="024DB501" w14:textId="77777777" w:rsidR="00232C1F" w:rsidRPr="00092B6D" w:rsidRDefault="00232C1F" w:rsidP="006D6B6C">
            <w:pPr>
              <w:widowControl w:val="0"/>
              <w:suppressAutoHyphens/>
              <w:rPr>
                <w:rFonts w:eastAsia="Lucida Sans Unicode"/>
                <w:b/>
                <w:kern w:val="1"/>
                <w:lang w:eastAsia="ar-SA"/>
              </w:rPr>
            </w:pPr>
            <w:r w:rsidRPr="00092B6D">
              <w:rPr>
                <w:rFonts w:eastAsia="Lucida Sans Unicode"/>
                <w:b/>
                <w:kern w:val="1"/>
                <w:lang w:eastAsia="ar-SA"/>
              </w:rPr>
              <w:t>2. Juridinio asmens kodas</w:t>
            </w:r>
          </w:p>
        </w:tc>
        <w:tc>
          <w:tcPr>
            <w:tcW w:w="6095" w:type="dxa"/>
          </w:tcPr>
          <w:p w14:paraId="7A2586FB" w14:textId="77777777" w:rsidR="00232C1F" w:rsidRPr="00092B6D" w:rsidRDefault="00232C1F" w:rsidP="006D6B6C">
            <w:pPr>
              <w:widowControl w:val="0"/>
              <w:suppressAutoHyphens/>
              <w:rPr>
                <w:rFonts w:eastAsia="Lucida Sans Unicode"/>
                <w:b/>
                <w:kern w:val="1"/>
                <w:lang w:eastAsia="ar-SA"/>
              </w:rPr>
            </w:pPr>
          </w:p>
        </w:tc>
      </w:tr>
      <w:tr w:rsidR="00232C1F" w:rsidRPr="00092B6D" w14:paraId="4AA644E0" w14:textId="77777777" w:rsidTr="00E162C7">
        <w:trPr>
          <w:cantSplit/>
          <w:trHeight w:val="284"/>
        </w:trPr>
        <w:tc>
          <w:tcPr>
            <w:tcW w:w="3539" w:type="dxa"/>
            <w:shd w:val="clear" w:color="auto" w:fill="FFFFFF"/>
          </w:tcPr>
          <w:p w14:paraId="133154AA" w14:textId="77777777" w:rsidR="00232C1F" w:rsidRPr="00092B6D" w:rsidRDefault="00232C1F" w:rsidP="006D6B6C">
            <w:pPr>
              <w:ind w:right="180"/>
              <w:jc w:val="both"/>
              <w:rPr>
                <w:rFonts w:eastAsia="Lucida Sans Unicode"/>
                <w:b/>
                <w:kern w:val="1"/>
                <w:lang w:eastAsia="ar-SA"/>
              </w:rPr>
            </w:pPr>
            <w:r w:rsidRPr="00092B6D">
              <w:rPr>
                <w:rFonts w:eastAsia="Calibri"/>
                <w:b/>
              </w:rPr>
              <w:t xml:space="preserve">3. Projekto pavadinimas  </w:t>
            </w:r>
          </w:p>
        </w:tc>
        <w:tc>
          <w:tcPr>
            <w:tcW w:w="6095" w:type="dxa"/>
          </w:tcPr>
          <w:p w14:paraId="6689AC5C" w14:textId="77777777" w:rsidR="00232C1F" w:rsidRPr="00092B6D" w:rsidRDefault="00232C1F" w:rsidP="006D6B6C">
            <w:pPr>
              <w:widowControl w:val="0"/>
              <w:suppressAutoHyphens/>
              <w:rPr>
                <w:rFonts w:eastAsia="Lucida Sans Unicode"/>
                <w:kern w:val="1"/>
                <w:lang w:eastAsia="ar-SA"/>
              </w:rPr>
            </w:pPr>
          </w:p>
        </w:tc>
      </w:tr>
    </w:tbl>
    <w:p w14:paraId="67AD1E17" w14:textId="77777777" w:rsidR="00232C1F" w:rsidRPr="00092B6D" w:rsidRDefault="00232C1F" w:rsidP="00232C1F">
      <w:pPr>
        <w:suppressAutoHyphens/>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1985"/>
        <w:gridCol w:w="1417"/>
        <w:gridCol w:w="1701"/>
      </w:tblGrid>
      <w:tr w:rsidR="00232C1F" w:rsidRPr="00092B6D" w14:paraId="73B675B2" w14:textId="77777777" w:rsidTr="00232C1F">
        <w:tc>
          <w:tcPr>
            <w:tcW w:w="9639" w:type="dxa"/>
            <w:gridSpan w:val="5"/>
          </w:tcPr>
          <w:p w14:paraId="77683497" w14:textId="77777777" w:rsidR="00232C1F" w:rsidRPr="00092B6D" w:rsidRDefault="00232C1F" w:rsidP="006D6B6C">
            <w:pPr>
              <w:widowControl w:val="0"/>
              <w:suppressAutoHyphens/>
              <w:overflowPunct w:val="0"/>
              <w:autoSpaceDE w:val="0"/>
              <w:jc w:val="both"/>
              <w:textAlignment w:val="baseline"/>
              <w:rPr>
                <w:b/>
                <w:bCs/>
                <w:snapToGrid w:val="0"/>
                <w:lang w:eastAsia="ar-SA"/>
              </w:rPr>
            </w:pPr>
            <w:r w:rsidRPr="00092B6D">
              <w:rPr>
                <w:b/>
                <w:bCs/>
                <w:snapToGrid w:val="0"/>
                <w:lang w:eastAsia="ar-SA"/>
              </w:rPr>
              <w:t xml:space="preserve">4. </w:t>
            </w:r>
            <w:r w:rsidRPr="00092B6D">
              <w:rPr>
                <w:b/>
                <w:noProof/>
                <w:snapToGrid w:val="0"/>
                <w:lang w:eastAsia="lt-LT"/>
              </w:rPr>
              <w:t xml:space="preserve">Projekto veiklų įgyvendinimo planas </w:t>
            </w:r>
          </w:p>
        </w:tc>
      </w:tr>
      <w:tr w:rsidR="00232C1F" w:rsidRPr="00092B6D" w14:paraId="615CB43A" w14:textId="77777777" w:rsidTr="00232C1F">
        <w:tc>
          <w:tcPr>
            <w:tcW w:w="571" w:type="dxa"/>
          </w:tcPr>
          <w:p w14:paraId="39CE1CC9"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Eil. Nr. </w:t>
            </w:r>
          </w:p>
        </w:tc>
        <w:tc>
          <w:tcPr>
            <w:tcW w:w="3965" w:type="dxa"/>
          </w:tcPr>
          <w:p w14:paraId="33330CE2"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Veiklos pavadinimas </w:t>
            </w:r>
          </w:p>
        </w:tc>
        <w:tc>
          <w:tcPr>
            <w:tcW w:w="1985" w:type="dxa"/>
          </w:tcPr>
          <w:p w14:paraId="488206FA"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Planuojama vykdymo data (įgyvendinimo terminai) </w:t>
            </w:r>
          </w:p>
        </w:tc>
        <w:tc>
          <w:tcPr>
            <w:tcW w:w="1417" w:type="dxa"/>
          </w:tcPr>
          <w:p w14:paraId="3F528C99"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 xml:space="preserve">Atsakingas veiklos  vykdytojas </w:t>
            </w:r>
          </w:p>
        </w:tc>
        <w:tc>
          <w:tcPr>
            <w:tcW w:w="1701" w:type="dxa"/>
          </w:tcPr>
          <w:p w14:paraId="5CE89303" w14:textId="77777777" w:rsidR="00232C1F" w:rsidRPr="00092B6D" w:rsidRDefault="00232C1F" w:rsidP="006D6B6C">
            <w:pPr>
              <w:widowControl w:val="0"/>
              <w:suppressAutoHyphens/>
              <w:overflowPunct w:val="0"/>
              <w:autoSpaceDE w:val="0"/>
              <w:textAlignment w:val="baseline"/>
              <w:rPr>
                <w:bCs/>
                <w:noProof/>
                <w:lang w:eastAsia="ar-SA"/>
              </w:rPr>
            </w:pPr>
            <w:r w:rsidRPr="00092B6D">
              <w:rPr>
                <w:bCs/>
                <w:noProof/>
                <w:lang w:eastAsia="ar-SA"/>
              </w:rPr>
              <w:t>Planuojama vykdymo vieta</w:t>
            </w:r>
          </w:p>
        </w:tc>
      </w:tr>
      <w:tr w:rsidR="00232C1F" w:rsidRPr="00092B6D" w14:paraId="0F0AFB1C" w14:textId="77777777" w:rsidTr="00232C1F">
        <w:tc>
          <w:tcPr>
            <w:tcW w:w="571" w:type="dxa"/>
          </w:tcPr>
          <w:p w14:paraId="3C7B029E"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5620304D"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2BE9F010"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48AB537A"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6FAE5BF7" w14:textId="77777777" w:rsidR="00232C1F" w:rsidRPr="00092B6D" w:rsidRDefault="00232C1F" w:rsidP="006D6B6C">
            <w:pPr>
              <w:widowControl w:val="0"/>
              <w:suppressAutoHyphens/>
              <w:overflowPunct w:val="0"/>
              <w:autoSpaceDE w:val="0"/>
              <w:textAlignment w:val="baseline"/>
              <w:rPr>
                <w:b/>
                <w:noProof/>
                <w:lang w:eastAsia="ar-SA"/>
              </w:rPr>
            </w:pPr>
          </w:p>
        </w:tc>
      </w:tr>
      <w:tr w:rsidR="00232C1F" w:rsidRPr="00092B6D" w14:paraId="521A631D" w14:textId="77777777" w:rsidTr="00232C1F">
        <w:tc>
          <w:tcPr>
            <w:tcW w:w="571" w:type="dxa"/>
          </w:tcPr>
          <w:p w14:paraId="335015B3"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225D342B"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6CA71BAD"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61DDB5AE"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118FBB8A" w14:textId="77777777" w:rsidR="00232C1F" w:rsidRPr="00092B6D" w:rsidRDefault="00232C1F" w:rsidP="006D6B6C">
            <w:pPr>
              <w:widowControl w:val="0"/>
              <w:suppressAutoHyphens/>
              <w:overflowPunct w:val="0"/>
              <w:autoSpaceDE w:val="0"/>
              <w:textAlignment w:val="baseline"/>
              <w:rPr>
                <w:b/>
                <w:noProof/>
                <w:lang w:eastAsia="ar-SA"/>
              </w:rPr>
            </w:pPr>
          </w:p>
        </w:tc>
      </w:tr>
      <w:tr w:rsidR="00232C1F" w:rsidRPr="00092B6D" w14:paraId="03FACD60" w14:textId="77777777" w:rsidTr="00232C1F">
        <w:tc>
          <w:tcPr>
            <w:tcW w:w="571" w:type="dxa"/>
          </w:tcPr>
          <w:p w14:paraId="59594266" w14:textId="77777777" w:rsidR="00232C1F" w:rsidRPr="00092B6D" w:rsidRDefault="00232C1F" w:rsidP="006D6B6C">
            <w:pPr>
              <w:widowControl w:val="0"/>
              <w:suppressAutoHyphens/>
              <w:overflowPunct w:val="0"/>
              <w:autoSpaceDE w:val="0"/>
              <w:textAlignment w:val="baseline"/>
              <w:rPr>
                <w:b/>
                <w:noProof/>
                <w:lang w:eastAsia="ar-SA"/>
              </w:rPr>
            </w:pPr>
          </w:p>
        </w:tc>
        <w:tc>
          <w:tcPr>
            <w:tcW w:w="3965" w:type="dxa"/>
          </w:tcPr>
          <w:p w14:paraId="50552E5A" w14:textId="77777777" w:rsidR="00232C1F" w:rsidRPr="00092B6D" w:rsidRDefault="00232C1F" w:rsidP="006D6B6C">
            <w:pPr>
              <w:widowControl w:val="0"/>
              <w:suppressAutoHyphens/>
              <w:overflowPunct w:val="0"/>
              <w:autoSpaceDE w:val="0"/>
              <w:textAlignment w:val="baseline"/>
              <w:rPr>
                <w:b/>
                <w:noProof/>
                <w:lang w:eastAsia="ar-SA"/>
              </w:rPr>
            </w:pPr>
          </w:p>
        </w:tc>
        <w:tc>
          <w:tcPr>
            <w:tcW w:w="1985" w:type="dxa"/>
          </w:tcPr>
          <w:p w14:paraId="6EE010BA" w14:textId="77777777" w:rsidR="00232C1F" w:rsidRPr="00092B6D" w:rsidRDefault="00232C1F" w:rsidP="006D6B6C">
            <w:pPr>
              <w:widowControl w:val="0"/>
              <w:suppressAutoHyphens/>
              <w:overflowPunct w:val="0"/>
              <w:autoSpaceDE w:val="0"/>
              <w:textAlignment w:val="baseline"/>
              <w:rPr>
                <w:b/>
                <w:noProof/>
                <w:lang w:eastAsia="ar-SA"/>
              </w:rPr>
            </w:pPr>
          </w:p>
        </w:tc>
        <w:tc>
          <w:tcPr>
            <w:tcW w:w="1417" w:type="dxa"/>
          </w:tcPr>
          <w:p w14:paraId="24EEAE33" w14:textId="77777777" w:rsidR="00232C1F" w:rsidRPr="00092B6D" w:rsidRDefault="00232C1F" w:rsidP="006D6B6C">
            <w:pPr>
              <w:widowControl w:val="0"/>
              <w:suppressAutoHyphens/>
              <w:overflowPunct w:val="0"/>
              <w:autoSpaceDE w:val="0"/>
              <w:textAlignment w:val="baseline"/>
              <w:rPr>
                <w:b/>
                <w:noProof/>
                <w:lang w:eastAsia="ar-SA"/>
              </w:rPr>
            </w:pPr>
          </w:p>
        </w:tc>
        <w:tc>
          <w:tcPr>
            <w:tcW w:w="1701" w:type="dxa"/>
          </w:tcPr>
          <w:p w14:paraId="739DB377" w14:textId="77777777" w:rsidR="00232C1F" w:rsidRPr="00092B6D" w:rsidRDefault="00232C1F" w:rsidP="006D6B6C">
            <w:pPr>
              <w:widowControl w:val="0"/>
              <w:suppressAutoHyphens/>
              <w:overflowPunct w:val="0"/>
              <w:autoSpaceDE w:val="0"/>
              <w:textAlignment w:val="baseline"/>
              <w:rPr>
                <w:b/>
                <w:noProof/>
                <w:lang w:eastAsia="ar-SA"/>
              </w:rPr>
            </w:pPr>
          </w:p>
        </w:tc>
      </w:tr>
    </w:tbl>
    <w:p w14:paraId="47A59A24" w14:textId="77777777" w:rsidR="00232C1F" w:rsidRPr="00092B6D" w:rsidRDefault="00232C1F" w:rsidP="00232C1F"/>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843"/>
        <w:gridCol w:w="2551"/>
      </w:tblGrid>
      <w:tr w:rsidR="00232C1F" w:rsidRPr="00092B6D" w14:paraId="0F691CCC" w14:textId="77777777" w:rsidTr="00232C1F">
        <w:tc>
          <w:tcPr>
            <w:tcW w:w="9639" w:type="dxa"/>
            <w:gridSpan w:val="3"/>
          </w:tcPr>
          <w:p w14:paraId="37172EBF" w14:textId="77777777" w:rsidR="00232C1F" w:rsidRPr="00092B6D" w:rsidRDefault="00232C1F" w:rsidP="006D6B6C">
            <w:pPr>
              <w:jc w:val="both"/>
              <w:rPr>
                <w:rFonts w:eastAsia="Lucida Sans Unicode"/>
                <w:b/>
                <w:kern w:val="1"/>
                <w:lang w:eastAsia="ar-SA"/>
              </w:rPr>
            </w:pPr>
            <w:r w:rsidRPr="00092B6D">
              <w:rPr>
                <w:b/>
                <w:noProof/>
                <w:lang w:eastAsia="lt-LT"/>
              </w:rPr>
              <w:t xml:space="preserve">5. Siektini rezultatai </w:t>
            </w:r>
          </w:p>
        </w:tc>
      </w:tr>
      <w:tr w:rsidR="00232C1F" w:rsidRPr="00092B6D" w14:paraId="7DE4B24E" w14:textId="77777777" w:rsidTr="00232C1F">
        <w:tc>
          <w:tcPr>
            <w:tcW w:w="9639" w:type="dxa"/>
            <w:gridSpan w:val="3"/>
          </w:tcPr>
          <w:p w14:paraId="4E82758E" w14:textId="77777777" w:rsidR="00232C1F" w:rsidRPr="00092B6D" w:rsidRDefault="00232C1F" w:rsidP="006D6B6C">
            <w:pPr>
              <w:widowControl w:val="0"/>
              <w:suppressAutoHyphens/>
              <w:rPr>
                <w:rFonts w:eastAsia="Lucida Sans Unicode"/>
                <w:bCs/>
                <w:kern w:val="1"/>
                <w:lang w:eastAsia="ar-SA"/>
              </w:rPr>
            </w:pPr>
            <w:r w:rsidRPr="00092B6D">
              <w:rPr>
                <w:rFonts w:eastAsia="Lucida Sans Unicode"/>
                <w:bCs/>
                <w:kern w:val="1"/>
                <w:lang w:eastAsia="ar-SA"/>
              </w:rPr>
              <w:t xml:space="preserve">Kiekybiniai rezultatai: </w:t>
            </w:r>
          </w:p>
        </w:tc>
      </w:tr>
      <w:tr w:rsidR="00232C1F" w:rsidRPr="00092B6D" w14:paraId="5FAC687C" w14:textId="77777777" w:rsidTr="00232C1F">
        <w:tc>
          <w:tcPr>
            <w:tcW w:w="5245" w:type="dxa"/>
          </w:tcPr>
          <w:p w14:paraId="499965DA" w14:textId="77777777" w:rsidR="00232C1F" w:rsidRPr="00092B6D" w:rsidRDefault="00232C1F" w:rsidP="006D6B6C">
            <w:pPr>
              <w:widowControl w:val="0"/>
              <w:suppressAutoHyphens/>
              <w:rPr>
                <w:rFonts w:eastAsia="Lucida Sans Unicode"/>
                <w:bCs/>
                <w:kern w:val="1"/>
                <w:lang w:eastAsia="ar-SA"/>
              </w:rPr>
            </w:pPr>
            <w:r w:rsidRPr="00092B6D">
              <w:rPr>
                <w:rFonts w:eastAsia="Lucida Sans Unicode"/>
                <w:bCs/>
                <w:kern w:val="1"/>
                <w:lang w:eastAsia="ar-SA"/>
              </w:rPr>
              <w:t>Rezultato pavadinimas</w:t>
            </w:r>
          </w:p>
          <w:p w14:paraId="1CE53E6E" w14:textId="77777777" w:rsidR="00232C1F" w:rsidRPr="00092B6D" w:rsidRDefault="00232C1F" w:rsidP="006D6B6C">
            <w:pPr>
              <w:widowControl w:val="0"/>
              <w:suppressAutoHyphens/>
              <w:rPr>
                <w:rFonts w:eastAsia="Lucida Sans Unicode"/>
                <w:bCs/>
                <w:kern w:val="1"/>
                <w:lang w:eastAsia="ar-SA"/>
              </w:rPr>
            </w:pPr>
          </w:p>
        </w:tc>
        <w:tc>
          <w:tcPr>
            <w:tcW w:w="1843" w:type="dxa"/>
          </w:tcPr>
          <w:p w14:paraId="2198BA76" w14:textId="77777777" w:rsidR="00232C1F" w:rsidRPr="00092B6D" w:rsidRDefault="00232C1F" w:rsidP="006D6B6C">
            <w:pPr>
              <w:widowControl w:val="0"/>
              <w:suppressAutoHyphens/>
              <w:jc w:val="center"/>
              <w:rPr>
                <w:rFonts w:eastAsia="Lucida Sans Unicode"/>
                <w:bCs/>
                <w:kern w:val="1"/>
                <w:lang w:eastAsia="ar-SA"/>
              </w:rPr>
            </w:pPr>
            <w:r w:rsidRPr="00092B6D">
              <w:rPr>
                <w:rFonts w:eastAsia="Lucida Sans Unicode"/>
                <w:bCs/>
                <w:kern w:val="1"/>
                <w:lang w:eastAsia="ar-SA"/>
              </w:rPr>
              <w:t>Matavimo vienetas</w:t>
            </w:r>
          </w:p>
        </w:tc>
        <w:tc>
          <w:tcPr>
            <w:tcW w:w="2551" w:type="dxa"/>
          </w:tcPr>
          <w:p w14:paraId="7B35F2B1" w14:textId="77777777" w:rsidR="00232C1F" w:rsidRPr="00092B6D" w:rsidRDefault="00232C1F" w:rsidP="006D6B6C">
            <w:pPr>
              <w:widowControl w:val="0"/>
              <w:suppressAutoHyphens/>
              <w:jc w:val="center"/>
              <w:rPr>
                <w:rFonts w:eastAsia="Lucida Sans Unicode"/>
                <w:bCs/>
                <w:kern w:val="1"/>
                <w:lang w:eastAsia="ar-SA"/>
              </w:rPr>
            </w:pPr>
            <w:r w:rsidRPr="00092B6D">
              <w:rPr>
                <w:rFonts w:eastAsia="Lucida Sans Unicode"/>
                <w:bCs/>
                <w:kern w:val="1"/>
                <w:lang w:eastAsia="ar-SA"/>
              </w:rPr>
              <w:t>Laukiamo rezultato kiekybinė išraiška</w:t>
            </w:r>
          </w:p>
        </w:tc>
      </w:tr>
      <w:tr w:rsidR="00232C1F" w:rsidRPr="00092B6D" w14:paraId="40CBCA46" w14:textId="77777777" w:rsidTr="00232C1F">
        <w:tc>
          <w:tcPr>
            <w:tcW w:w="5245" w:type="dxa"/>
          </w:tcPr>
          <w:p w14:paraId="7431445F" w14:textId="77777777" w:rsidR="00232C1F" w:rsidRPr="00092B6D" w:rsidRDefault="00232C1F" w:rsidP="006D6B6C">
            <w:pPr>
              <w:widowControl w:val="0"/>
              <w:suppressAutoHyphens/>
              <w:rPr>
                <w:rFonts w:eastAsia="Lucida Sans Unicode"/>
                <w:bCs/>
                <w:i/>
                <w:iCs/>
                <w:kern w:val="1"/>
                <w:lang w:eastAsia="ar-SA"/>
              </w:rPr>
            </w:pPr>
          </w:p>
        </w:tc>
        <w:tc>
          <w:tcPr>
            <w:tcW w:w="1843" w:type="dxa"/>
          </w:tcPr>
          <w:p w14:paraId="2118DCDC"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51DDB093"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363BD713" w14:textId="77777777" w:rsidTr="00232C1F">
        <w:tc>
          <w:tcPr>
            <w:tcW w:w="5245" w:type="dxa"/>
          </w:tcPr>
          <w:p w14:paraId="651BB538" w14:textId="77777777" w:rsidR="00232C1F" w:rsidRPr="00092B6D" w:rsidRDefault="00232C1F" w:rsidP="006D6B6C">
            <w:pPr>
              <w:keepNext/>
              <w:suppressAutoHyphens/>
              <w:outlineLvl w:val="2"/>
              <w:rPr>
                <w:bCs/>
                <w:lang w:eastAsia="ar-SA"/>
              </w:rPr>
            </w:pPr>
          </w:p>
        </w:tc>
        <w:tc>
          <w:tcPr>
            <w:tcW w:w="1843" w:type="dxa"/>
          </w:tcPr>
          <w:p w14:paraId="730424B8"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01019EF5"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7C4A51EE" w14:textId="77777777" w:rsidTr="00232C1F">
        <w:tc>
          <w:tcPr>
            <w:tcW w:w="5245" w:type="dxa"/>
          </w:tcPr>
          <w:p w14:paraId="30B6C4FA" w14:textId="77777777" w:rsidR="00232C1F" w:rsidRPr="00092B6D" w:rsidRDefault="00232C1F" w:rsidP="006D6B6C">
            <w:pPr>
              <w:keepNext/>
              <w:suppressAutoHyphens/>
              <w:outlineLvl w:val="2"/>
              <w:rPr>
                <w:bCs/>
                <w:lang w:eastAsia="ar-SA"/>
              </w:rPr>
            </w:pPr>
          </w:p>
        </w:tc>
        <w:tc>
          <w:tcPr>
            <w:tcW w:w="1843" w:type="dxa"/>
          </w:tcPr>
          <w:p w14:paraId="6EAF7E4A" w14:textId="77777777" w:rsidR="00232C1F" w:rsidRPr="00092B6D" w:rsidRDefault="00232C1F" w:rsidP="006D6B6C">
            <w:pPr>
              <w:widowControl w:val="0"/>
              <w:suppressAutoHyphens/>
              <w:jc w:val="center"/>
              <w:rPr>
                <w:rFonts w:eastAsia="Lucida Sans Unicode"/>
                <w:bCs/>
                <w:i/>
                <w:iCs/>
                <w:kern w:val="1"/>
                <w:lang w:eastAsia="ar-SA"/>
              </w:rPr>
            </w:pPr>
          </w:p>
        </w:tc>
        <w:tc>
          <w:tcPr>
            <w:tcW w:w="2551" w:type="dxa"/>
          </w:tcPr>
          <w:p w14:paraId="5D8CC40F" w14:textId="77777777" w:rsidR="00232C1F" w:rsidRPr="00092B6D" w:rsidRDefault="00232C1F" w:rsidP="006D6B6C">
            <w:pPr>
              <w:widowControl w:val="0"/>
              <w:suppressAutoHyphens/>
              <w:jc w:val="center"/>
              <w:rPr>
                <w:rFonts w:eastAsia="Lucida Sans Unicode"/>
                <w:bCs/>
                <w:i/>
                <w:iCs/>
                <w:kern w:val="1"/>
                <w:lang w:eastAsia="ar-SA"/>
              </w:rPr>
            </w:pPr>
          </w:p>
        </w:tc>
      </w:tr>
      <w:tr w:rsidR="00232C1F" w:rsidRPr="00092B6D" w14:paraId="187E8333" w14:textId="77777777" w:rsidTr="00232C1F">
        <w:tc>
          <w:tcPr>
            <w:tcW w:w="9639" w:type="dxa"/>
            <w:gridSpan w:val="3"/>
          </w:tcPr>
          <w:p w14:paraId="4A361989" w14:textId="77777777" w:rsidR="00232C1F" w:rsidRPr="00092B6D" w:rsidRDefault="00232C1F" w:rsidP="006D6B6C">
            <w:pPr>
              <w:widowControl w:val="0"/>
              <w:suppressAutoHyphens/>
              <w:rPr>
                <w:rFonts w:eastAsia="Lucida Sans Unicode"/>
                <w:bCs/>
                <w:iCs/>
                <w:kern w:val="1"/>
                <w:lang w:eastAsia="ar-SA"/>
              </w:rPr>
            </w:pPr>
            <w:r w:rsidRPr="00092B6D">
              <w:rPr>
                <w:rFonts w:eastAsia="Lucida Sans Unicode"/>
                <w:bCs/>
                <w:iCs/>
                <w:kern w:val="1"/>
                <w:lang w:eastAsia="ar-SA"/>
              </w:rPr>
              <w:t xml:space="preserve">Kokybiniai rezultatai: </w:t>
            </w:r>
          </w:p>
        </w:tc>
      </w:tr>
      <w:tr w:rsidR="00232C1F" w:rsidRPr="00092B6D" w14:paraId="574A56FD" w14:textId="77777777" w:rsidTr="00232C1F">
        <w:tc>
          <w:tcPr>
            <w:tcW w:w="9639" w:type="dxa"/>
            <w:gridSpan w:val="3"/>
          </w:tcPr>
          <w:p w14:paraId="487BFA9E" w14:textId="77777777" w:rsidR="00232C1F" w:rsidRPr="00092B6D" w:rsidRDefault="00232C1F" w:rsidP="006D6B6C">
            <w:pPr>
              <w:widowControl w:val="0"/>
              <w:suppressAutoHyphens/>
              <w:jc w:val="center"/>
              <w:rPr>
                <w:rFonts w:eastAsia="Lucida Sans Unicode"/>
                <w:i/>
                <w:iCs/>
                <w:kern w:val="1"/>
                <w:lang w:eastAsia="ar-SA"/>
              </w:rPr>
            </w:pPr>
          </w:p>
        </w:tc>
      </w:tr>
      <w:tr w:rsidR="00232C1F" w:rsidRPr="00092B6D" w14:paraId="1C593E0D" w14:textId="77777777" w:rsidTr="00232C1F">
        <w:tc>
          <w:tcPr>
            <w:tcW w:w="9639" w:type="dxa"/>
            <w:gridSpan w:val="3"/>
          </w:tcPr>
          <w:p w14:paraId="59F80EB6" w14:textId="77777777" w:rsidR="00232C1F" w:rsidRPr="00092B6D" w:rsidRDefault="00232C1F" w:rsidP="006D6B6C">
            <w:pPr>
              <w:widowControl w:val="0"/>
              <w:suppressAutoHyphens/>
              <w:jc w:val="center"/>
              <w:rPr>
                <w:rFonts w:eastAsia="Lucida Sans Unicode"/>
                <w:i/>
                <w:iCs/>
                <w:kern w:val="1"/>
                <w:lang w:eastAsia="ar-SA"/>
              </w:rPr>
            </w:pPr>
          </w:p>
        </w:tc>
      </w:tr>
    </w:tbl>
    <w:p w14:paraId="26AE3BB6" w14:textId="3ABFA017" w:rsidR="00232C1F" w:rsidRPr="00092B6D" w:rsidRDefault="00232C1F" w:rsidP="002054DF">
      <w:pPr>
        <w:rPr>
          <w:b/>
          <w:bCs/>
          <w:lang w:eastAsia="ar-SA"/>
        </w:rPr>
      </w:pPr>
      <w:r w:rsidRPr="00092B6D">
        <w:rPr>
          <w:b/>
          <w:bCs/>
          <w:lang w:eastAsia="ar-SA"/>
        </w:rPr>
        <w:t>6. Projekto įgyvendinimo sąmata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652"/>
        <w:gridCol w:w="1275"/>
        <w:gridCol w:w="2552"/>
        <w:gridCol w:w="1417"/>
      </w:tblGrid>
      <w:tr w:rsidR="00232C1F" w:rsidRPr="00092B6D" w14:paraId="7B594004" w14:textId="77777777" w:rsidTr="00E162C7">
        <w:tc>
          <w:tcPr>
            <w:tcW w:w="738" w:type="dxa"/>
            <w:tcBorders>
              <w:top w:val="single" w:sz="4" w:space="0" w:color="auto"/>
              <w:left w:val="single" w:sz="4" w:space="0" w:color="auto"/>
              <w:bottom w:val="single" w:sz="4" w:space="0" w:color="auto"/>
              <w:right w:val="single" w:sz="4" w:space="0" w:color="auto"/>
            </w:tcBorders>
            <w:vAlign w:val="center"/>
          </w:tcPr>
          <w:p w14:paraId="0535776F"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 xml:space="preserve">Eil. </w:t>
            </w:r>
          </w:p>
          <w:p w14:paraId="6F338748"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Nr.</w:t>
            </w:r>
          </w:p>
        </w:tc>
        <w:tc>
          <w:tcPr>
            <w:tcW w:w="3652" w:type="dxa"/>
            <w:tcBorders>
              <w:top w:val="single" w:sz="4" w:space="0" w:color="auto"/>
              <w:left w:val="single" w:sz="4" w:space="0" w:color="auto"/>
              <w:bottom w:val="single" w:sz="4" w:space="0" w:color="auto"/>
              <w:right w:val="single" w:sz="4" w:space="0" w:color="auto"/>
            </w:tcBorders>
            <w:vAlign w:val="center"/>
          </w:tcPr>
          <w:p w14:paraId="26D9CA92" w14:textId="77777777" w:rsidR="00232C1F" w:rsidRPr="00092B6D" w:rsidRDefault="00232C1F" w:rsidP="006D6B6C">
            <w:pPr>
              <w:keepNext/>
              <w:suppressAutoHyphens/>
              <w:overflowPunct w:val="0"/>
              <w:autoSpaceDE w:val="0"/>
              <w:jc w:val="center"/>
              <w:textAlignment w:val="baseline"/>
              <w:outlineLvl w:val="3"/>
              <w:rPr>
                <w:b/>
                <w:bCs/>
                <w:lang w:eastAsia="ar-SA"/>
              </w:rPr>
            </w:pPr>
            <w:r w:rsidRPr="00092B6D">
              <w:rPr>
                <w:b/>
                <w:bCs/>
                <w:lang w:eastAsia="ar-SA"/>
              </w:rPr>
              <w:t>Išlaidų rūšis</w:t>
            </w:r>
          </w:p>
        </w:tc>
        <w:tc>
          <w:tcPr>
            <w:tcW w:w="1275" w:type="dxa"/>
            <w:tcBorders>
              <w:top w:val="single" w:sz="4" w:space="0" w:color="auto"/>
              <w:left w:val="single" w:sz="4" w:space="0" w:color="auto"/>
              <w:bottom w:val="single" w:sz="4" w:space="0" w:color="auto"/>
              <w:right w:val="single" w:sz="4" w:space="0" w:color="auto"/>
            </w:tcBorders>
            <w:vAlign w:val="center"/>
          </w:tcPr>
          <w:p w14:paraId="0C3D0ECC"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Bendra </w:t>
            </w:r>
          </w:p>
          <w:p w14:paraId="1D6D4DBA"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reikalinga lėšų suma (Eur) </w:t>
            </w:r>
          </w:p>
        </w:tc>
        <w:tc>
          <w:tcPr>
            <w:tcW w:w="2552" w:type="dxa"/>
            <w:tcBorders>
              <w:top w:val="single" w:sz="4" w:space="0" w:color="auto"/>
              <w:left w:val="single" w:sz="4" w:space="0" w:color="auto"/>
              <w:bottom w:val="single" w:sz="4" w:space="0" w:color="auto"/>
              <w:right w:val="single" w:sz="4" w:space="0" w:color="auto"/>
            </w:tcBorders>
            <w:vAlign w:val="center"/>
          </w:tcPr>
          <w:p w14:paraId="054B9318" w14:textId="77777777" w:rsidR="00232C1F" w:rsidRPr="00092B6D" w:rsidRDefault="00232C1F" w:rsidP="006D6B6C">
            <w:pPr>
              <w:suppressAutoHyphens/>
              <w:overflowPunct w:val="0"/>
              <w:autoSpaceDE w:val="0"/>
              <w:jc w:val="center"/>
              <w:textAlignment w:val="baseline"/>
              <w:rPr>
                <w:b/>
                <w:bCs/>
                <w:lang w:eastAsia="ar-SA"/>
              </w:rPr>
            </w:pPr>
            <w:r w:rsidRPr="00092B6D">
              <w:rPr>
                <w:b/>
                <w:bCs/>
                <w:lang w:eastAsia="ar-SA"/>
              </w:rPr>
              <w:t xml:space="preserve">Išlaidų pagrindimas  </w:t>
            </w:r>
            <w:r w:rsidRPr="00092B6D">
              <w:rPr>
                <w:bCs/>
                <w:sz w:val="22"/>
                <w:szCs w:val="22"/>
                <w:lang w:eastAsia="ar-SA"/>
              </w:rPr>
              <w:t>(</w:t>
            </w:r>
            <w:r w:rsidRPr="00092B6D">
              <w:rPr>
                <w:bCs/>
                <w:i/>
                <w:sz w:val="22"/>
                <w:szCs w:val="22"/>
                <w:lang w:eastAsia="ar-SA"/>
              </w:rPr>
              <w:t>detalizuoti išlaidas val. / mėn. / kiekis / kaina ir pan.)</w:t>
            </w:r>
          </w:p>
        </w:tc>
        <w:tc>
          <w:tcPr>
            <w:tcW w:w="1417" w:type="dxa"/>
            <w:tcBorders>
              <w:top w:val="single" w:sz="4" w:space="0" w:color="auto"/>
              <w:left w:val="single" w:sz="4" w:space="0" w:color="auto"/>
              <w:bottom w:val="single" w:sz="4" w:space="0" w:color="auto"/>
              <w:right w:val="single" w:sz="4" w:space="0" w:color="auto"/>
            </w:tcBorders>
            <w:vAlign w:val="center"/>
          </w:tcPr>
          <w:p w14:paraId="3F56ADE0" w14:textId="77777777" w:rsidR="00232C1F" w:rsidRPr="00092B6D" w:rsidRDefault="00232C1F" w:rsidP="006D6B6C">
            <w:pPr>
              <w:suppressAutoHyphens/>
              <w:overflowPunct w:val="0"/>
              <w:autoSpaceDE w:val="0"/>
              <w:ind w:left="-57" w:right="-57"/>
              <w:jc w:val="center"/>
              <w:textAlignment w:val="baseline"/>
              <w:rPr>
                <w:b/>
                <w:bCs/>
                <w:lang w:eastAsia="ar-SA"/>
              </w:rPr>
            </w:pPr>
            <w:r w:rsidRPr="00092B6D">
              <w:rPr>
                <w:b/>
                <w:bCs/>
                <w:lang w:eastAsia="ar-SA"/>
              </w:rPr>
              <w:t>Iš Kėdainių rajono savivaldybės prašoma lėšų suma (Eur)</w:t>
            </w:r>
          </w:p>
        </w:tc>
      </w:tr>
      <w:tr w:rsidR="00232C1F" w:rsidRPr="00092B6D" w14:paraId="10DFBD10"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9F9CAE5" w14:textId="77777777" w:rsidR="00232C1F" w:rsidRPr="00092B6D" w:rsidRDefault="00232C1F" w:rsidP="006D6B6C">
            <w:pPr>
              <w:tabs>
                <w:tab w:val="left" w:pos="9000"/>
                <w:tab w:val="right" w:pos="9360"/>
              </w:tabs>
              <w:suppressAutoHyphens/>
              <w:autoSpaceDE w:val="0"/>
              <w:autoSpaceDN w:val="0"/>
              <w:jc w:val="center"/>
              <w:rPr>
                <w:b/>
                <w:bCs/>
              </w:rPr>
            </w:pPr>
            <w:r w:rsidRPr="00092B6D">
              <w:rPr>
                <w:b/>
                <w:bCs/>
              </w:rPr>
              <w:t>1.</w:t>
            </w:r>
          </w:p>
        </w:tc>
        <w:tc>
          <w:tcPr>
            <w:tcW w:w="8896" w:type="dxa"/>
            <w:gridSpan w:val="4"/>
            <w:tcBorders>
              <w:top w:val="single" w:sz="4" w:space="0" w:color="auto"/>
              <w:left w:val="single" w:sz="4" w:space="0" w:color="auto"/>
              <w:bottom w:val="single" w:sz="4" w:space="0" w:color="auto"/>
              <w:right w:val="single" w:sz="4" w:space="0" w:color="auto"/>
            </w:tcBorders>
          </w:tcPr>
          <w:p w14:paraId="6EE98D54" w14:textId="77777777" w:rsidR="00232C1F" w:rsidRPr="00092B6D" w:rsidRDefault="00232C1F" w:rsidP="006D6B6C">
            <w:pPr>
              <w:tabs>
                <w:tab w:val="right" w:pos="9158"/>
              </w:tabs>
              <w:suppressAutoHyphens/>
              <w:jc w:val="both"/>
              <w:rPr>
                <w:b/>
                <w:bCs/>
                <w:lang w:eastAsia="ar-SA"/>
              </w:rPr>
            </w:pPr>
            <w:r w:rsidRPr="00092B6D">
              <w:rPr>
                <w:b/>
                <w:bCs/>
                <w:lang w:eastAsia="ar-SA"/>
              </w:rPr>
              <w:t xml:space="preserve">Projekto administravimo išlaidos </w:t>
            </w:r>
            <w:r w:rsidRPr="00092B6D">
              <w:rPr>
                <w:bCs/>
                <w:i/>
                <w:sz w:val="22"/>
                <w:szCs w:val="22"/>
                <w:lang w:eastAsia="ar-SA"/>
              </w:rPr>
              <w:t>(</w:t>
            </w:r>
            <w:r w:rsidRPr="00092B6D">
              <w:rPr>
                <w:i/>
                <w:sz w:val="22"/>
                <w:szCs w:val="22"/>
                <w:lang w:eastAsia="ar-SA"/>
              </w:rPr>
              <w:t>ne daugiau kaip 25 proc.  projektui skirtų lėšų</w:t>
            </w:r>
            <w:r w:rsidRPr="00092B6D">
              <w:rPr>
                <w:sz w:val="22"/>
                <w:szCs w:val="22"/>
                <w:lang w:eastAsia="ar-SA"/>
              </w:rPr>
              <w:t>)</w:t>
            </w:r>
          </w:p>
        </w:tc>
      </w:tr>
      <w:tr w:rsidR="00232C1F" w:rsidRPr="00092B6D" w14:paraId="244B38CF"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264D7DD"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lastRenderedPageBreak/>
              <w:t xml:space="preserve">1.1. </w:t>
            </w:r>
          </w:p>
        </w:tc>
        <w:tc>
          <w:tcPr>
            <w:tcW w:w="3652" w:type="dxa"/>
            <w:tcBorders>
              <w:top w:val="single" w:sz="4" w:space="0" w:color="auto"/>
              <w:left w:val="single" w:sz="4" w:space="0" w:color="auto"/>
              <w:bottom w:val="single" w:sz="4" w:space="0" w:color="auto"/>
              <w:right w:val="single" w:sz="4" w:space="0" w:color="auto"/>
            </w:tcBorders>
          </w:tcPr>
          <w:p w14:paraId="21BA3D50" w14:textId="77777777" w:rsidR="00232C1F" w:rsidRPr="00092B6D" w:rsidRDefault="00232C1F" w:rsidP="006D6B6C">
            <w:pPr>
              <w:keepNext/>
              <w:suppressAutoHyphens/>
              <w:overflowPunct w:val="0"/>
              <w:autoSpaceDE w:val="0"/>
              <w:jc w:val="both"/>
              <w:textAlignment w:val="baseline"/>
              <w:outlineLvl w:val="3"/>
              <w:rPr>
                <w:lang w:eastAsia="ar-SA"/>
              </w:rPr>
            </w:pPr>
            <w:r w:rsidRPr="00092B6D">
              <w:rPr>
                <w:lang w:eastAsia="ar-SA"/>
              </w:rPr>
              <w:t>projekto vadovo darbo užmokestis</w:t>
            </w:r>
          </w:p>
          <w:p w14:paraId="00CEDBA4" w14:textId="77777777" w:rsidR="00232C1F" w:rsidRPr="00092B6D" w:rsidRDefault="00232C1F" w:rsidP="006D6B6C">
            <w:pPr>
              <w:keepNext/>
              <w:suppressAutoHyphens/>
              <w:overflowPunct w:val="0"/>
              <w:autoSpaceDE w:val="0"/>
              <w:jc w:val="both"/>
              <w:textAlignment w:val="baseline"/>
              <w:outlineLvl w:val="3"/>
              <w:rPr>
                <w:bCs/>
                <w:i/>
                <w:sz w:val="22"/>
                <w:szCs w:val="22"/>
                <w:lang w:eastAsia="ar-SA"/>
              </w:rPr>
            </w:pP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1ACCD130"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E81D12A"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5421C7A"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27E20E3B"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4CF116C"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t xml:space="preserve">1.2. </w:t>
            </w:r>
          </w:p>
        </w:tc>
        <w:tc>
          <w:tcPr>
            <w:tcW w:w="3652" w:type="dxa"/>
            <w:tcBorders>
              <w:top w:val="single" w:sz="4" w:space="0" w:color="auto"/>
              <w:left w:val="single" w:sz="4" w:space="0" w:color="auto"/>
              <w:bottom w:val="single" w:sz="4" w:space="0" w:color="auto"/>
              <w:right w:val="single" w:sz="4" w:space="0" w:color="auto"/>
            </w:tcBorders>
          </w:tcPr>
          <w:p w14:paraId="46DC4D3A" w14:textId="77777777" w:rsidR="00232C1F" w:rsidRPr="00092B6D" w:rsidRDefault="00232C1F" w:rsidP="006D6B6C">
            <w:pPr>
              <w:keepNext/>
              <w:suppressAutoHyphens/>
              <w:overflowPunct w:val="0"/>
              <w:autoSpaceDE w:val="0"/>
              <w:jc w:val="both"/>
              <w:textAlignment w:val="baseline"/>
              <w:outlineLvl w:val="3"/>
              <w:rPr>
                <w:bCs/>
                <w:lang w:eastAsia="ar-SA"/>
              </w:rPr>
            </w:pPr>
            <w:r w:rsidRPr="00092B6D">
              <w:rPr>
                <w:bCs/>
                <w:lang w:eastAsia="ar-SA"/>
              </w:rPr>
              <w:t xml:space="preserve">finansinę apskaitą tvarkančio asmens darbo užmokestis </w:t>
            </w:r>
            <w:r w:rsidRPr="00092B6D">
              <w:rPr>
                <w:bCs/>
                <w:i/>
                <w:lang w:eastAsia="ar-SA"/>
              </w:rPr>
              <w:t>(</w:t>
            </w: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0C8B809E"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ED1D901"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37EF0A1"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758BF086"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648BAB0" w14:textId="77777777" w:rsidR="00232C1F" w:rsidRPr="00092B6D" w:rsidRDefault="00232C1F" w:rsidP="006D6B6C">
            <w:pPr>
              <w:tabs>
                <w:tab w:val="left" w:pos="9000"/>
                <w:tab w:val="right" w:pos="9360"/>
              </w:tabs>
              <w:suppressAutoHyphens/>
              <w:autoSpaceDE w:val="0"/>
              <w:autoSpaceDN w:val="0"/>
              <w:jc w:val="center"/>
              <w:rPr>
                <w:bCs/>
              </w:rPr>
            </w:pPr>
            <w:r w:rsidRPr="00092B6D">
              <w:rPr>
                <w:bCs/>
              </w:rPr>
              <w:t>1.3.</w:t>
            </w:r>
          </w:p>
        </w:tc>
        <w:tc>
          <w:tcPr>
            <w:tcW w:w="3652" w:type="dxa"/>
            <w:tcBorders>
              <w:top w:val="single" w:sz="4" w:space="0" w:color="auto"/>
              <w:left w:val="single" w:sz="4" w:space="0" w:color="auto"/>
              <w:bottom w:val="single" w:sz="4" w:space="0" w:color="auto"/>
              <w:right w:val="single" w:sz="4" w:space="0" w:color="auto"/>
            </w:tcBorders>
          </w:tcPr>
          <w:p w14:paraId="4F2EAFD4" w14:textId="77777777" w:rsidR="00232C1F" w:rsidRPr="00092B6D" w:rsidRDefault="00232C1F" w:rsidP="006D6B6C">
            <w:pPr>
              <w:keepNext/>
              <w:suppressAutoHyphens/>
              <w:overflowPunct w:val="0"/>
              <w:autoSpaceDE w:val="0"/>
              <w:jc w:val="both"/>
              <w:textAlignment w:val="baseline"/>
              <w:outlineLvl w:val="3"/>
              <w:rPr>
                <w:bCs/>
                <w:lang w:eastAsia="ar-SA"/>
              </w:rPr>
            </w:pPr>
            <w:r w:rsidRPr="00092B6D">
              <w:rPr>
                <w:bCs/>
                <w:lang w:eastAsia="ar-SA"/>
              </w:rPr>
              <w:t>finansinės apskaitos paslaugos</w:t>
            </w:r>
          </w:p>
        </w:tc>
        <w:tc>
          <w:tcPr>
            <w:tcW w:w="1275" w:type="dxa"/>
            <w:tcBorders>
              <w:top w:val="single" w:sz="4" w:space="0" w:color="auto"/>
              <w:left w:val="single" w:sz="4" w:space="0" w:color="auto"/>
              <w:bottom w:val="single" w:sz="4" w:space="0" w:color="auto"/>
              <w:right w:val="single" w:sz="4" w:space="0" w:color="auto"/>
            </w:tcBorders>
            <w:vAlign w:val="center"/>
          </w:tcPr>
          <w:p w14:paraId="4D1C3334"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4DE52DE7" w14:textId="77777777" w:rsidR="00232C1F" w:rsidRPr="00092B6D" w:rsidRDefault="00232C1F" w:rsidP="006D6B6C">
            <w:pPr>
              <w:suppressAutoHyphens/>
              <w:overflowPunct w:val="0"/>
              <w:autoSpaceDE w:val="0"/>
              <w:textAlignment w:val="baseline"/>
              <w:rPr>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C1ED2DA" w14:textId="77777777" w:rsidR="00232C1F" w:rsidRPr="00092B6D" w:rsidRDefault="00232C1F" w:rsidP="006D6B6C">
            <w:pPr>
              <w:suppressAutoHyphens/>
              <w:overflowPunct w:val="0"/>
              <w:autoSpaceDE w:val="0"/>
              <w:jc w:val="center"/>
              <w:textAlignment w:val="baseline"/>
              <w:rPr>
                <w:bCs/>
                <w:lang w:eastAsia="ar-SA"/>
              </w:rPr>
            </w:pPr>
          </w:p>
        </w:tc>
      </w:tr>
      <w:tr w:rsidR="00232C1F" w:rsidRPr="00092B6D" w14:paraId="58100E75" w14:textId="77777777" w:rsidTr="00232C1F">
        <w:tc>
          <w:tcPr>
            <w:tcW w:w="4390" w:type="dxa"/>
            <w:gridSpan w:val="2"/>
            <w:tcBorders>
              <w:top w:val="single" w:sz="4" w:space="0" w:color="auto"/>
              <w:left w:val="single" w:sz="4" w:space="0" w:color="auto"/>
              <w:bottom w:val="single" w:sz="4" w:space="0" w:color="auto"/>
              <w:right w:val="single" w:sz="4" w:space="0" w:color="auto"/>
            </w:tcBorders>
            <w:vAlign w:val="center"/>
          </w:tcPr>
          <w:p w14:paraId="14974449" w14:textId="77777777" w:rsidR="00232C1F" w:rsidRPr="00092B6D" w:rsidRDefault="00232C1F" w:rsidP="006D6B6C">
            <w:pPr>
              <w:keepNext/>
              <w:suppressAutoHyphens/>
              <w:overflowPunct w:val="0"/>
              <w:autoSpaceDE w:val="0"/>
              <w:jc w:val="right"/>
              <w:textAlignment w:val="baseline"/>
              <w:outlineLvl w:val="3"/>
              <w:rPr>
                <w:bCs/>
                <w:lang w:eastAsia="ar-SA"/>
              </w:rPr>
            </w:pPr>
            <w:r w:rsidRPr="00092B6D">
              <w:rPr>
                <w:bCs/>
                <w:lang w:eastAsia="ar-SA"/>
              </w:rPr>
              <w:t xml:space="preserve">Iš viso: </w:t>
            </w:r>
          </w:p>
        </w:tc>
        <w:tc>
          <w:tcPr>
            <w:tcW w:w="1275" w:type="dxa"/>
            <w:tcBorders>
              <w:top w:val="single" w:sz="4" w:space="0" w:color="auto"/>
              <w:left w:val="single" w:sz="4" w:space="0" w:color="auto"/>
              <w:bottom w:val="single" w:sz="4" w:space="0" w:color="auto"/>
              <w:right w:val="single" w:sz="4" w:space="0" w:color="auto"/>
            </w:tcBorders>
          </w:tcPr>
          <w:p w14:paraId="0A2364E3" w14:textId="77777777" w:rsidR="00232C1F" w:rsidRPr="00092B6D" w:rsidRDefault="00232C1F" w:rsidP="006D6B6C">
            <w:pPr>
              <w:suppressAutoHyphens/>
              <w:overflowPunct w:val="0"/>
              <w:autoSpaceDE w:val="0"/>
              <w:jc w:val="center"/>
              <w:textAlignment w:val="baseline"/>
              <w:rPr>
                <w:bCs/>
                <w:lang w:eastAsia="ar-SA"/>
              </w:rPr>
            </w:pPr>
          </w:p>
        </w:tc>
        <w:tc>
          <w:tcPr>
            <w:tcW w:w="2552" w:type="dxa"/>
            <w:tcBorders>
              <w:top w:val="single" w:sz="4" w:space="0" w:color="auto"/>
              <w:left w:val="single" w:sz="4" w:space="0" w:color="auto"/>
              <w:bottom w:val="single" w:sz="4" w:space="0" w:color="auto"/>
              <w:right w:val="single" w:sz="4" w:space="0" w:color="auto"/>
            </w:tcBorders>
          </w:tcPr>
          <w:p w14:paraId="0AE20D11" w14:textId="77777777" w:rsidR="00232C1F" w:rsidRPr="00092B6D" w:rsidRDefault="00232C1F" w:rsidP="006D6B6C">
            <w:pPr>
              <w:suppressAutoHyphens/>
              <w:overflowPunct w:val="0"/>
              <w:autoSpaceDE w:val="0"/>
              <w:jc w:val="right"/>
              <w:textAlignment w:val="baseline"/>
              <w:rPr>
                <w:bCs/>
                <w:lang w:eastAsia="ar-SA"/>
              </w:rPr>
            </w:pPr>
            <w:r w:rsidRPr="00092B6D">
              <w:rPr>
                <w:bCs/>
                <w:lang w:eastAsia="ar-SA"/>
              </w:rPr>
              <w:t xml:space="preserve">Iš viso: </w:t>
            </w:r>
          </w:p>
        </w:tc>
        <w:tc>
          <w:tcPr>
            <w:tcW w:w="1417" w:type="dxa"/>
            <w:tcBorders>
              <w:top w:val="single" w:sz="4" w:space="0" w:color="auto"/>
              <w:left w:val="single" w:sz="4" w:space="0" w:color="auto"/>
              <w:bottom w:val="single" w:sz="4" w:space="0" w:color="auto"/>
              <w:right w:val="single" w:sz="4" w:space="0" w:color="auto"/>
            </w:tcBorders>
          </w:tcPr>
          <w:p w14:paraId="1D1C0C49"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7E31EADC"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B077258" w14:textId="77777777" w:rsidR="00232C1F" w:rsidRPr="00092B6D" w:rsidRDefault="00232C1F" w:rsidP="006D6B6C">
            <w:pPr>
              <w:jc w:val="center"/>
              <w:rPr>
                <w:b/>
                <w:bCs/>
                <w:lang w:eastAsia="ar-SA"/>
              </w:rPr>
            </w:pPr>
            <w:r w:rsidRPr="00092B6D">
              <w:rPr>
                <w:b/>
                <w:bCs/>
                <w:lang w:eastAsia="ar-SA"/>
              </w:rPr>
              <w:t>2.</w:t>
            </w:r>
          </w:p>
        </w:tc>
        <w:tc>
          <w:tcPr>
            <w:tcW w:w="8896" w:type="dxa"/>
            <w:gridSpan w:val="4"/>
            <w:tcBorders>
              <w:top w:val="single" w:sz="4" w:space="0" w:color="auto"/>
              <w:left w:val="single" w:sz="4" w:space="0" w:color="auto"/>
              <w:bottom w:val="single" w:sz="4" w:space="0" w:color="auto"/>
              <w:right w:val="single" w:sz="4" w:space="0" w:color="auto"/>
            </w:tcBorders>
          </w:tcPr>
          <w:p w14:paraId="67BAA3FC" w14:textId="77777777" w:rsidR="00232C1F" w:rsidRPr="00092B6D" w:rsidRDefault="00232C1F" w:rsidP="006D6B6C">
            <w:pPr>
              <w:suppressAutoHyphens/>
              <w:overflowPunct w:val="0"/>
              <w:autoSpaceDE w:val="0"/>
              <w:textAlignment w:val="baseline"/>
              <w:rPr>
                <w:b/>
                <w:bCs/>
                <w:lang w:eastAsia="ar-SA"/>
              </w:rPr>
            </w:pPr>
            <w:r w:rsidRPr="00092B6D">
              <w:rPr>
                <w:b/>
                <w:bCs/>
                <w:lang w:eastAsia="ar-SA"/>
              </w:rPr>
              <w:t xml:space="preserve">Projekto įgyvendinimo išlaidos </w:t>
            </w:r>
          </w:p>
        </w:tc>
      </w:tr>
      <w:tr w:rsidR="00232C1F" w:rsidRPr="00092B6D" w14:paraId="004312FE"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C0C04D6" w14:textId="77777777" w:rsidR="00232C1F" w:rsidRPr="00092B6D" w:rsidRDefault="00232C1F" w:rsidP="006D6B6C">
            <w:pPr>
              <w:jc w:val="center"/>
              <w:rPr>
                <w:bCs/>
                <w:lang w:eastAsia="ar-SA"/>
              </w:rPr>
            </w:pPr>
            <w:r w:rsidRPr="00092B6D">
              <w:rPr>
                <w:bCs/>
                <w:lang w:eastAsia="ar-SA"/>
              </w:rPr>
              <w:t xml:space="preserve">2.1. </w:t>
            </w:r>
          </w:p>
        </w:tc>
        <w:tc>
          <w:tcPr>
            <w:tcW w:w="3652" w:type="dxa"/>
            <w:tcBorders>
              <w:top w:val="single" w:sz="4" w:space="0" w:color="auto"/>
              <w:left w:val="single" w:sz="4" w:space="0" w:color="auto"/>
              <w:bottom w:val="single" w:sz="4" w:space="0" w:color="auto"/>
              <w:right w:val="single" w:sz="4" w:space="0" w:color="auto"/>
            </w:tcBorders>
          </w:tcPr>
          <w:p w14:paraId="54227CF4" w14:textId="77777777" w:rsidR="00232C1F" w:rsidRPr="00092B6D" w:rsidRDefault="00232C1F" w:rsidP="006D6B6C">
            <w:pPr>
              <w:suppressAutoHyphens/>
              <w:overflowPunct w:val="0"/>
              <w:autoSpaceDE w:val="0"/>
              <w:jc w:val="both"/>
              <w:textAlignment w:val="baseline"/>
              <w:rPr>
                <w:snapToGrid w:val="0"/>
                <w:lang w:eastAsia="ar-SA"/>
              </w:rPr>
            </w:pPr>
            <w:r w:rsidRPr="00092B6D">
              <w:rPr>
                <w:bCs/>
                <w:lang w:eastAsia="ar-SA"/>
              </w:rPr>
              <w:t xml:space="preserve">asmens, vykdančio projekto veiklas </w:t>
            </w:r>
            <w:r w:rsidRPr="00092B6D">
              <w:rPr>
                <w:lang w:eastAsia="ar-SA"/>
              </w:rPr>
              <w:t>darbo užmokestis</w:t>
            </w:r>
            <w:r w:rsidRPr="00092B6D">
              <w:rPr>
                <w:bCs/>
                <w:lang w:eastAsia="ar-SA"/>
              </w:rPr>
              <w:t xml:space="preserve"> </w:t>
            </w:r>
            <w:r w:rsidRPr="00092B6D">
              <w:rPr>
                <w:bCs/>
                <w:i/>
                <w:sz w:val="22"/>
                <w:szCs w:val="22"/>
                <w:lang w:eastAsia="ar-SA"/>
              </w:rPr>
              <w:t>(įskaitant valstybinio socialinio draudimo įmokas)</w:t>
            </w:r>
          </w:p>
        </w:tc>
        <w:tc>
          <w:tcPr>
            <w:tcW w:w="1275" w:type="dxa"/>
            <w:tcBorders>
              <w:top w:val="single" w:sz="4" w:space="0" w:color="auto"/>
              <w:left w:val="single" w:sz="4" w:space="0" w:color="auto"/>
              <w:bottom w:val="single" w:sz="4" w:space="0" w:color="auto"/>
              <w:right w:val="single" w:sz="4" w:space="0" w:color="auto"/>
            </w:tcBorders>
            <w:vAlign w:val="center"/>
          </w:tcPr>
          <w:p w14:paraId="4A20761B"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A5FBF00"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62F50FF"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42CE3F3C"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283C5146" w14:textId="77777777" w:rsidR="00232C1F" w:rsidRPr="00092B6D" w:rsidRDefault="00232C1F" w:rsidP="006D6B6C">
            <w:pPr>
              <w:jc w:val="center"/>
              <w:rPr>
                <w:bCs/>
                <w:lang w:eastAsia="ar-SA"/>
              </w:rPr>
            </w:pPr>
            <w:r w:rsidRPr="00092B6D">
              <w:rPr>
                <w:bCs/>
                <w:lang w:eastAsia="ar-SA"/>
              </w:rPr>
              <w:t xml:space="preserve">2.2. </w:t>
            </w:r>
          </w:p>
        </w:tc>
        <w:tc>
          <w:tcPr>
            <w:tcW w:w="3652" w:type="dxa"/>
            <w:tcBorders>
              <w:top w:val="single" w:sz="4" w:space="0" w:color="auto"/>
              <w:left w:val="single" w:sz="4" w:space="0" w:color="auto"/>
              <w:bottom w:val="single" w:sz="4" w:space="0" w:color="auto"/>
              <w:right w:val="single" w:sz="4" w:space="0" w:color="auto"/>
            </w:tcBorders>
          </w:tcPr>
          <w:p w14:paraId="2D06AA59" w14:textId="77777777" w:rsidR="00232C1F" w:rsidRPr="00092B6D" w:rsidRDefault="00232C1F" w:rsidP="006D6B6C">
            <w:pPr>
              <w:suppressAutoHyphens/>
              <w:overflowPunct w:val="0"/>
              <w:autoSpaceDE w:val="0"/>
              <w:jc w:val="both"/>
              <w:textAlignment w:val="baseline"/>
              <w:rPr>
                <w:bCs/>
                <w:lang w:eastAsia="ar-SA"/>
              </w:rPr>
            </w:pPr>
            <w:r w:rsidRPr="00092B6D">
              <w:rPr>
                <w:lang w:eastAsia="ar-SA"/>
              </w:rPr>
              <w:t>prekių ir priemonių (kanceliarinių, ūkinės paskirties prekių ir kt.) įsigijimo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73C1D7DE"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6E83610C"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412EFDE0"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4F93169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7D5CB7DC" w14:textId="77777777" w:rsidR="00232C1F" w:rsidRPr="00092B6D" w:rsidRDefault="00232C1F" w:rsidP="006D6B6C">
            <w:pPr>
              <w:jc w:val="center"/>
              <w:rPr>
                <w:bCs/>
                <w:lang w:eastAsia="ar-SA"/>
              </w:rPr>
            </w:pPr>
            <w:r w:rsidRPr="00092B6D">
              <w:rPr>
                <w:bCs/>
                <w:lang w:eastAsia="ar-SA"/>
              </w:rPr>
              <w:t xml:space="preserve">2.3. </w:t>
            </w:r>
          </w:p>
        </w:tc>
        <w:tc>
          <w:tcPr>
            <w:tcW w:w="3652" w:type="dxa"/>
            <w:tcBorders>
              <w:top w:val="single" w:sz="4" w:space="0" w:color="auto"/>
              <w:left w:val="single" w:sz="4" w:space="0" w:color="auto"/>
              <w:bottom w:val="single" w:sz="4" w:space="0" w:color="auto"/>
              <w:right w:val="single" w:sz="4" w:space="0" w:color="auto"/>
            </w:tcBorders>
          </w:tcPr>
          <w:p w14:paraId="690675AB" w14:textId="77777777" w:rsidR="00232C1F" w:rsidRPr="00092B6D" w:rsidRDefault="00232C1F" w:rsidP="006D6B6C">
            <w:pPr>
              <w:suppressAutoHyphens/>
              <w:overflowPunct w:val="0"/>
              <w:autoSpaceDE w:val="0"/>
              <w:jc w:val="both"/>
              <w:textAlignment w:val="baseline"/>
              <w:rPr>
                <w:lang w:eastAsia="ar-SA"/>
              </w:rPr>
            </w:pPr>
            <w:r w:rsidRPr="00092B6D">
              <w:rPr>
                <w:rFonts w:eastAsiaTheme="minorHAnsi"/>
                <w:szCs w:val="22"/>
              </w:rPr>
              <w:t xml:space="preserve">mitybos (maisto produktų ir (ar) maitinimo paslaugų įsigijimo) išlaidos </w:t>
            </w:r>
          </w:p>
        </w:tc>
        <w:tc>
          <w:tcPr>
            <w:tcW w:w="1275" w:type="dxa"/>
            <w:tcBorders>
              <w:top w:val="single" w:sz="4" w:space="0" w:color="auto"/>
              <w:left w:val="single" w:sz="4" w:space="0" w:color="auto"/>
              <w:bottom w:val="single" w:sz="4" w:space="0" w:color="auto"/>
              <w:right w:val="single" w:sz="4" w:space="0" w:color="auto"/>
            </w:tcBorders>
            <w:vAlign w:val="center"/>
          </w:tcPr>
          <w:p w14:paraId="37DD1FFA"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9208127"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F078C03"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233D81A6"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8D5C3D1" w14:textId="77777777" w:rsidR="00232C1F" w:rsidRPr="00092B6D" w:rsidRDefault="00232C1F" w:rsidP="006D6B6C">
            <w:pPr>
              <w:jc w:val="center"/>
              <w:rPr>
                <w:bCs/>
                <w:lang w:eastAsia="ar-SA"/>
              </w:rPr>
            </w:pPr>
            <w:r w:rsidRPr="00092B6D">
              <w:rPr>
                <w:bCs/>
                <w:lang w:eastAsia="ar-SA"/>
              </w:rPr>
              <w:t xml:space="preserve">2.4. </w:t>
            </w:r>
          </w:p>
        </w:tc>
        <w:tc>
          <w:tcPr>
            <w:tcW w:w="3652" w:type="dxa"/>
            <w:tcBorders>
              <w:top w:val="single" w:sz="4" w:space="0" w:color="auto"/>
              <w:left w:val="single" w:sz="4" w:space="0" w:color="auto"/>
              <w:bottom w:val="single" w:sz="4" w:space="0" w:color="auto"/>
              <w:right w:val="single" w:sz="4" w:space="0" w:color="auto"/>
            </w:tcBorders>
          </w:tcPr>
          <w:p w14:paraId="1BC60E88" w14:textId="77777777" w:rsidR="00232C1F" w:rsidRPr="00092B6D" w:rsidRDefault="00232C1F" w:rsidP="006D6B6C">
            <w:pPr>
              <w:spacing w:line="276" w:lineRule="atLeast"/>
              <w:jc w:val="both"/>
              <w:rPr>
                <w:lang w:eastAsia="ar-SA"/>
              </w:rPr>
            </w:pPr>
            <w:r w:rsidRPr="00092B6D">
              <w:t>apgyvendinimo paslaugų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8283693"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9C25D99"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08D9944"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00580F3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09A37CC6" w14:textId="77777777" w:rsidR="00232C1F" w:rsidRPr="00092B6D" w:rsidRDefault="00232C1F" w:rsidP="006D6B6C">
            <w:pPr>
              <w:jc w:val="center"/>
              <w:rPr>
                <w:bCs/>
                <w:lang w:eastAsia="ar-SA"/>
              </w:rPr>
            </w:pPr>
            <w:r w:rsidRPr="00092B6D">
              <w:rPr>
                <w:bCs/>
                <w:lang w:eastAsia="ar-SA"/>
              </w:rPr>
              <w:t xml:space="preserve">2.5. </w:t>
            </w:r>
          </w:p>
        </w:tc>
        <w:tc>
          <w:tcPr>
            <w:tcW w:w="3652" w:type="dxa"/>
            <w:tcBorders>
              <w:top w:val="single" w:sz="4" w:space="0" w:color="auto"/>
              <w:left w:val="single" w:sz="4" w:space="0" w:color="auto"/>
              <w:bottom w:val="single" w:sz="4" w:space="0" w:color="auto"/>
              <w:right w:val="single" w:sz="4" w:space="0" w:color="auto"/>
            </w:tcBorders>
          </w:tcPr>
          <w:p w14:paraId="5FF665A2" w14:textId="77777777" w:rsidR="00232C1F" w:rsidRPr="00092B6D" w:rsidRDefault="00232C1F" w:rsidP="006D6B6C">
            <w:pPr>
              <w:spacing w:line="276" w:lineRule="atLeast"/>
              <w:jc w:val="both"/>
              <w:rPr>
                <w:rFonts w:eastAsiaTheme="minorHAnsi"/>
                <w:szCs w:val="22"/>
              </w:rPr>
            </w:pPr>
            <w:r w:rsidRPr="00092B6D">
              <w:t>išlaidos transportui išlaikyti (degalai, tepalai, transporto priemonės nuoma be vairuotojo) ir išlaidos transporto paslaugoms įsigyti</w:t>
            </w:r>
          </w:p>
        </w:tc>
        <w:tc>
          <w:tcPr>
            <w:tcW w:w="1275" w:type="dxa"/>
            <w:tcBorders>
              <w:top w:val="single" w:sz="4" w:space="0" w:color="auto"/>
              <w:left w:val="single" w:sz="4" w:space="0" w:color="auto"/>
              <w:bottom w:val="single" w:sz="4" w:space="0" w:color="auto"/>
              <w:right w:val="single" w:sz="4" w:space="0" w:color="auto"/>
            </w:tcBorders>
            <w:vAlign w:val="center"/>
          </w:tcPr>
          <w:p w14:paraId="0AA5F06A"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1B04CFF4"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2AA7505"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6D3371F3"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4D4BA47D" w14:textId="77777777" w:rsidR="00232C1F" w:rsidRPr="00092B6D" w:rsidRDefault="00232C1F" w:rsidP="006D6B6C">
            <w:pPr>
              <w:jc w:val="center"/>
              <w:rPr>
                <w:bCs/>
                <w:lang w:eastAsia="ar-SA"/>
              </w:rPr>
            </w:pPr>
            <w:r w:rsidRPr="00092B6D">
              <w:rPr>
                <w:bCs/>
                <w:lang w:eastAsia="ar-SA"/>
              </w:rPr>
              <w:t xml:space="preserve">2.6. </w:t>
            </w:r>
          </w:p>
        </w:tc>
        <w:tc>
          <w:tcPr>
            <w:tcW w:w="3652" w:type="dxa"/>
            <w:tcBorders>
              <w:top w:val="single" w:sz="4" w:space="0" w:color="auto"/>
              <w:left w:val="single" w:sz="4" w:space="0" w:color="auto"/>
              <w:bottom w:val="single" w:sz="4" w:space="0" w:color="auto"/>
              <w:right w:val="single" w:sz="4" w:space="0" w:color="auto"/>
            </w:tcBorders>
          </w:tcPr>
          <w:p w14:paraId="69F23982" w14:textId="77777777" w:rsidR="00232C1F" w:rsidRPr="00092B6D" w:rsidRDefault="00232C1F" w:rsidP="006D6B6C">
            <w:pPr>
              <w:spacing w:line="276" w:lineRule="atLeast"/>
              <w:jc w:val="both"/>
              <w:rPr>
                <w:rFonts w:eastAsiaTheme="minorHAnsi"/>
                <w:szCs w:val="22"/>
              </w:rPr>
            </w:pPr>
            <w:r w:rsidRPr="00092B6D">
              <w:rPr>
                <w:snapToGrid w:val="0"/>
                <w:lang w:eastAsia="ar-SA"/>
              </w:rPr>
              <w:t>organizacinės technikos ir patalpų, reikalingų projekto vykdymui, nuoma</w:t>
            </w:r>
          </w:p>
        </w:tc>
        <w:tc>
          <w:tcPr>
            <w:tcW w:w="1275" w:type="dxa"/>
            <w:tcBorders>
              <w:top w:val="single" w:sz="4" w:space="0" w:color="auto"/>
              <w:left w:val="single" w:sz="4" w:space="0" w:color="auto"/>
              <w:bottom w:val="single" w:sz="4" w:space="0" w:color="auto"/>
              <w:right w:val="single" w:sz="4" w:space="0" w:color="auto"/>
            </w:tcBorders>
            <w:vAlign w:val="center"/>
          </w:tcPr>
          <w:p w14:paraId="0C95203F"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002D991"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86170DC"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121E9B12"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69A762CC" w14:textId="77777777" w:rsidR="00232C1F" w:rsidRPr="00092B6D" w:rsidRDefault="00232C1F" w:rsidP="006D6B6C">
            <w:pPr>
              <w:jc w:val="center"/>
              <w:rPr>
                <w:bCs/>
                <w:lang w:eastAsia="ar-SA"/>
              </w:rPr>
            </w:pPr>
            <w:r w:rsidRPr="00092B6D">
              <w:rPr>
                <w:bCs/>
                <w:lang w:eastAsia="ar-SA"/>
              </w:rPr>
              <w:t xml:space="preserve">2.7. </w:t>
            </w:r>
          </w:p>
        </w:tc>
        <w:tc>
          <w:tcPr>
            <w:tcW w:w="3652" w:type="dxa"/>
            <w:tcBorders>
              <w:top w:val="single" w:sz="4" w:space="0" w:color="auto"/>
              <w:left w:val="single" w:sz="4" w:space="0" w:color="auto"/>
              <w:bottom w:val="single" w:sz="4" w:space="0" w:color="auto"/>
              <w:right w:val="single" w:sz="4" w:space="0" w:color="auto"/>
            </w:tcBorders>
          </w:tcPr>
          <w:p w14:paraId="55861F20" w14:textId="77777777" w:rsidR="00232C1F" w:rsidRPr="00092B6D" w:rsidRDefault="00232C1F" w:rsidP="006D6B6C">
            <w:pPr>
              <w:tabs>
                <w:tab w:val="left" w:pos="900"/>
                <w:tab w:val="left" w:pos="1170"/>
              </w:tabs>
              <w:jc w:val="both"/>
            </w:pPr>
            <w:r w:rsidRPr="00092B6D">
              <w:rPr>
                <w:rFonts w:eastAsiaTheme="minorHAnsi"/>
                <w:szCs w:val="22"/>
              </w:rPr>
              <w:t>projekto įgyvendinamų veiklų sklaidos ir viešinimo paslaugų (straipsnių, TV laidų, informacinių reklaminių skydelių leidybos ir kt.)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564E180"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5A2B9AEE"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55E3757A"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58EE3691"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3B2FBB89" w14:textId="77777777" w:rsidR="00232C1F" w:rsidRPr="00092B6D" w:rsidRDefault="00232C1F" w:rsidP="006D6B6C">
            <w:pPr>
              <w:jc w:val="center"/>
              <w:rPr>
                <w:bCs/>
                <w:lang w:eastAsia="ar-SA"/>
              </w:rPr>
            </w:pPr>
            <w:r w:rsidRPr="00092B6D">
              <w:rPr>
                <w:bCs/>
                <w:lang w:eastAsia="ar-SA"/>
              </w:rPr>
              <w:t xml:space="preserve">2.8. </w:t>
            </w:r>
          </w:p>
        </w:tc>
        <w:tc>
          <w:tcPr>
            <w:tcW w:w="3652" w:type="dxa"/>
            <w:tcBorders>
              <w:top w:val="single" w:sz="4" w:space="0" w:color="auto"/>
              <w:left w:val="single" w:sz="4" w:space="0" w:color="auto"/>
              <w:bottom w:val="single" w:sz="4" w:space="0" w:color="auto"/>
              <w:right w:val="single" w:sz="4" w:space="0" w:color="auto"/>
            </w:tcBorders>
          </w:tcPr>
          <w:p w14:paraId="313A40E0" w14:textId="77777777" w:rsidR="00232C1F" w:rsidRPr="00092B6D" w:rsidRDefault="00232C1F" w:rsidP="006D6B6C">
            <w:pPr>
              <w:tabs>
                <w:tab w:val="left" w:pos="900"/>
                <w:tab w:val="left" w:pos="1170"/>
              </w:tabs>
              <w:jc w:val="both"/>
              <w:rPr>
                <w:rFonts w:eastAsiaTheme="minorHAnsi"/>
              </w:rPr>
            </w:pPr>
            <w:r w:rsidRPr="00092B6D">
              <w:rPr>
                <w:lang w:eastAsia="lt-LT"/>
              </w:rPr>
              <w:t>ryšio paslaugų (interneto, fiksuotojo ir (ar) mobiliojo ryšio, pašto)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22D79D81"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44C22652"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744E410"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20936B89"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45B04313" w14:textId="77777777" w:rsidR="00232C1F" w:rsidRPr="00092B6D" w:rsidRDefault="00232C1F" w:rsidP="006D6B6C">
            <w:pPr>
              <w:jc w:val="center"/>
              <w:rPr>
                <w:bCs/>
                <w:lang w:eastAsia="ar-SA"/>
              </w:rPr>
            </w:pPr>
            <w:r w:rsidRPr="00092B6D">
              <w:rPr>
                <w:bCs/>
                <w:lang w:eastAsia="ar-SA"/>
              </w:rPr>
              <w:t xml:space="preserve">2.9. </w:t>
            </w:r>
          </w:p>
        </w:tc>
        <w:tc>
          <w:tcPr>
            <w:tcW w:w="3652" w:type="dxa"/>
            <w:tcBorders>
              <w:top w:val="single" w:sz="4" w:space="0" w:color="auto"/>
              <w:left w:val="single" w:sz="4" w:space="0" w:color="auto"/>
              <w:bottom w:val="single" w:sz="4" w:space="0" w:color="auto"/>
              <w:right w:val="single" w:sz="4" w:space="0" w:color="auto"/>
            </w:tcBorders>
          </w:tcPr>
          <w:p w14:paraId="160A070C" w14:textId="77777777" w:rsidR="00232C1F" w:rsidRPr="00092B6D" w:rsidRDefault="00232C1F" w:rsidP="006D6B6C">
            <w:pPr>
              <w:tabs>
                <w:tab w:val="left" w:pos="900"/>
                <w:tab w:val="left" w:pos="1170"/>
              </w:tabs>
              <w:jc w:val="both"/>
              <w:rPr>
                <w:lang w:eastAsia="ar-SA"/>
              </w:rPr>
            </w:pPr>
            <w:r w:rsidRPr="00092B6D">
              <w:rPr>
                <w:rFonts w:eastAsiaTheme="minorHAnsi"/>
                <w:szCs w:val="22"/>
              </w:rPr>
              <w:t>organizacijos biuro ar projektui vykdyti naudojamų patalpų komunalinių paslaugų (šildymo, elektros energijos tiekimo, vandentiekio, nuotekų šalinimo) išlaidos</w:t>
            </w:r>
          </w:p>
        </w:tc>
        <w:tc>
          <w:tcPr>
            <w:tcW w:w="1275" w:type="dxa"/>
            <w:tcBorders>
              <w:top w:val="single" w:sz="4" w:space="0" w:color="auto"/>
              <w:left w:val="single" w:sz="4" w:space="0" w:color="auto"/>
              <w:bottom w:val="single" w:sz="4" w:space="0" w:color="auto"/>
              <w:right w:val="single" w:sz="4" w:space="0" w:color="auto"/>
            </w:tcBorders>
            <w:vAlign w:val="center"/>
          </w:tcPr>
          <w:p w14:paraId="19BD145B"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05C294FE"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4DA9504"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05982B03" w14:textId="77777777" w:rsidTr="00232C1F">
        <w:tc>
          <w:tcPr>
            <w:tcW w:w="738" w:type="dxa"/>
            <w:tcBorders>
              <w:top w:val="single" w:sz="4" w:space="0" w:color="auto"/>
              <w:left w:val="single" w:sz="4" w:space="0" w:color="auto"/>
              <w:bottom w:val="single" w:sz="4" w:space="0" w:color="auto"/>
              <w:right w:val="single" w:sz="4" w:space="0" w:color="auto"/>
            </w:tcBorders>
            <w:vAlign w:val="center"/>
          </w:tcPr>
          <w:p w14:paraId="52911945" w14:textId="77777777" w:rsidR="00232C1F" w:rsidRPr="00092B6D" w:rsidRDefault="00232C1F" w:rsidP="006D6B6C">
            <w:pPr>
              <w:jc w:val="center"/>
              <w:rPr>
                <w:bCs/>
                <w:lang w:eastAsia="ar-SA"/>
              </w:rPr>
            </w:pPr>
            <w:r w:rsidRPr="00092B6D">
              <w:rPr>
                <w:bCs/>
                <w:lang w:eastAsia="ar-SA"/>
              </w:rPr>
              <w:t xml:space="preserve">2.10. </w:t>
            </w:r>
          </w:p>
        </w:tc>
        <w:tc>
          <w:tcPr>
            <w:tcW w:w="3652" w:type="dxa"/>
            <w:tcBorders>
              <w:top w:val="single" w:sz="4" w:space="0" w:color="auto"/>
              <w:left w:val="single" w:sz="4" w:space="0" w:color="auto"/>
              <w:bottom w:val="single" w:sz="4" w:space="0" w:color="auto"/>
              <w:right w:val="single" w:sz="4" w:space="0" w:color="auto"/>
            </w:tcBorders>
          </w:tcPr>
          <w:p w14:paraId="2383563E" w14:textId="77777777" w:rsidR="00232C1F" w:rsidRPr="00092B6D" w:rsidRDefault="00232C1F" w:rsidP="006D6B6C">
            <w:pPr>
              <w:spacing w:line="276" w:lineRule="atLeast"/>
              <w:jc w:val="both"/>
              <w:rPr>
                <w:lang w:eastAsia="ar-SA"/>
              </w:rPr>
            </w:pPr>
            <w:r w:rsidRPr="00092B6D">
              <w:rPr>
                <w:rFonts w:eastAsiaTheme="minorHAnsi"/>
              </w:rPr>
              <w:t xml:space="preserve">kitų tiesiogiai su projektu susijusių, pagrįstų ir būtinų projektui įgyvendinti paslaugų </w:t>
            </w:r>
            <w:r w:rsidRPr="00092B6D">
              <w:t>(nepriskirtos prie šios sąmatos 2.1–2.9 papunkčių)</w:t>
            </w:r>
            <w:r w:rsidRPr="00092B6D">
              <w:rPr>
                <w:rFonts w:eastAsiaTheme="minorHAnsi"/>
              </w:rPr>
              <w:t xml:space="preserve"> išlaidos</w:t>
            </w:r>
          </w:p>
        </w:tc>
        <w:tc>
          <w:tcPr>
            <w:tcW w:w="1275" w:type="dxa"/>
            <w:tcBorders>
              <w:top w:val="single" w:sz="4" w:space="0" w:color="auto"/>
              <w:left w:val="single" w:sz="4" w:space="0" w:color="auto"/>
              <w:bottom w:val="single" w:sz="4" w:space="0" w:color="auto"/>
              <w:right w:val="single" w:sz="4" w:space="0" w:color="auto"/>
            </w:tcBorders>
            <w:vAlign w:val="center"/>
          </w:tcPr>
          <w:p w14:paraId="00904AC4"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14:paraId="3A90E432" w14:textId="77777777" w:rsidR="00232C1F" w:rsidRPr="00092B6D" w:rsidRDefault="00232C1F" w:rsidP="006D6B6C">
            <w:pPr>
              <w:suppressAutoHyphens/>
              <w:overflowPunct w:val="0"/>
              <w:autoSpaceDE w:val="0"/>
              <w:textAlignment w:val="baseline"/>
              <w:rPr>
                <w:b/>
                <w:bCs/>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38F2555"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5BFB5348" w14:textId="77777777" w:rsidTr="00232C1F">
        <w:tc>
          <w:tcPr>
            <w:tcW w:w="4390" w:type="dxa"/>
            <w:gridSpan w:val="2"/>
            <w:tcBorders>
              <w:top w:val="single" w:sz="4" w:space="0" w:color="auto"/>
              <w:left w:val="single" w:sz="4" w:space="0" w:color="auto"/>
              <w:bottom w:val="single" w:sz="4" w:space="0" w:color="auto"/>
              <w:right w:val="single" w:sz="4" w:space="0" w:color="auto"/>
            </w:tcBorders>
            <w:vAlign w:val="center"/>
          </w:tcPr>
          <w:p w14:paraId="39B6D29B" w14:textId="77777777" w:rsidR="00232C1F" w:rsidRPr="00092B6D" w:rsidRDefault="00232C1F" w:rsidP="006D6B6C">
            <w:pPr>
              <w:suppressAutoHyphens/>
              <w:overflowPunct w:val="0"/>
              <w:autoSpaceDE w:val="0"/>
              <w:jc w:val="right"/>
              <w:textAlignment w:val="baseline"/>
              <w:rPr>
                <w:lang w:eastAsia="ar-SA"/>
              </w:rPr>
            </w:pPr>
            <w:r w:rsidRPr="00092B6D">
              <w:rPr>
                <w:lang w:eastAsia="ar-SA"/>
              </w:rPr>
              <w:t>Iš viso:</w:t>
            </w:r>
          </w:p>
        </w:tc>
        <w:tc>
          <w:tcPr>
            <w:tcW w:w="1275" w:type="dxa"/>
            <w:tcBorders>
              <w:top w:val="single" w:sz="4" w:space="0" w:color="auto"/>
              <w:left w:val="single" w:sz="4" w:space="0" w:color="auto"/>
              <w:bottom w:val="single" w:sz="4" w:space="0" w:color="auto"/>
              <w:right w:val="single" w:sz="4" w:space="0" w:color="auto"/>
            </w:tcBorders>
            <w:vAlign w:val="center"/>
          </w:tcPr>
          <w:p w14:paraId="35BA46D9" w14:textId="77777777" w:rsidR="00232C1F" w:rsidRPr="00092B6D" w:rsidRDefault="00232C1F" w:rsidP="006D6B6C">
            <w:pPr>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tcPr>
          <w:p w14:paraId="463CB1B2" w14:textId="77777777" w:rsidR="00232C1F" w:rsidRPr="00092B6D" w:rsidRDefault="00232C1F" w:rsidP="006D6B6C">
            <w:pPr>
              <w:suppressAutoHyphens/>
              <w:overflowPunct w:val="0"/>
              <w:autoSpaceDE w:val="0"/>
              <w:jc w:val="right"/>
              <w:textAlignment w:val="baseline"/>
              <w:rPr>
                <w:bCs/>
                <w:lang w:eastAsia="ar-SA"/>
              </w:rPr>
            </w:pPr>
            <w:r w:rsidRPr="00092B6D">
              <w:rPr>
                <w:bCs/>
                <w:lang w:eastAsia="ar-SA"/>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2179E2B7" w14:textId="77777777" w:rsidR="00232C1F" w:rsidRPr="00092B6D" w:rsidRDefault="00232C1F" w:rsidP="006D6B6C">
            <w:pPr>
              <w:suppressAutoHyphens/>
              <w:overflowPunct w:val="0"/>
              <w:autoSpaceDE w:val="0"/>
              <w:jc w:val="center"/>
              <w:textAlignment w:val="baseline"/>
              <w:rPr>
                <w:b/>
                <w:bCs/>
                <w:lang w:eastAsia="ar-SA"/>
              </w:rPr>
            </w:pPr>
          </w:p>
        </w:tc>
      </w:tr>
      <w:tr w:rsidR="00232C1F" w:rsidRPr="00092B6D" w14:paraId="340ADF34" w14:textId="77777777" w:rsidTr="00232C1F">
        <w:tc>
          <w:tcPr>
            <w:tcW w:w="4390" w:type="dxa"/>
            <w:gridSpan w:val="2"/>
            <w:tcBorders>
              <w:top w:val="single" w:sz="4" w:space="0" w:color="auto"/>
              <w:left w:val="single" w:sz="4" w:space="0" w:color="auto"/>
              <w:bottom w:val="single" w:sz="4" w:space="0" w:color="auto"/>
              <w:right w:val="single" w:sz="4" w:space="0" w:color="auto"/>
            </w:tcBorders>
          </w:tcPr>
          <w:p w14:paraId="53B6D1F6" w14:textId="77777777" w:rsidR="00232C1F" w:rsidRPr="00092B6D" w:rsidRDefault="00232C1F" w:rsidP="006D6B6C">
            <w:pPr>
              <w:tabs>
                <w:tab w:val="left" w:pos="1980"/>
              </w:tabs>
              <w:suppressAutoHyphens/>
              <w:overflowPunct w:val="0"/>
              <w:autoSpaceDE w:val="0"/>
              <w:jc w:val="right"/>
              <w:textAlignment w:val="baseline"/>
              <w:rPr>
                <w:b/>
                <w:lang w:eastAsia="ar-SA"/>
              </w:rPr>
            </w:pPr>
            <w:r w:rsidRPr="00092B6D">
              <w:rPr>
                <w:b/>
                <w:lang w:eastAsia="ar-SA"/>
              </w:rPr>
              <w:t>Iš viso:</w:t>
            </w:r>
          </w:p>
        </w:tc>
        <w:tc>
          <w:tcPr>
            <w:tcW w:w="1275" w:type="dxa"/>
            <w:tcBorders>
              <w:top w:val="single" w:sz="4" w:space="0" w:color="auto"/>
              <w:left w:val="single" w:sz="4" w:space="0" w:color="auto"/>
              <w:bottom w:val="single" w:sz="4" w:space="0" w:color="auto"/>
              <w:right w:val="single" w:sz="4" w:space="0" w:color="auto"/>
            </w:tcBorders>
            <w:vAlign w:val="center"/>
          </w:tcPr>
          <w:p w14:paraId="27A1BE48" w14:textId="77777777" w:rsidR="00232C1F" w:rsidRPr="00092B6D" w:rsidRDefault="00232C1F" w:rsidP="006D6B6C">
            <w:pPr>
              <w:tabs>
                <w:tab w:val="left" w:pos="1980"/>
              </w:tabs>
              <w:suppressAutoHyphens/>
              <w:overflowPunct w:val="0"/>
              <w:autoSpaceDE w:val="0"/>
              <w:jc w:val="center"/>
              <w:textAlignment w:val="baseline"/>
              <w:rPr>
                <w:lang w:eastAsia="ar-SA"/>
              </w:rPr>
            </w:pPr>
          </w:p>
        </w:tc>
        <w:tc>
          <w:tcPr>
            <w:tcW w:w="2552" w:type="dxa"/>
            <w:tcBorders>
              <w:top w:val="single" w:sz="4" w:space="0" w:color="auto"/>
              <w:left w:val="single" w:sz="4" w:space="0" w:color="auto"/>
              <w:bottom w:val="single" w:sz="4" w:space="0" w:color="auto"/>
              <w:right w:val="single" w:sz="4" w:space="0" w:color="auto"/>
            </w:tcBorders>
          </w:tcPr>
          <w:p w14:paraId="030DA9ED" w14:textId="77777777" w:rsidR="00232C1F" w:rsidRPr="00092B6D" w:rsidRDefault="00232C1F" w:rsidP="006D6B6C">
            <w:pPr>
              <w:suppressAutoHyphens/>
              <w:overflowPunct w:val="0"/>
              <w:autoSpaceDE w:val="0"/>
              <w:jc w:val="right"/>
              <w:textAlignment w:val="baseline"/>
              <w:rPr>
                <w:b/>
                <w:bCs/>
                <w:lang w:eastAsia="ar-SA"/>
              </w:rPr>
            </w:pPr>
            <w:r w:rsidRPr="00092B6D">
              <w:rPr>
                <w:b/>
                <w:bCs/>
                <w:lang w:eastAsia="ar-SA"/>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3E3C8D70" w14:textId="77777777" w:rsidR="00232C1F" w:rsidRPr="00092B6D" w:rsidRDefault="00232C1F" w:rsidP="006D6B6C">
            <w:pPr>
              <w:suppressAutoHyphens/>
              <w:overflowPunct w:val="0"/>
              <w:autoSpaceDE w:val="0"/>
              <w:jc w:val="center"/>
              <w:textAlignment w:val="baseline"/>
              <w:rPr>
                <w:b/>
                <w:bCs/>
                <w:lang w:eastAsia="ar-SA"/>
              </w:rPr>
            </w:pPr>
          </w:p>
        </w:tc>
      </w:tr>
    </w:tbl>
    <w:p w14:paraId="20218C62" w14:textId="77777777" w:rsidR="00232C1F" w:rsidRPr="00092B6D" w:rsidRDefault="00232C1F" w:rsidP="00232C1F">
      <w:pPr>
        <w:jc w:val="both"/>
        <w:rPr>
          <w:rFonts w:eastAsia="Calibri"/>
          <w:b/>
        </w:rPr>
      </w:pPr>
    </w:p>
    <w:p w14:paraId="421351CF" w14:textId="77777777" w:rsidR="00232C1F" w:rsidRPr="00092B6D" w:rsidRDefault="00232C1F" w:rsidP="00232C1F">
      <w:pPr>
        <w:jc w:val="both"/>
        <w:rPr>
          <w:rFonts w:eastAsia="Calibri"/>
          <w:b/>
        </w:rPr>
      </w:pPr>
    </w:p>
    <w:p w14:paraId="7A36539A" w14:textId="77777777" w:rsidR="00232C1F" w:rsidRPr="00092B6D" w:rsidRDefault="00232C1F" w:rsidP="00232C1F">
      <w:pPr>
        <w:jc w:val="both"/>
      </w:pPr>
      <w:r w:rsidRPr="00092B6D">
        <w:rPr>
          <w:b/>
        </w:rPr>
        <w:lastRenderedPageBreak/>
        <w:t xml:space="preserve">Patvirtinu, </w:t>
      </w:r>
      <w:r w:rsidRPr="00092B6D">
        <w:rPr>
          <w:bCs/>
        </w:rPr>
        <w:t xml:space="preserve">kad Vertinimo komisijos </w:t>
      </w:r>
      <w:r w:rsidRPr="00092B6D">
        <w:t>priimtas sprendimas skirti mažesnę lėšų dalį projektui įgyvendinti, neturės neigiamos įtakos projekto tikslo ir uždavinių, numatytų projekto paraiškoje, įgyvendinimui.</w:t>
      </w:r>
    </w:p>
    <w:p w14:paraId="1132403F" w14:textId="77777777" w:rsidR="00232C1F" w:rsidRPr="00092B6D" w:rsidRDefault="00232C1F" w:rsidP="00232C1F">
      <w:pPr>
        <w:jc w:val="both"/>
        <w:rPr>
          <w:rFonts w:eastAsia="Calibri"/>
          <w:b/>
        </w:rPr>
      </w:pPr>
    </w:p>
    <w:p w14:paraId="4FD769C2" w14:textId="77777777" w:rsidR="00232C1F" w:rsidRPr="00092B6D" w:rsidRDefault="00232C1F" w:rsidP="00232C1F">
      <w:pPr>
        <w:jc w:val="both"/>
        <w:rPr>
          <w:rFonts w:eastAsia="Calibri"/>
          <w:b/>
        </w:rPr>
      </w:pPr>
    </w:p>
    <w:p w14:paraId="16010C26" w14:textId="77777777" w:rsidR="00232C1F" w:rsidRPr="00092B6D" w:rsidRDefault="00232C1F" w:rsidP="00232C1F">
      <w:pPr>
        <w:shd w:val="clear" w:color="auto" w:fill="FFFFFF"/>
        <w:spacing w:line="360" w:lineRule="auto"/>
        <w:jc w:val="both"/>
        <w:rPr>
          <w:snapToGrid w:val="0"/>
        </w:rPr>
      </w:pPr>
      <w:r w:rsidRPr="00092B6D">
        <w:rPr>
          <w:snapToGrid w:val="0"/>
        </w:rPr>
        <w:t>_______________________                  __________________                    _________________</w:t>
      </w:r>
    </w:p>
    <w:p w14:paraId="413BCB05" w14:textId="77777777" w:rsidR="00232C1F" w:rsidRPr="00092B6D" w:rsidRDefault="00232C1F" w:rsidP="00232C1F">
      <w:pPr>
        <w:shd w:val="clear" w:color="auto" w:fill="FFFFFF"/>
        <w:jc w:val="both"/>
        <w:rPr>
          <w:snapToGrid w:val="0"/>
        </w:rPr>
      </w:pPr>
      <w:r w:rsidRPr="00092B6D">
        <w:rPr>
          <w:snapToGrid w:val="0"/>
        </w:rPr>
        <w:t xml:space="preserve">Pareiškėjo vadovo ar jo                                     (parašas)                                 (Vardas ir pavardė)  </w:t>
      </w:r>
    </w:p>
    <w:p w14:paraId="2DE86804" w14:textId="77777777" w:rsidR="00232C1F" w:rsidRPr="00092B6D" w:rsidRDefault="00232C1F" w:rsidP="00232C1F">
      <w:pPr>
        <w:shd w:val="clear" w:color="auto" w:fill="FFFFFF"/>
        <w:jc w:val="both"/>
        <w:rPr>
          <w:snapToGrid w:val="0"/>
        </w:rPr>
      </w:pPr>
      <w:r w:rsidRPr="00092B6D">
        <w:rPr>
          <w:snapToGrid w:val="0"/>
        </w:rPr>
        <w:t>įgalioto asmens pareigų pavadinimas</w:t>
      </w:r>
    </w:p>
    <w:p w14:paraId="47EB3C31" w14:textId="0A18C892" w:rsidR="00836493" w:rsidRPr="00092B6D" w:rsidRDefault="00232C1F" w:rsidP="00232C1F">
      <w:pPr>
        <w:shd w:val="clear" w:color="auto" w:fill="FFFFFF"/>
        <w:jc w:val="both"/>
        <w:rPr>
          <w:snapToGrid w:val="0"/>
        </w:rPr>
      </w:pPr>
      <w:r w:rsidRPr="00092B6D">
        <w:rPr>
          <w:snapToGrid w:val="0"/>
        </w:rPr>
        <w:t xml:space="preserve">                                                                  </w:t>
      </w:r>
    </w:p>
    <w:p w14:paraId="73D330C0" w14:textId="77777777" w:rsidR="00836493" w:rsidRPr="00092B6D" w:rsidRDefault="00836493">
      <w:pPr>
        <w:rPr>
          <w:snapToGrid w:val="0"/>
        </w:rPr>
      </w:pPr>
      <w:r w:rsidRPr="00092B6D">
        <w:rPr>
          <w:snapToGrid w:val="0"/>
        </w:rPr>
        <w:br w:type="page"/>
      </w:r>
    </w:p>
    <w:p w14:paraId="407E53FD" w14:textId="77777777" w:rsidR="00836493" w:rsidRPr="00092B6D" w:rsidRDefault="00836493" w:rsidP="00836493">
      <w:pPr>
        <w:suppressAutoHyphens/>
        <w:ind w:left="6480"/>
        <w:rPr>
          <w:szCs w:val="24"/>
          <w:lang w:eastAsia="ar-SA"/>
        </w:rPr>
      </w:pPr>
      <w:r w:rsidRPr="00092B6D">
        <w:rPr>
          <w:szCs w:val="24"/>
          <w:lang w:eastAsia="ar-SA"/>
        </w:rPr>
        <w:lastRenderedPageBreak/>
        <w:t xml:space="preserve">Sporto projektų </w:t>
      </w:r>
      <w:r w:rsidRPr="00092B6D">
        <w:t>finansavimo Kėdainių rajono savivaldybės biudžeto lėšomis tvarkos aprašo</w:t>
      </w:r>
    </w:p>
    <w:p w14:paraId="4968F9E2" w14:textId="77777777" w:rsidR="00836493" w:rsidRPr="00092B6D" w:rsidRDefault="00836493" w:rsidP="00836493">
      <w:pPr>
        <w:ind w:left="5184" w:firstLine="1296"/>
        <w:rPr>
          <w:rFonts w:eastAsia="Calibri"/>
          <w:bCs/>
          <w:kern w:val="2"/>
          <w:sz w:val="22"/>
          <w14:ligatures w14:val="standardContextual"/>
        </w:rPr>
      </w:pPr>
      <w:r w:rsidRPr="00092B6D">
        <w:rPr>
          <w:szCs w:val="24"/>
        </w:rPr>
        <w:t>9 priedas</w:t>
      </w:r>
    </w:p>
    <w:p w14:paraId="5B473F4C" w14:textId="77777777" w:rsidR="00836493" w:rsidRPr="00092B6D" w:rsidRDefault="00836493" w:rsidP="00836493">
      <w:pPr>
        <w:jc w:val="center"/>
        <w:rPr>
          <w:rFonts w:eastAsia="Arial"/>
          <w:lang w:eastAsia="ar-SA"/>
        </w:rPr>
      </w:pPr>
    </w:p>
    <w:p w14:paraId="57542B89" w14:textId="77777777" w:rsidR="00836493" w:rsidRPr="00092B6D" w:rsidRDefault="00836493" w:rsidP="00836493">
      <w:pPr>
        <w:jc w:val="center"/>
        <w:rPr>
          <w:rFonts w:eastAsia="Arial"/>
          <w:lang w:eastAsia="ar-SA"/>
        </w:rPr>
      </w:pPr>
      <w:r w:rsidRPr="00092B6D">
        <w:rPr>
          <w:rFonts w:eastAsia="Arial"/>
          <w:lang w:eastAsia="ar-SA"/>
        </w:rPr>
        <w:t>(V</w:t>
      </w:r>
      <w:r w:rsidRPr="00092B6D">
        <w:rPr>
          <w:bCs/>
          <w:szCs w:val="24"/>
        </w:rPr>
        <w:t>eiklų vykdymo patikrinimo ataskaitos forma)</w:t>
      </w:r>
    </w:p>
    <w:p w14:paraId="53171A4F" w14:textId="77777777" w:rsidR="00836493" w:rsidRPr="00092B6D" w:rsidRDefault="00836493" w:rsidP="00836493">
      <w:pPr>
        <w:rPr>
          <w:rFonts w:eastAsia="Arial"/>
          <w:szCs w:val="24"/>
          <w:lang w:eastAsia="ar-SA"/>
        </w:rPr>
      </w:pPr>
    </w:p>
    <w:p w14:paraId="385925FC" w14:textId="77777777" w:rsidR="00836493" w:rsidRPr="00092B6D" w:rsidRDefault="00836493" w:rsidP="00836493">
      <w:pPr>
        <w:jc w:val="center"/>
        <w:rPr>
          <w:b/>
          <w:szCs w:val="24"/>
        </w:rPr>
      </w:pPr>
      <w:r w:rsidRPr="00092B6D">
        <w:rPr>
          <w:b/>
          <w:szCs w:val="24"/>
        </w:rPr>
        <w:t>SPORTO PROJEKTO VEIKLŲ VYKDYMO PATIKRINIMO ATASKAITA</w:t>
      </w:r>
    </w:p>
    <w:p w14:paraId="4F1313DB" w14:textId="77777777" w:rsidR="00836493" w:rsidRPr="00092B6D" w:rsidRDefault="00836493" w:rsidP="0083649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836493" w:rsidRPr="00092B6D" w14:paraId="3525BA56" w14:textId="77777777" w:rsidTr="002054DF">
        <w:tc>
          <w:tcPr>
            <w:tcW w:w="4531" w:type="dxa"/>
          </w:tcPr>
          <w:p w14:paraId="29ED9433" w14:textId="77777777" w:rsidR="00836493" w:rsidRPr="00092B6D" w:rsidRDefault="00836493" w:rsidP="006D6B6C">
            <w:pPr>
              <w:rPr>
                <w:b/>
                <w:bCs/>
                <w:szCs w:val="24"/>
              </w:rPr>
            </w:pPr>
            <w:r w:rsidRPr="00092B6D">
              <w:rPr>
                <w:b/>
                <w:bCs/>
                <w:szCs w:val="24"/>
              </w:rPr>
              <w:t>Patikrinimo data</w:t>
            </w:r>
          </w:p>
        </w:tc>
        <w:tc>
          <w:tcPr>
            <w:tcW w:w="5097" w:type="dxa"/>
          </w:tcPr>
          <w:p w14:paraId="1A5B21A0" w14:textId="77777777" w:rsidR="00836493" w:rsidRPr="00092B6D" w:rsidRDefault="00836493" w:rsidP="006D6B6C">
            <w:pPr>
              <w:rPr>
                <w:szCs w:val="24"/>
              </w:rPr>
            </w:pPr>
          </w:p>
        </w:tc>
      </w:tr>
      <w:tr w:rsidR="00836493" w:rsidRPr="00092B6D" w14:paraId="56B9AB30" w14:textId="77777777" w:rsidTr="002054DF">
        <w:tc>
          <w:tcPr>
            <w:tcW w:w="4531" w:type="dxa"/>
          </w:tcPr>
          <w:p w14:paraId="036A4C76" w14:textId="77777777" w:rsidR="00836493" w:rsidRPr="00092B6D" w:rsidRDefault="00836493" w:rsidP="006D6B6C">
            <w:pPr>
              <w:rPr>
                <w:b/>
                <w:bCs/>
                <w:szCs w:val="24"/>
              </w:rPr>
            </w:pPr>
            <w:r w:rsidRPr="00092B6D">
              <w:rPr>
                <w:b/>
                <w:bCs/>
                <w:szCs w:val="24"/>
              </w:rPr>
              <w:t>Patikrinimo tikslas</w:t>
            </w:r>
          </w:p>
        </w:tc>
        <w:tc>
          <w:tcPr>
            <w:tcW w:w="5097" w:type="dxa"/>
          </w:tcPr>
          <w:p w14:paraId="20040ED4" w14:textId="77777777" w:rsidR="00836493" w:rsidRPr="00092B6D" w:rsidRDefault="00836493" w:rsidP="006D6B6C">
            <w:pPr>
              <w:rPr>
                <w:szCs w:val="24"/>
              </w:rPr>
            </w:pPr>
          </w:p>
        </w:tc>
      </w:tr>
      <w:tr w:rsidR="00836493" w:rsidRPr="00092B6D" w14:paraId="482571B8" w14:textId="77777777" w:rsidTr="002054DF">
        <w:tc>
          <w:tcPr>
            <w:tcW w:w="4531" w:type="dxa"/>
          </w:tcPr>
          <w:p w14:paraId="2BE937EA" w14:textId="77777777" w:rsidR="00836493" w:rsidRPr="00092B6D" w:rsidRDefault="00836493" w:rsidP="006D6B6C">
            <w:pPr>
              <w:rPr>
                <w:szCs w:val="24"/>
              </w:rPr>
            </w:pPr>
            <w:r w:rsidRPr="00092B6D">
              <w:rPr>
                <w:b/>
                <w:szCs w:val="24"/>
              </w:rPr>
              <w:t>Tikrinamasis subjektas</w:t>
            </w:r>
          </w:p>
        </w:tc>
        <w:tc>
          <w:tcPr>
            <w:tcW w:w="5097" w:type="dxa"/>
          </w:tcPr>
          <w:p w14:paraId="2D12DFEE" w14:textId="77777777" w:rsidR="00836493" w:rsidRPr="00092B6D" w:rsidRDefault="00836493" w:rsidP="006D6B6C">
            <w:pPr>
              <w:rPr>
                <w:szCs w:val="24"/>
              </w:rPr>
            </w:pPr>
          </w:p>
        </w:tc>
      </w:tr>
      <w:tr w:rsidR="00836493" w:rsidRPr="00092B6D" w14:paraId="7B39CDB4" w14:textId="77777777" w:rsidTr="002054DF">
        <w:tc>
          <w:tcPr>
            <w:tcW w:w="4531" w:type="dxa"/>
          </w:tcPr>
          <w:p w14:paraId="5F888BE4" w14:textId="77777777" w:rsidR="00836493" w:rsidRPr="00092B6D" w:rsidRDefault="00836493" w:rsidP="006D6B6C">
            <w:pPr>
              <w:rPr>
                <w:szCs w:val="24"/>
              </w:rPr>
            </w:pPr>
            <w:r w:rsidRPr="00092B6D">
              <w:rPr>
                <w:b/>
                <w:szCs w:val="24"/>
              </w:rPr>
              <w:t>Patikrinimo metodika</w:t>
            </w:r>
          </w:p>
        </w:tc>
        <w:tc>
          <w:tcPr>
            <w:tcW w:w="5097" w:type="dxa"/>
          </w:tcPr>
          <w:p w14:paraId="146B80D3" w14:textId="77777777" w:rsidR="00836493" w:rsidRPr="00092B6D" w:rsidRDefault="00836493" w:rsidP="006D6B6C">
            <w:pPr>
              <w:rPr>
                <w:szCs w:val="24"/>
              </w:rPr>
            </w:pPr>
          </w:p>
        </w:tc>
      </w:tr>
      <w:tr w:rsidR="00836493" w:rsidRPr="00092B6D" w14:paraId="6517823A" w14:textId="77777777" w:rsidTr="002054DF">
        <w:tc>
          <w:tcPr>
            <w:tcW w:w="4531" w:type="dxa"/>
          </w:tcPr>
          <w:p w14:paraId="7395754A" w14:textId="77777777" w:rsidR="00836493" w:rsidRPr="00092B6D" w:rsidRDefault="00836493" w:rsidP="006D6B6C">
            <w:pPr>
              <w:rPr>
                <w:b/>
                <w:bCs/>
                <w:szCs w:val="24"/>
              </w:rPr>
            </w:pPr>
            <w:r w:rsidRPr="00092B6D">
              <w:rPr>
                <w:b/>
                <w:bCs/>
                <w:szCs w:val="24"/>
              </w:rPr>
              <w:t>Projekto veiklos pavadinimas</w:t>
            </w:r>
          </w:p>
        </w:tc>
        <w:tc>
          <w:tcPr>
            <w:tcW w:w="5097" w:type="dxa"/>
          </w:tcPr>
          <w:p w14:paraId="47C17E4F" w14:textId="77777777" w:rsidR="00836493" w:rsidRPr="00092B6D" w:rsidRDefault="00836493" w:rsidP="006D6B6C">
            <w:pPr>
              <w:rPr>
                <w:szCs w:val="24"/>
              </w:rPr>
            </w:pPr>
          </w:p>
        </w:tc>
      </w:tr>
      <w:tr w:rsidR="00836493" w:rsidRPr="00092B6D" w14:paraId="527D3BED" w14:textId="77777777" w:rsidTr="002054DF">
        <w:tc>
          <w:tcPr>
            <w:tcW w:w="4531" w:type="dxa"/>
          </w:tcPr>
          <w:p w14:paraId="51EBC9A1" w14:textId="77777777" w:rsidR="00836493" w:rsidRPr="00092B6D" w:rsidRDefault="00836493" w:rsidP="006D6B6C">
            <w:pPr>
              <w:rPr>
                <w:b/>
                <w:bCs/>
                <w:szCs w:val="24"/>
              </w:rPr>
            </w:pPr>
            <w:r w:rsidRPr="00092B6D">
              <w:rPr>
                <w:b/>
                <w:bCs/>
                <w:szCs w:val="24"/>
              </w:rPr>
              <w:t>Veiklos vykdymo vieta</w:t>
            </w:r>
          </w:p>
        </w:tc>
        <w:tc>
          <w:tcPr>
            <w:tcW w:w="5097" w:type="dxa"/>
          </w:tcPr>
          <w:p w14:paraId="5DA3082B" w14:textId="77777777" w:rsidR="00836493" w:rsidRPr="00092B6D" w:rsidRDefault="00836493" w:rsidP="006D6B6C">
            <w:pPr>
              <w:rPr>
                <w:szCs w:val="24"/>
              </w:rPr>
            </w:pPr>
          </w:p>
        </w:tc>
      </w:tr>
      <w:tr w:rsidR="00836493" w:rsidRPr="00092B6D" w14:paraId="29C4D3D2" w14:textId="77777777" w:rsidTr="002054DF">
        <w:tc>
          <w:tcPr>
            <w:tcW w:w="4531" w:type="dxa"/>
          </w:tcPr>
          <w:p w14:paraId="2970D8ED" w14:textId="77777777" w:rsidR="00836493" w:rsidRPr="00092B6D" w:rsidRDefault="00836493" w:rsidP="006D6B6C">
            <w:pPr>
              <w:rPr>
                <w:b/>
                <w:bCs/>
                <w:szCs w:val="24"/>
              </w:rPr>
            </w:pPr>
            <w:r w:rsidRPr="00092B6D">
              <w:rPr>
                <w:b/>
                <w:bCs/>
                <w:szCs w:val="24"/>
              </w:rPr>
              <w:t>Veikloje dalyvaujančių asmenų skaičius: planuotas / faktinis</w:t>
            </w:r>
          </w:p>
        </w:tc>
        <w:tc>
          <w:tcPr>
            <w:tcW w:w="5097" w:type="dxa"/>
          </w:tcPr>
          <w:p w14:paraId="693ED02A" w14:textId="77777777" w:rsidR="00836493" w:rsidRPr="00092B6D" w:rsidRDefault="00836493" w:rsidP="006D6B6C">
            <w:pPr>
              <w:rPr>
                <w:szCs w:val="24"/>
              </w:rPr>
            </w:pPr>
          </w:p>
        </w:tc>
      </w:tr>
      <w:tr w:rsidR="00836493" w:rsidRPr="00092B6D" w14:paraId="0C53C04D" w14:textId="77777777" w:rsidTr="002054DF">
        <w:tc>
          <w:tcPr>
            <w:tcW w:w="4531" w:type="dxa"/>
          </w:tcPr>
          <w:p w14:paraId="7EFEDCBA" w14:textId="77777777" w:rsidR="00836493" w:rsidRPr="00092B6D" w:rsidRDefault="00836493" w:rsidP="006D6B6C">
            <w:pPr>
              <w:rPr>
                <w:b/>
                <w:bCs/>
                <w:szCs w:val="24"/>
              </w:rPr>
            </w:pPr>
            <w:r w:rsidRPr="00092B6D">
              <w:rPr>
                <w:b/>
                <w:bCs/>
                <w:szCs w:val="24"/>
              </w:rPr>
              <w:t>Veiklos aprašymas</w:t>
            </w:r>
          </w:p>
        </w:tc>
        <w:tc>
          <w:tcPr>
            <w:tcW w:w="5097" w:type="dxa"/>
          </w:tcPr>
          <w:p w14:paraId="1266C9AE" w14:textId="77777777" w:rsidR="00836493" w:rsidRPr="00092B6D" w:rsidRDefault="00836493" w:rsidP="006D6B6C">
            <w:pPr>
              <w:rPr>
                <w:szCs w:val="24"/>
              </w:rPr>
            </w:pPr>
          </w:p>
        </w:tc>
      </w:tr>
      <w:tr w:rsidR="00836493" w:rsidRPr="00092B6D" w14:paraId="37B21738" w14:textId="77777777" w:rsidTr="002054DF">
        <w:trPr>
          <w:trHeight w:val="329"/>
        </w:trPr>
        <w:tc>
          <w:tcPr>
            <w:tcW w:w="4531" w:type="dxa"/>
          </w:tcPr>
          <w:p w14:paraId="04050445" w14:textId="77777777" w:rsidR="00836493" w:rsidRPr="00092B6D" w:rsidRDefault="00836493" w:rsidP="006D6B6C">
            <w:pPr>
              <w:rPr>
                <w:b/>
                <w:bCs/>
                <w:szCs w:val="24"/>
              </w:rPr>
            </w:pPr>
            <w:r w:rsidRPr="00092B6D">
              <w:rPr>
                <w:b/>
                <w:bCs/>
                <w:szCs w:val="24"/>
              </w:rPr>
              <w:t>Išvados / rekomendacijos</w:t>
            </w:r>
          </w:p>
        </w:tc>
        <w:tc>
          <w:tcPr>
            <w:tcW w:w="5097" w:type="dxa"/>
          </w:tcPr>
          <w:p w14:paraId="4F818AAE" w14:textId="77777777" w:rsidR="00836493" w:rsidRPr="00092B6D" w:rsidRDefault="00836493" w:rsidP="006D6B6C">
            <w:pPr>
              <w:rPr>
                <w:szCs w:val="24"/>
              </w:rPr>
            </w:pPr>
          </w:p>
        </w:tc>
      </w:tr>
    </w:tbl>
    <w:p w14:paraId="4631894C" w14:textId="77777777" w:rsidR="00836493" w:rsidRPr="00092B6D" w:rsidRDefault="00836493" w:rsidP="00836493">
      <w:pPr>
        <w:rPr>
          <w:szCs w:val="24"/>
        </w:rPr>
      </w:pPr>
    </w:p>
    <w:p w14:paraId="756D0D29" w14:textId="77777777" w:rsidR="00836493" w:rsidRPr="00092B6D" w:rsidRDefault="00836493" w:rsidP="00836493">
      <w:pPr>
        <w:rPr>
          <w:szCs w:val="24"/>
        </w:rPr>
      </w:pPr>
    </w:p>
    <w:p w14:paraId="739ED4F4" w14:textId="77777777" w:rsidR="00836493" w:rsidRPr="00092B6D" w:rsidRDefault="00836493" w:rsidP="00836493">
      <w:pPr>
        <w:rPr>
          <w:szCs w:val="24"/>
        </w:rPr>
      </w:pPr>
      <w:r w:rsidRPr="00092B6D">
        <w:rPr>
          <w:szCs w:val="24"/>
        </w:rPr>
        <w:t>Patikrinimą atliko: _____________________________________________________________________________</w:t>
      </w:r>
    </w:p>
    <w:p w14:paraId="2F5C869C" w14:textId="77777777" w:rsidR="00836493" w:rsidRPr="00092B6D" w:rsidRDefault="00836493" w:rsidP="00836493">
      <w:pPr>
        <w:rPr>
          <w:szCs w:val="24"/>
        </w:rPr>
      </w:pPr>
    </w:p>
    <w:p w14:paraId="0BA4CCCA" w14:textId="77777777" w:rsidR="00836493" w:rsidRPr="00092B6D" w:rsidRDefault="00836493" w:rsidP="00836493">
      <w:pPr>
        <w:rPr>
          <w:szCs w:val="24"/>
        </w:rPr>
      </w:pPr>
      <w:r w:rsidRPr="00092B6D">
        <w:rPr>
          <w:szCs w:val="24"/>
        </w:rPr>
        <w:t>Patikrinime dalyvavo: _____________________________________________________________________________</w:t>
      </w:r>
    </w:p>
    <w:p w14:paraId="4C512B1D" w14:textId="77777777" w:rsidR="00836493" w:rsidRPr="00092B6D" w:rsidRDefault="00836493" w:rsidP="00836493">
      <w:pPr>
        <w:rPr>
          <w:szCs w:val="24"/>
        </w:rPr>
      </w:pPr>
    </w:p>
    <w:p w14:paraId="60EFC72F" w14:textId="77777777" w:rsidR="00836493" w:rsidRPr="00092B6D" w:rsidRDefault="00836493" w:rsidP="00836493">
      <w:pPr>
        <w:rPr>
          <w:szCs w:val="24"/>
        </w:rPr>
      </w:pPr>
      <w:r w:rsidRPr="00092B6D">
        <w:rPr>
          <w:szCs w:val="24"/>
        </w:rPr>
        <w:t>Patikrinimo ataskaitos kopiją gavau: _____________________________________________________________________________</w:t>
      </w:r>
    </w:p>
    <w:p w14:paraId="1B1EDD34" w14:textId="77777777" w:rsidR="00232C1F" w:rsidRPr="00092B6D" w:rsidRDefault="00232C1F" w:rsidP="00232C1F">
      <w:pPr>
        <w:shd w:val="clear" w:color="auto" w:fill="FFFFFF"/>
        <w:jc w:val="both"/>
        <w:rPr>
          <w:snapToGrid w:val="0"/>
        </w:rPr>
      </w:pPr>
    </w:p>
    <w:sectPr w:rsidR="00232C1F" w:rsidRPr="00092B6D" w:rsidSect="00C74809">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63DD" w14:textId="77777777" w:rsidR="00501054" w:rsidRDefault="00501054">
      <w:r>
        <w:separator/>
      </w:r>
    </w:p>
  </w:endnote>
  <w:endnote w:type="continuationSeparator" w:id="0">
    <w:p w14:paraId="0266B6D3" w14:textId="77777777" w:rsidR="00501054" w:rsidRDefault="0050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AFBC" w14:textId="77777777" w:rsidR="00501054" w:rsidRDefault="00501054">
      <w:r>
        <w:separator/>
      </w:r>
    </w:p>
  </w:footnote>
  <w:footnote w:type="continuationSeparator" w:id="0">
    <w:p w14:paraId="7CDB6B38" w14:textId="77777777" w:rsidR="00501054" w:rsidRDefault="0050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2EAA" w14:textId="4B460E7D" w:rsidR="006D6B6C" w:rsidRDefault="006D6B6C" w:rsidP="00C7035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62"/>
    <w:multiLevelType w:val="hybridMultilevel"/>
    <w:tmpl w:val="D2EAF30A"/>
    <w:lvl w:ilvl="0" w:tplc="1C925FA6">
      <w:start w:val="1"/>
      <w:numFmt w:val="decimal"/>
      <w:suff w:val="space"/>
      <w:lvlText w:val="%1."/>
      <w:lvlJc w:val="left"/>
      <w:pPr>
        <w:ind w:left="0" w:firstLine="85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BF225B"/>
    <w:multiLevelType w:val="hybridMultilevel"/>
    <w:tmpl w:val="8BACD5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F7D7923"/>
    <w:multiLevelType w:val="multilevel"/>
    <w:tmpl w:val="4D2632B2"/>
    <w:lvl w:ilvl="0">
      <w:start w:val="1"/>
      <w:numFmt w:val="decimal"/>
      <w:suff w:val="space"/>
      <w:lvlText w:val="%1."/>
      <w:lvlJc w:val="left"/>
      <w:pPr>
        <w:ind w:left="0" w:firstLine="851"/>
      </w:pPr>
      <w:rPr>
        <w:rFonts w:hint="default"/>
        <w:b w:val="0"/>
        <w:bCs w:val="0"/>
        <w:i w:val="0"/>
        <w:iCs/>
        <w:strike w:val="0"/>
      </w:rPr>
    </w:lvl>
    <w:lvl w:ilvl="1">
      <w:start w:val="1"/>
      <w:numFmt w:val="decimal"/>
      <w:isLgl/>
      <w:suff w:val="space"/>
      <w:lvlText w:val="%1.%2."/>
      <w:lvlJc w:val="left"/>
      <w:pPr>
        <w:ind w:left="0" w:firstLine="851"/>
      </w:pPr>
      <w:rPr>
        <w:rFonts w:hint="default"/>
        <w:b w:val="0"/>
        <w:bCs/>
        <w:strike w:val="0"/>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FCF4BED"/>
    <w:multiLevelType w:val="multilevel"/>
    <w:tmpl w:val="2F86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20D99"/>
    <w:multiLevelType w:val="multilevel"/>
    <w:tmpl w:val="D1347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F7CEE"/>
    <w:multiLevelType w:val="multilevel"/>
    <w:tmpl w:val="34EC9E5E"/>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447456950">
    <w:abstractNumId w:val="1"/>
  </w:num>
  <w:num w:numId="2" w16cid:durableId="1733232651">
    <w:abstractNumId w:val="2"/>
  </w:num>
  <w:num w:numId="3" w16cid:durableId="576674643">
    <w:abstractNumId w:val="5"/>
  </w:num>
  <w:num w:numId="4" w16cid:durableId="781075956">
    <w:abstractNumId w:val="0"/>
  </w:num>
  <w:num w:numId="5" w16cid:durableId="831749829">
    <w:abstractNumId w:val="3"/>
  </w:num>
  <w:num w:numId="6" w16cid:durableId="1337852278">
    <w:abstractNumId w:val="4"/>
  </w:num>
  <w:num w:numId="7" w16cid:durableId="109616931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104885578">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82111566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0" w16cid:durableId="79497060">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1089424399">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770539676">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1549075381">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423037341">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5" w16cid:durableId="93810191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6" w16cid:durableId="1374429743">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7" w16cid:durableId="33384702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8" w16cid:durableId="201506138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9" w16cid:durableId="189052939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0" w16cid:durableId="1257128577">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1" w16cid:durableId="1955818724">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lvlText w:val="%1.%2."/>
        <w:lvlJc w:val="left"/>
        <w:pPr>
          <w:ind w:left="1301" w:hanging="450"/>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2" w16cid:durableId="748188444">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3" w16cid:durableId="1395275078">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4" w16cid:durableId="1462067483">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5" w16cid:durableId="1994336109">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6" w16cid:durableId="451360102">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7" w16cid:durableId="362437416">
    <w:abstractNumId w:val="2"/>
    <w:lvlOverride w:ilvl="0">
      <w:lvl w:ilvl="0">
        <w:start w:val="1"/>
        <w:numFmt w:val="decimal"/>
        <w:suff w:val="space"/>
        <w:lvlText w:val="%1."/>
        <w:lvlJc w:val="left"/>
        <w:pPr>
          <w:ind w:left="0" w:firstLine="851"/>
        </w:pPr>
        <w:rPr>
          <w:rFonts w:hint="default"/>
          <w:b w:val="0"/>
          <w:bCs w:val="0"/>
          <w:i w:val="0"/>
          <w:iCs/>
          <w:strike w:val="0"/>
        </w:rPr>
      </w:lvl>
    </w:lvlOverride>
    <w:lvlOverride w:ilvl="1">
      <w:lvl w:ilvl="1">
        <w:start w:val="1"/>
        <w:numFmt w:val="decimal"/>
        <w:isLgl/>
        <w:suff w:val="space"/>
        <w:lvlText w:val="%1.%2."/>
        <w:lvlJc w:val="left"/>
        <w:pPr>
          <w:ind w:left="0" w:firstLine="851"/>
        </w:pPr>
        <w:rPr>
          <w:rFonts w:hint="default"/>
          <w:b w:val="0"/>
          <w:bCs/>
          <w:strike w:val="0"/>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03"/>
    <w:rsid w:val="00006C2A"/>
    <w:rsid w:val="0003067C"/>
    <w:rsid w:val="00040194"/>
    <w:rsid w:val="00046C82"/>
    <w:rsid w:val="00055041"/>
    <w:rsid w:val="00055616"/>
    <w:rsid w:val="0005655F"/>
    <w:rsid w:val="00072373"/>
    <w:rsid w:val="00072986"/>
    <w:rsid w:val="0008012C"/>
    <w:rsid w:val="00085009"/>
    <w:rsid w:val="00091BE8"/>
    <w:rsid w:val="00092B6D"/>
    <w:rsid w:val="00093625"/>
    <w:rsid w:val="000B2D18"/>
    <w:rsid w:val="000B768E"/>
    <w:rsid w:val="000C51AE"/>
    <w:rsid w:val="000C5230"/>
    <w:rsid w:val="000D25F6"/>
    <w:rsid w:val="000E2145"/>
    <w:rsid w:val="000F5067"/>
    <w:rsid w:val="000F644E"/>
    <w:rsid w:val="00121654"/>
    <w:rsid w:val="00124807"/>
    <w:rsid w:val="00131075"/>
    <w:rsid w:val="00132E2D"/>
    <w:rsid w:val="00133873"/>
    <w:rsid w:val="00134CE0"/>
    <w:rsid w:val="00140769"/>
    <w:rsid w:val="00151210"/>
    <w:rsid w:val="00152AA7"/>
    <w:rsid w:val="00156930"/>
    <w:rsid w:val="001678C9"/>
    <w:rsid w:val="0017282C"/>
    <w:rsid w:val="001761A1"/>
    <w:rsid w:val="00177BA8"/>
    <w:rsid w:val="001B1C6D"/>
    <w:rsid w:val="001B2CA3"/>
    <w:rsid w:val="001B2E23"/>
    <w:rsid w:val="001C174D"/>
    <w:rsid w:val="001C58AE"/>
    <w:rsid w:val="001D0F40"/>
    <w:rsid w:val="001E29FA"/>
    <w:rsid w:val="001E2F02"/>
    <w:rsid w:val="001E5F05"/>
    <w:rsid w:val="001F46F4"/>
    <w:rsid w:val="002030E9"/>
    <w:rsid w:val="002040A5"/>
    <w:rsid w:val="002054DF"/>
    <w:rsid w:val="00206AEB"/>
    <w:rsid w:val="00232C1F"/>
    <w:rsid w:val="002428DC"/>
    <w:rsid w:val="00252F3F"/>
    <w:rsid w:val="0026066B"/>
    <w:rsid w:val="0026106E"/>
    <w:rsid w:val="0027015B"/>
    <w:rsid w:val="00276587"/>
    <w:rsid w:val="00282ACD"/>
    <w:rsid w:val="00287F97"/>
    <w:rsid w:val="00296245"/>
    <w:rsid w:val="002A539A"/>
    <w:rsid w:val="002B0ACB"/>
    <w:rsid w:val="002C200E"/>
    <w:rsid w:val="002D2A8E"/>
    <w:rsid w:val="002E4272"/>
    <w:rsid w:val="002F3E49"/>
    <w:rsid w:val="002F525E"/>
    <w:rsid w:val="003039DD"/>
    <w:rsid w:val="0030629E"/>
    <w:rsid w:val="003203B4"/>
    <w:rsid w:val="0034507D"/>
    <w:rsid w:val="00360248"/>
    <w:rsid w:val="00371609"/>
    <w:rsid w:val="00371ADD"/>
    <w:rsid w:val="0037742E"/>
    <w:rsid w:val="00384A2E"/>
    <w:rsid w:val="00390BD3"/>
    <w:rsid w:val="00395928"/>
    <w:rsid w:val="003A7CF7"/>
    <w:rsid w:val="003B03B9"/>
    <w:rsid w:val="003C0459"/>
    <w:rsid w:val="003C1833"/>
    <w:rsid w:val="003D21D9"/>
    <w:rsid w:val="003D4706"/>
    <w:rsid w:val="003E55DA"/>
    <w:rsid w:val="00400BBC"/>
    <w:rsid w:val="00404748"/>
    <w:rsid w:val="00414125"/>
    <w:rsid w:val="00414C2E"/>
    <w:rsid w:val="0042124E"/>
    <w:rsid w:val="004239E8"/>
    <w:rsid w:val="00431815"/>
    <w:rsid w:val="0044777E"/>
    <w:rsid w:val="00451646"/>
    <w:rsid w:val="004606A7"/>
    <w:rsid w:val="00465D58"/>
    <w:rsid w:val="00484D50"/>
    <w:rsid w:val="00493066"/>
    <w:rsid w:val="00496952"/>
    <w:rsid w:val="00496ED1"/>
    <w:rsid w:val="0049791E"/>
    <w:rsid w:val="004B6DCC"/>
    <w:rsid w:val="004C4CE2"/>
    <w:rsid w:val="004F1532"/>
    <w:rsid w:val="00501028"/>
    <w:rsid w:val="00501054"/>
    <w:rsid w:val="00511141"/>
    <w:rsid w:val="00515387"/>
    <w:rsid w:val="005313A8"/>
    <w:rsid w:val="00532E32"/>
    <w:rsid w:val="00533062"/>
    <w:rsid w:val="00543607"/>
    <w:rsid w:val="005479F4"/>
    <w:rsid w:val="005525CB"/>
    <w:rsid w:val="00577352"/>
    <w:rsid w:val="00582650"/>
    <w:rsid w:val="00582858"/>
    <w:rsid w:val="00593B26"/>
    <w:rsid w:val="005960C0"/>
    <w:rsid w:val="005A3974"/>
    <w:rsid w:val="005B2AA4"/>
    <w:rsid w:val="005B4A32"/>
    <w:rsid w:val="005D249A"/>
    <w:rsid w:val="005D7BF1"/>
    <w:rsid w:val="005E3270"/>
    <w:rsid w:val="005E4F51"/>
    <w:rsid w:val="005F2E01"/>
    <w:rsid w:val="006011B6"/>
    <w:rsid w:val="00604EFD"/>
    <w:rsid w:val="006067CD"/>
    <w:rsid w:val="00607A00"/>
    <w:rsid w:val="00621A4A"/>
    <w:rsid w:val="00646C59"/>
    <w:rsid w:val="00650AAF"/>
    <w:rsid w:val="006C7154"/>
    <w:rsid w:val="006D6B6C"/>
    <w:rsid w:val="006E1FB7"/>
    <w:rsid w:val="00707628"/>
    <w:rsid w:val="00711A9B"/>
    <w:rsid w:val="00717ABC"/>
    <w:rsid w:val="00721EAD"/>
    <w:rsid w:val="00727042"/>
    <w:rsid w:val="00733EDA"/>
    <w:rsid w:val="00742CB3"/>
    <w:rsid w:val="00757D21"/>
    <w:rsid w:val="007618B8"/>
    <w:rsid w:val="007752E7"/>
    <w:rsid w:val="00777BFF"/>
    <w:rsid w:val="0078575A"/>
    <w:rsid w:val="007A4B71"/>
    <w:rsid w:val="007A7E3B"/>
    <w:rsid w:val="007C6B37"/>
    <w:rsid w:val="007D48A6"/>
    <w:rsid w:val="007D71F1"/>
    <w:rsid w:val="007E2606"/>
    <w:rsid w:val="007F23EE"/>
    <w:rsid w:val="007F7A6F"/>
    <w:rsid w:val="00801C38"/>
    <w:rsid w:val="008115EC"/>
    <w:rsid w:val="00817585"/>
    <w:rsid w:val="00817ED7"/>
    <w:rsid w:val="00824679"/>
    <w:rsid w:val="00834C8E"/>
    <w:rsid w:val="00836493"/>
    <w:rsid w:val="008373A2"/>
    <w:rsid w:val="00843D15"/>
    <w:rsid w:val="00845660"/>
    <w:rsid w:val="00853DBD"/>
    <w:rsid w:val="0085415A"/>
    <w:rsid w:val="008619D1"/>
    <w:rsid w:val="008641B2"/>
    <w:rsid w:val="008920E2"/>
    <w:rsid w:val="00897CB1"/>
    <w:rsid w:val="008A19E2"/>
    <w:rsid w:val="008A6B31"/>
    <w:rsid w:val="008B1EA0"/>
    <w:rsid w:val="008B21B2"/>
    <w:rsid w:val="008B6368"/>
    <w:rsid w:val="008C768C"/>
    <w:rsid w:val="008D61B7"/>
    <w:rsid w:val="008F10E2"/>
    <w:rsid w:val="008F4903"/>
    <w:rsid w:val="00902AA7"/>
    <w:rsid w:val="00904E5F"/>
    <w:rsid w:val="00915043"/>
    <w:rsid w:val="0092278B"/>
    <w:rsid w:val="009231DE"/>
    <w:rsid w:val="00930F23"/>
    <w:rsid w:val="00934E99"/>
    <w:rsid w:val="009474AF"/>
    <w:rsid w:val="0095209D"/>
    <w:rsid w:val="009563C3"/>
    <w:rsid w:val="00957259"/>
    <w:rsid w:val="00963246"/>
    <w:rsid w:val="009666CE"/>
    <w:rsid w:val="00966BD5"/>
    <w:rsid w:val="00967E77"/>
    <w:rsid w:val="00974C3D"/>
    <w:rsid w:val="00977B50"/>
    <w:rsid w:val="00981819"/>
    <w:rsid w:val="0099491B"/>
    <w:rsid w:val="00997609"/>
    <w:rsid w:val="009B705E"/>
    <w:rsid w:val="009D19EC"/>
    <w:rsid w:val="009D7DF3"/>
    <w:rsid w:val="009F15CF"/>
    <w:rsid w:val="00A30550"/>
    <w:rsid w:val="00A308EB"/>
    <w:rsid w:val="00A31451"/>
    <w:rsid w:val="00A34776"/>
    <w:rsid w:val="00A363F0"/>
    <w:rsid w:val="00A440A7"/>
    <w:rsid w:val="00A53E83"/>
    <w:rsid w:val="00A61716"/>
    <w:rsid w:val="00A63ECF"/>
    <w:rsid w:val="00A706F7"/>
    <w:rsid w:val="00A86353"/>
    <w:rsid w:val="00A97E61"/>
    <w:rsid w:val="00AA7874"/>
    <w:rsid w:val="00AB1BE1"/>
    <w:rsid w:val="00AD0CF0"/>
    <w:rsid w:val="00B11E92"/>
    <w:rsid w:val="00B21D2E"/>
    <w:rsid w:val="00B3202D"/>
    <w:rsid w:val="00B34B0A"/>
    <w:rsid w:val="00B34E03"/>
    <w:rsid w:val="00B4369E"/>
    <w:rsid w:val="00B5131F"/>
    <w:rsid w:val="00B80F04"/>
    <w:rsid w:val="00B91860"/>
    <w:rsid w:val="00B91D65"/>
    <w:rsid w:val="00BA28BD"/>
    <w:rsid w:val="00BA7227"/>
    <w:rsid w:val="00BC2F03"/>
    <w:rsid w:val="00BC792D"/>
    <w:rsid w:val="00BD12AD"/>
    <w:rsid w:val="00BD3450"/>
    <w:rsid w:val="00BD696B"/>
    <w:rsid w:val="00BD76E1"/>
    <w:rsid w:val="00BF4BCF"/>
    <w:rsid w:val="00C02D94"/>
    <w:rsid w:val="00C22720"/>
    <w:rsid w:val="00C3063E"/>
    <w:rsid w:val="00C40537"/>
    <w:rsid w:val="00C415C6"/>
    <w:rsid w:val="00C5163B"/>
    <w:rsid w:val="00C52839"/>
    <w:rsid w:val="00C63D6F"/>
    <w:rsid w:val="00C66EA0"/>
    <w:rsid w:val="00C70350"/>
    <w:rsid w:val="00C7190A"/>
    <w:rsid w:val="00C7317F"/>
    <w:rsid w:val="00C74809"/>
    <w:rsid w:val="00C80FF0"/>
    <w:rsid w:val="00C84FDB"/>
    <w:rsid w:val="00C857E0"/>
    <w:rsid w:val="00C90B63"/>
    <w:rsid w:val="00C9786D"/>
    <w:rsid w:val="00CA0B50"/>
    <w:rsid w:val="00CA1C9D"/>
    <w:rsid w:val="00CA5D71"/>
    <w:rsid w:val="00CA7A61"/>
    <w:rsid w:val="00CB4A7A"/>
    <w:rsid w:val="00CD07BD"/>
    <w:rsid w:val="00CD0C64"/>
    <w:rsid w:val="00CE1242"/>
    <w:rsid w:val="00CE490A"/>
    <w:rsid w:val="00CF186C"/>
    <w:rsid w:val="00D03BA6"/>
    <w:rsid w:val="00D112AB"/>
    <w:rsid w:val="00D14E7D"/>
    <w:rsid w:val="00D15F7F"/>
    <w:rsid w:val="00D34719"/>
    <w:rsid w:val="00D34F8A"/>
    <w:rsid w:val="00D34FE2"/>
    <w:rsid w:val="00D4481F"/>
    <w:rsid w:val="00D508B4"/>
    <w:rsid w:val="00D7610B"/>
    <w:rsid w:val="00D90FC1"/>
    <w:rsid w:val="00DA01E3"/>
    <w:rsid w:val="00DA450B"/>
    <w:rsid w:val="00DA5372"/>
    <w:rsid w:val="00DB15F6"/>
    <w:rsid w:val="00DB5108"/>
    <w:rsid w:val="00DB746A"/>
    <w:rsid w:val="00DD4449"/>
    <w:rsid w:val="00DD6A91"/>
    <w:rsid w:val="00E0551B"/>
    <w:rsid w:val="00E07ABE"/>
    <w:rsid w:val="00E162C7"/>
    <w:rsid w:val="00E17557"/>
    <w:rsid w:val="00E210E0"/>
    <w:rsid w:val="00E232B9"/>
    <w:rsid w:val="00E3621C"/>
    <w:rsid w:val="00E42C08"/>
    <w:rsid w:val="00E45B97"/>
    <w:rsid w:val="00E50182"/>
    <w:rsid w:val="00E53FD2"/>
    <w:rsid w:val="00E60AB5"/>
    <w:rsid w:val="00E63D74"/>
    <w:rsid w:val="00E73993"/>
    <w:rsid w:val="00E90E54"/>
    <w:rsid w:val="00EA1BEF"/>
    <w:rsid w:val="00EA73C9"/>
    <w:rsid w:val="00EC4770"/>
    <w:rsid w:val="00EC4EDE"/>
    <w:rsid w:val="00ED6451"/>
    <w:rsid w:val="00EE1A58"/>
    <w:rsid w:val="00EF3648"/>
    <w:rsid w:val="00EF5533"/>
    <w:rsid w:val="00F118BD"/>
    <w:rsid w:val="00F137C3"/>
    <w:rsid w:val="00F40C26"/>
    <w:rsid w:val="00F42C91"/>
    <w:rsid w:val="00F42F65"/>
    <w:rsid w:val="00F44E9A"/>
    <w:rsid w:val="00F5525F"/>
    <w:rsid w:val="00F83D1C"/>
    <w:rsid w:val="00FA27C0"/>
    <w:rsid w:val="00FB3A03"/>
    <w:rsid w:val="00FB3AC9"/>
    <w:rsid w:val="00FB4B72"/>
    <w:rsid w:val="00FC1ED0"/>
    <w:rsid w:val="00FD08ED"/>
    <w:rsid w:val="00FD533A"/>
    <w:rsid w:val="00FE2982"/>
    <w:rsid w:val="00FF1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3E37"/>
  <w15:docId w15:val="{04D349B5-5727-4B69-AA6E-1C30C97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2278B"/>
    <w:pPr>
      <w:ind w:left="720"/>
      <w:contextualSpacing/>
    </w:pPr>
  </w:style>
  <w:style w:type="table" w:styleId="Lentelstinklelis">
    <w:name w:val="Table Grid"/>
    <w:basedOn w:val="prastojilentel"/>
    <w:uiPriority w:val="39"/>
    <w:rsid w:val="004F1532"/>
    <w:pPr>
      <w:jc w:val="both"/>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415C6"/>
    <w:pPr>
      <w:spacing w:before="100" w:beforeAutospacing="1" w:after="100" w:afterAutospacing="1"/>
    </w:pPr>
    <w:rPr>
      <w:szCs w:val="24"/>
      <w:lang w:eastAsia="lt-LT"/>
    </w:rPr>
  </w:style>
  <w:style w:type="table" w:customStyle="1" w:styleId="Lentelstinklelis1">
    <w:name w:val="Lentelės tinklelis1"/>
    <w:basedOn w:val="prastojilentel"/>
    <w:next w:val="Lentelstinklelis"/>
    <w:uiPriority w:val="39"/>
    <w:rsid w:val="005E4F51"/>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3926">
      <w:bodyDiv w:val="1"/>
      <w:marLeft w:val="0"/>
      <w:marRight w:val="0"/>
      <w:marTop w:val="0"/>
      <w:marBottom w:val="0"/>
      <w:divBdr>
        <w:top w:val="none" w:sz="0" w:space="0" w:color="auto"/>
        <w:left w:val="none" w:sz="0" w:space="0" w:color="auto"/>
        <w:bottom w:val="none" w:sz="0" w:space="0" w:color="auto"/>
        <w:right w:val="none" w:sz="0" w:space="0" w:color="auto"/>
      </w:divBdr>
    </w:div>
    <w:div w:id="810102051">
      <w:bodyDiv w:val="1"/>
      <w:marLeft w:val="0"/>
      <w:marRight w:val="0"/>
      <w:marTop w:val="0"/>
      <w:marBottom w:val="0"/>
      <w:divBdr>
        <w:top w:val="none" w:sz="0" w:space="0" w:color="auto"/>
        <w:left w:val="none" w:sz="0" w:space="0" w:color="auto"/>
        <w:bottom w:val="none" w:sz="0" w:space="0" w:color="auto"/>
        <w:right w:val="none" w:sz="0" w:space="0" w:color="auto"/>
      </w:divBdr>
      <w:divsChild>
        <w:div w:id="727997749">
          <w:marLeft w:val="0"/>
          <w:marRight w:val="0"/>
          <w:marTop w:val="0"/>
          <w:marBottom w:val="0"/>
          <w:divBdr>
            <w:top w:val="none" w:sz="0" w:space="0" w:color="auto"/>
            <w:left w:val="none" w:sz="0" w:space="0" w:color="auto"/>
            <w:bottom w:val="none" w:sz="0" w:space="0" w:color="auto"/>
            <w:right w:val="none" w:sz="0" w:space="0" w:color="auto"/>
          </w:divBdr>
          <w:divsChild>
            <w:div w:id="59837893">
              <w:marLeft w:val="0"/>
              <w:marRight w:val="0"/>
              <w:marTop w:val="0"/>
              <w:marBottom w:val="0"/>
              <w:divBdr>
                <w:top w:val="none" w:sz="0" w:space="0" w:color="auto"/>
                <w:left w:val="none" w:sz="0" w:space="0" w:color="auto"/>
                <w:bottom w:val="none" w:sz="0" w:space="0" w:color="auto"/>
                <w:right w:val="none" w:sz="0" w:space="0" w:color="auto"/>
              </w:divBdr>
              <w:divsChild>
                <w:div w:id="1908295325">
                  <w:marLeft w:val="0"/>
                  <w:marRight w:val="0"/>
                  <w:marTop w:val="0"/>
                  <w:marBottom w:val="0"/>
                  <w:divBdr>
                    <w:top w:val="none" w:sz="0" w:space="11" w:color="auto"/>
                    <w:left w:val="none" w:sz="0" w:space="0" w:color="auto"/>
                    <w:bottom w:val="none" w:sz="0" w:space="0" w:color="auto"/>
                    <w:right w:val="none" w:sz="0" w:space="0" w:color="auto"/>
                  </w:divBdr>
                  <w:divsChild>
                    <w:div w:id="1320496086">
                      <w:marLeft w:val="0"/>
                      <w:marRight w:val="0"/>
                      <w:marTop w:val="0"/>
                      <w:marBottom w:val="0"/>
                      <w:divBdr>
                        <w:top w:val="none" w:sz="0" w:space="0" w:color="auto"/>
                        <w:left w:val="none" w:sz="0" w:space="0" w:color="auto"/>
                        <w:bottom w:val="none" w:sz="0" w:space="0" w:color="auto"/>
                        <w:right w:val="none" w:sz="0" w:space="0" w:color="auto"/>
                      </w:divBdr>
                      <w:divsChild>
                        <w:div w:id="1800803358">
                          <w:marLeft w:val="0"/>
                          <w:marRight w:val="0"/>
                          <w:marTop w:val="0"/>
                          <w:marBottom w:val="0"/>
                          <w:divBdr>
                            <w:top w:val="single" w:sz="6" w:space="2" w:color="C2C2C2"/>
                            <w:left w:val="single" w:sz="6" w:space="0" w:color="C2C2C2"/>
                            <w:bottom w:val="single" w:sz="6" w:space="2" w:color="C2C2C2"/>
                            <w:right w:val="single" w:sz="6" w:space="0" w:color="C2C2C2"/>
                          </w:divBdr>
                          <w:divsChild>
                            <w:div w:id="12461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90883">
      <w:bodyDiv w:val="1"/>
      <w:marLeft w:val="0"/>
      <w:marRight w:val="0"/>
      <w:marTop w:val="0"/>
      <w:marBottom w:val="0"/>
      <w:divBdr>
        <w:top w:val="none" w:sz="0" w:space="0" w:color="auto"/>
        <w:left w:val="none" w:sz="0" w:space="0" w:color="auto"/>
        <w:bottom w:val="none" w:sz="0" w:space="0" w:color="auto"/>
        <w:right w:val="none" w:sz="0" w:space="0" w:color="auto"/>
      </w:divBdr>
    </w:div>
    <w:div w:id="1069426458">
      <w:bodyDiv w:val="1"/>
      <w:marLeft w:val="0"/>
      <w:marRight w:val="0"/>
      <w:marTop w:val="0"/>
      <w:marBottom w:val="0"/>
      <w:divBdr>
        <w:top w:val="none" w:sz="0" w:space="0" w:color="auto"/>
        <w:left w:val="none" w:sz="0" w:space="0" w:color="auto"/>
        <w:bottom w:val="none" w:sz="0" w:space="0" w:color="auto"/>
        <w:right w:val="none" w:sz="0" w:space="0" w:color="auto"/>
      </w:divBdr>
    </w:div>
    <w:div w:id="1094126999">
      <w:bodyDiv w:val="1"/>
      <w:marLeft w:val="0"/>
      <w:marRight w:val="0"/>
      <w:marTop w:val="0"/>
      <w:marBottom w:val="0"/>
      <w:divBdr>
        <w:top w:val="none" w:sz="0" w:space="0" w:color="auto"/>
        <w:left w:val="none" w:sz="0" w:space="0" w:color="auto"/>
        <w:bottom w:val="none" w:sz="0" w:space="0" w:color="auto"/>
        <w:right w:val="none" w:sz="0" w:space="0" w:color="auto"/>
      </w:divBdr>
    </w:div>
    <w:div w:id="1138455897">
      <w:bodyDiv w:val="1"/>
      <w:marLeft w:val="0"/>
      <w:marRight w:val="0"/>
      <w:marTop w:val="0"/>
      <w:marBottom w:val="0"/>
      <w:divBdr>
        <w:top w:val="none" w:sz="0" w:space="0" w:color="auto"/>
        <w:left w:val="none" w:sz="0" w:space="0" w:color="auto"/>
        <w:bottom w:val="none" w:sz="0" w:space="0" w:color="auto"/>
        <w:right w:val="none" w:sz="0" w:space="0" w:color="auto"/>
      </w:divBdr>
    </w:div>
    <w:div w:id="1990984925">
      <w:bodyDiv w:val="1"/>
      <w:marLeft w:val="0"/>
      <w:marRight w:val="0"/>
      <w:marTop w:val="0"/>
      <w:marBottom w:val="0"/>
      <w:divBdr>
        <w:top w:val="none" w:sz="0" w:space="0" w:color="auto"/>
        <w:left w:val="none" w:sz="0" w:space="0" w:color="auto"/>
        <w:bottom w:val="none" w:sz="0" w:space="0" w:color="auto"/>
        <w:right w:val="none" w:sz="0" w:space="0" w:color="auto"/>
      </w:divBdr>
    </w:div>
    <w:div w:id="21442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C6E64.AF802C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CCB4-EB78-435B-A0A2-DF6F4C90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59105</Words>
  <Characters>33690</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3</cp:revision>
  <cp:lastPrinted>2026-02-10T09:19:00Z</cp:lastPrinted>
  <dcterms:created xsi:type="dcterms:W3CDTF">2026-02-20T11:31:00Z</dcterms:created>
  <dcterms:modified xsi:type="dcterms:W3CDTF">2026-02-23T07:45:00Z</dcterms:modified>
</cp:coreProperties>
</file>