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ECD1" w14:textId="67EAEFB6" w:rsidR="00AE7847" w:rsidRPr="001A705B" w:rsidRDefault="00143979" w:rsidP="004A3A60">
      <w:pPr>
        <w:jc w:val="center"/>
        <w:rPr>
          <w:b/>
          <w:bCs/>
          <w:lang w:val="lt-LT"/>
        </w:rPr>
      </w:pPr>
      <w:r w:rsidRPr="001A705B">
        <w:rPr>
          <w:noProof/>
          <w:lang w:val="lt-LT" w:eastAsia="lt-LT"/>
        </w:rPr>
        <w:drawing>
          <wp:inline distT="0" distB="0" distL="0" distR="0" wp14:anchorId="3AFAF820" wp14:editId="490DC9C1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A5978" w14:textId="77777777" w:rsidR="00134172" w:rsidRPr="001A705B" w:rsidRDefault="00134172" w:rsidP="004A3A60">
      <w:pPr>
        <w:jc w:val="center"/>
        <w:rPr>
          <w:b/>
          <w:bCs/>
          <w:lang w:val="lt-LT"/>
        </w:rPr>
      </w:pPr>
    </w:p>
    <w:p w14:paraId="04DBC454" w14:textId="77777777" w:rsidR="00AE7847" w:rsidRPr="001A705B" w:rsidRDefault="00AE7847" w:rsidP="004A3A60">
      <w:pPr>
        <w:jc w:val="center"/>
        <w:rPr>
          <w:b/>
          <w:lang w:val="lt-LT" w:eastAsia="zh-CN"/>
        </w:rPr>
      </w:pPr>
      <w:r w:rsidRPr="001A705B">
        <w:rPr>
          <w:b/>
          <w:lang w:val="lt-LT" w:eastAsia="zh-CN"/>
        </w:rPr>
        <w:t>KĖDAINIŲ RAJONO SAVIVALDYBĖS TARYBA</w:t>
      </w:r>
    </w:p>
    <w:p w14:paraId="7E07790B" w14:textId="77777777" w:rsidR="00AE7847" w:rsidRPr="001A705B" w:rsidRDefault="00AE7847" w:rsidP="004A3A60">
      <w:pPr>
        <w:jc w:val="center"/>
        <w:rPr>
          <w:b/>
          <w:lang w:val="lt-LT" w:eastAsia="en-GB"/>
        </w:rPr>
      </w:pPr>
    </w:p>
    <w:p w14:paraId="7FBB937A" w14:textId="77777777" w:rsidR="00AE7847" w:rsidRPr="001A705B" w:rsidRDefault="00AE7847" w:rsidP="004A3A60">
      <w:pPr>
        <w:jc w:val="center"/>
        <w:rPr>
          <w:b/>
          <w:lang w:val="lt-LT" w:eastAsia="en-GB"/>
        </w:rPr>
      </w:pPr>
      <w:r w:rsidRPr="001A705B">
        <w:rPr>
          <w:b/>
          <w:lang w:val="lt-LT" w:eastAsia="en-GB"/>
        </w:rPr>
        <w:t>SPRENDIMAS</w:t>
      </w:r>
    </w:p>
    <w:p w14:paraId="7910BFBA" w14:textId="77777777" w:rsidR="007C7401" w:rsidRDefault="00AE7847" w:rsidP="004A3A60">
      <w:pPr>
        <w:jc w:val="center"/>
        <w:rPr>
          <w:b/>
          <w:lang w:val="lt-LT" w:eastAsia="en-GB"/>
        </w:rPr>
      </w:pPr>
      <w:r w:rsidRPr="001A705B">
        <w:rPr>
          <w:b/>
          <w:lang w:val="lt-LT" w:eastAsia="en-GB"/>
        </w:rPr>
        <w:t>DĖL KĖDAINIŲ RAJONO SAVIVALDYBĖS TARYBOS KONTROLĖS KOMITETO</w:t>
      </w:r>
      <w:r w:rsidR="007C7401">
        <w:rPr>
          <w:b/>
          <w:lang w:val="lt-LT" w:eastAsia="en-GB"/>
        </w:rPr>
        <w:t xml:space="preserve"> </w:t>
      </w:r>
    </w:p>
    <w:p w14:paraId="0D6E7442" w14:textId="61AB05F7" w:rsidR="00AE7847" w:rsidRPr="001A705B" w:rsidRDefault="00AE7847" w:rsidP="004A3A60">
      <w:pPr>
        <w:jc w:val="center"/>
        <w:rPr>
          <w:b/>
          <w:lang w:val="lt-LT" w:eastAsia="en-GB"/>
        </w:rPr>
      </w:pPr>
      <w:r w:rsidRPr="001A705B">
        <w:rPr>
          <w:b/>
          <w:lang w:val="lt-LT" w:eastAsia="en-GB"/>
        </w:rPr>
        <w:t>202</w:t>
      </w:r>
      <w:r w:rsidR="00357708" w:rsidRPr="001A705B">
        <w:rPr>
          <w:b/>
          <w:lang w:val="lt-LT" w:eastAsia="en-GB"/>
        </w:rPr>
        <w:t>6</w:t>
      </w:r>
      <w:r w:rsidRPr="001A705B">
        <w:rPr>
          <w:b/>
          <w:lang w:val="lt-LT" w:eastAsia="en-GB"/>
        </w:rPr>
        <w:t xml:space="preserve"> METŲ VEIKLOS PROGRAMOS TVIRTINIMO</w:t>
      </w:r>
    </w:p>
    <w:p w14:paraId="616EB695" w14:textId="77777777" w:rsidR="00AE7847" w:rsidRPr="001A705B" w:rsidRDefault="00AE7847" w:rsidP="00AE7847">
      <w:pPr>
        <w:rPr>
          <w:lang w:val="lt-LT" w:eastAsia="en-GB"/>
        </w:rPr>
      </w:pPr>
    </w:p>
    <w:p w14:paraId="772BDF1A" w14:textId="715DB0A9" w:rsidR="001A705B" w:rsidRPr="001A705B" w:rsidRDefault="001A705B" w:rsidP="001A705B">
      <w:pPr>
        <w:contextualSpacing/>
        <w:jc w:val="center"/>
        <w:rPr>
          <w:lang w:val="lt-LT"/>
        </w:rPr>
      </w:pPr>
      <w:bookmarkStart w:id="0" w:name="_Hlk215227846"/>
      <w:r w:rsidRPr="001A705B">
        <w:rPr>
          <w:lang w:val="lt-LT"/>
        </w:rPr>
        <w:t>2026 m. vasario 20 d. Nr. TS-</w:t>
      </w:r>
      <w:r w:rsidR="007E552A">
        <w:rPr>
          <w:lang w:val="lt-LT"/>
        </w:rPr>
        <w:t>44</w:t>
      </w:r>
      <w:r w:rsidRPr="001A705B">
        <w:rPr>
          <w:lang w:val="lt-LT"/>
        </w:rPr>
        <w:t xml:space="preserve">  </w:t>
      </w:r>
    </w:p>
    <w:bookmarkEnd w:id="0"/>
    <w:p w14:paraId="35D57C0F" w14:textId="77777777" w:rsidR="00AE7847" w:rsidRPr="001A705B" w:rsidRDefault="00AE7847" w:rsidP="00AE7847">
      <w:pPr>
        <w:jc w:val="center"/>
        <w:rPr>
          <w:lang w:val="lt-LT" w:eastAsia="en-GB"/>
        </w:rPr>
      </w:pPr>
      <w:r w:rsidRPr="001A705B">
        <w:rPr>
          <w:lang w:val="lt-LT" w:eastAsia="en-GB"/>
        </w:rPr>
        <w:t>Kėdainiai</w:t>
      </w:r>
    </w:p>
    <w:p w14:paraId="5A0527AF" w14:textId="77777777" w:rsidR="00AE7847" w:rsidRPr="001A705B" w:rsidRDefault="00AE7847" w:rsidP="00AE7847">
      <w:pPr>
        <w:jc w:val="both"/>
        <w:rPr>
          <w:lang w:val="lt-LT" w:eastAsia="en-GB"/>
        </w:rPr>
      </w:pPr>
    </w:p>
    <w:p w14:paraId="5D69B27A" w14:textId="3DCBE875" w:rsidR="00AE7847" w:rsidRPr="001A705B" w:rsidRDefault="00AE7847" w:rsidP="00357708">
      <w:pPr>
        <w:ind w:firstLine="851"/>
        <w:jc w:val="both"/>
        <w:rPr>
          <w:lang w:val="lt-LT" w:eastAsia="lt-LT"/>
        </w:rPr>
      </w:pPr>
      <w:r w:rsidRPr="001A705B">
        <w:rPr>
          <w:lang w:val="lt-LT" w:eastAsia="lt-LT"/>
        </w:rPr>
        <w:t>Vadovaudamasi Lietuvos Respublikos vietos savivaldos įstatymo 15 straipsnio 2 dalies</w:t>
      </w:r>
      <w:r w:rsidR="00A72ECC" w:rsidRPr="001A705B">
        <w:rPr>
          <w:lang w:val="lt-LT" w:eastAsia="lt-LT"/>
        </w:rPr>
        <w:t xml:space="preserve"> </w:t>
      </w:r>
      <w:r w:rsidRPr="001A705B">
        <w:rPr>
          <w:lang w:val="lt-LT" w:eastAsia="lt-LT"/>
        </w:rPr>
        <w:t xml:space="preserve">6 punktu, 20 straipsnio 4 dalies 8 punktu Kėdainių rajono savivaldybės taryba </w:t>
      </w:r>
      <w:bookmarkStart w:id="1" w:name="_Hlk208906614"/>
      <w:r w:rsidR="00143979" w:rsidRPr="001A705B">
        <w:rPr>
          <w:lang w:val="lt-LT" w:eastAsia="lt-LT"/>
        </w:rPr>
        <w:t xml:space="preserve"> </w:t>
      </w:r>
      <w:r w:rsidR="00143979" w:rsidRPr="001A705B">
        <w:rPr>
          <w:spacing w:val="60"/>
          <w:lang w:val="lt-LT"/>
        </w:rPr>
        <w:t>nusprendži</w:t>
      </w:r>
      <w:r w:rsidR="00143979" w:rsidRPr="001A705B">
        <w:rPr>
          <w:lang w:val="lt-LT"/>
        </w:rPr>
        <w:t>a:</w:t>
      </w:r>
      <w:bookmarkEnd w:id="1"/>
    </w:p>
    <w:p w14:paraId="3AF0CC89" w14:textId="4BB6F7E6" w:rsidR="00AE7847" w:rsidRPr="001A705B" w:rsidRDefault="00AE7847" w:rsidP="00357708">
      <w:pPr>
        <w:pStyle w:val="Sraopastraipa"/>
        <w:numPr>
          <w:ilvl w:val="0"/>
          <w:numId w:val="7"/>
        </w:numPr>
        <w:jc w:val="both"/>
        <w:rPr>
          <w:lang w:val="lt-LT" w:eastAsia="lt-LT"/>
        </w:rPr>
      </w:pPr>
      <w:r w:rsidRPr="001A705B">
        <w:rPr>
          <w:lang w:val="lt-LT" w:eastAsia="lt-LT"/>
        </w:rPr>
        <w:t>Patvirtinti Kėdainių rajono savivaldybės tarybos</w:t>
      </w:r>
      <w:r w:rsidRPr="001A705B">
        <w:rPr>
          <w:b/>
          <w:lang w:val="lt-LT" w:eastAsia="lt-LT"/>
        </w:rPr>
        <w:t xml:space="preserve"> </w:t>
      </w:r>
      <w:r w:rsidRPr="001A705B">
        <w:rPr>
          <w:lang w:val="lt-LT" w:eastAsia="lt-LT"/>
        </w:rPr>
        <w:t>Kontrolės</w:t>
      </w:r>
      <w:r w:rsidRPr="001A705B">
        <w:rPr>
          <w:b/>
          <w:lang w:val="lt-LT" w:eastAsia="lt-LT"/>
        </w:rPr>
        <w:t xml:space="preserve"> </w:t>
      </w:r>
      <w:r w:rsidRPr="001A705B">
        <w:rPr>
          <w:lang w:val="lt-LT" w:eastAsia="lt-LT"/>
        </w:rPr>
        <w:t>komiteto 202</w:t>
      </w:r>
      <w:r w:rsidR="00357708" w:rsidRPr="001A705B">
        <w:rPr>
          <w:lang w:val="lt-LT" w:eastAsia="lt-LT"/>
        </w:rPr>
        <w:t>6</w:t>
      </w:r>
      <w:r w:rsidRPr="001A705B">
        <w:rPr>
          <w:lang w:val="lt-LT" w:eastAsia="lt-LT"/>
        </w:rPr>
        <w:t xml:space="preserve"> metų veiklos programą (pridedama).</w:t>
      </w:r>
    </w:p>
    <w:p w14:paraId="504F4B8A" w14:textId="1850ED3D" w:rsidR="00357708" w:rsidRPr="001A705B" w:rsidRDefault="00143979" w:rsidP="00357708">
      <w:pPr>
        <w:pStyle w:val="Sraopastraipa"/>
        <w:numPr>
          <w:ilvl w:val="0"/>
          <w:numId w:val="7"/>
        </w:numPr>
        <w:jc w:val="both"/>
        <w:rPr>
          <w:lang w:val="lt-LT"/>
        </w:rPr>
      </w:pPr>
      <w:r w:rsidRPr="001A705B">
        <w:rPr>
          <w:lang w:val="lt-LT"/>
        </w:rPr>
        <w:t>Šis sprendimas per vieną mėnesį nuo jo įteikimo arba paskelbimo dienos gali būti skundžiamas Lietuvos administracinių ginčų komisijos Kauno apygardos skyriui (Kaunas, Laisvės al. 36, LT</w:t>
      </w:r>
      <w:r w:rsidRPr="001A705B">
        <w:rPr>
          <w:lang w:val="lt-LT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1A705B">
          <w:rPr>
            <w:rStyle w:val="Hipersaitas"/>
            <w:color w:val="auto"/>
            <w:u w:val="none"/>
            <w:lang w:val="lt-LT"/>
          </w:rPr>
          <w:t>https://e.teismas.lt</w:t>
        </w:r>
      </w:hyperlink>
      <w:r w:rsidRPr="001A705B">
        <w:rPr>
          <w:lang w:val="lt-LT"/>
        </w:rPr>
        <w:t xml:space="preserve"> arba adresu: Vilnius, Žygimantų g. 2, LT</w:t>
      </w:r>
      <w:r w:rsidRPr="001A705B">
        <w:rPr>
          <w:lang w:val="lt-LT"/>
        </w:rPr>
        <w:noBreakHyphen/>
        <w:t>01102, arba Kaunas, A. Mickevičiaus g. 8A, LT</w:t>
      </w:r>
      <w:r w:rsidRPr="001A705B">
        <w:rPr>
          <w:lang w:val="lt-LT"/>
        </w:rPr>
        <w:noBreakHyphen/>
        <w:t>44312, arba Klaipėda, Galinio Pylimo g. 9, LT</w:t>
      </w:r>
      <w:r w:rsidRPr="001A705B">
        <w:rPr>
          <w:lang w:val="lt-LT"/>
        </w:rPr>
        <w:noBreakHyphen/>
        <w:t>91230, arba Šiauliai, Dvaro g. 80, LT</w:t>
      </w:r>
      <w:r w:rsidRPr="001A705B">
        <w:rPr>
          <w:lang w:val="lt-LT"/>
        </w:rPr>
        <w:noBreakHyphen/>
        <w:t>76298, arba Panevėžys, Respublikos g. 62, LT</w:t>
      </w:r>
      <w:r w:rsidRPr="001A705B">
        <w:rPr>
          <w:lang w:val="lt-LT"/>
        </w:rPr>
        <w:noBreakHyphen/>
        <w:t>35158) Lietuvos Respublikos administracinių bylų teisenos įstatymo nustatyta tvarka</w:t>
      </w:r>
      <w:r w:rsidR="00357708" w:rsidRPr="001A705B">
        <w:rPr>
          <w:lang w:val="lt-LT"/>
        </w:rPr>
        <w:t>.</w:t>
      </w:r>
    </w:p>
    <w:p w14:paraId="2A962F85" w14:textId="77777777" w:rsidR="00AE7847" w:rsidRPr="001A705B" w:rsidRDefault="00AE7847" w:rsidP="00AE7847">
      <w:pPr>
        <w:tabs>
          <w:tab w:val="left" w:pos="6870"/>
        </w:tabs>
        <w:ind w:firstLine="709"/>
        <w:rPr>
          <w:lang w:val="lt-LT" w:eastAsia="en-GB"/>
        </w:rPr>
      </w:pPr>
    </w:p>
    <w:p w14:paraId="5EA9D16A" w14:textId="77777777" w:rsidR="00AE7847" w:rsidRPr="001A705B" w:rsidRDefault="00AE7847" w:rsidP="00AE7847">
      <w:pPr>
        <w:tabs>
          <w:tab w:val="left" w:pos="6870"/>
        </w:tabs>
        <w:rPr>
          <w:lang w:val="lt-LT" w:eastAsia="en-GB"/>
        </w:rPr>
      </w:pPr>
    </w:p>
    <w:p w14:paraId="33D3B004" w14:textId="77777777" w:rsidR="00AE7847" w:rsidRPr="001A705B" w:rsidRDefault="00AE7847" w:rsidP="00AE7847">
      <w:pPr>
        <w:tabs>
          <w:tab w:val="left" w:pos="6870"/>
        </w:tabs>
        <w:rPr>
          <w:lang w:val="lt-LT" w:eastAsia="en-GB"/>
        </w:rPr>
      </w:pPr>
    </w:p>
    <w:p w14:paraId="6CB7F157" w14:textId="77777777" w:rsidR="001A705B" w:rsidRPr="001A705B" w:rsidRDefault="001A705B" w:rsidP="001A705B">
      <w:pPr>
        <w:contextualSpacing/>
        <w:rPr>
          <w:lang w:val="lt-LT"/>
        </w:rPr>
      </w:pPr>
      <w:bookmarkStart w:id="2" w:name="_Hlk202182067"/>
      <w:bookmarkStart w:id="3" w:name="_Hlk202182431"/>
      <w:r w:rsidRPr="001A705B">
        <w:rPr>
          <w:lang w:val="lt-LT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668AAFAE" w14:textId="77777777" w:rsidR="00AE7847" w:rsidRPr="001A705B" w:rsidRDefault="00AE7847" w:rsidP="00AE7847">
      <w:pPr>
        <w:tabs>
          <w:tab w:val="left" w:pos="6870"/>
        </w:tabs>
        <w:rPr>
          <w:lang w:val="lt-LT" w:eastAsia="en-GB"/>
        </w:rPr>
      </w:pPr>
    </w:p>
    <w:p w14:paraId="7182A6DC" w14:textId="77777777" w:rsidR="00AE7847" w:rsidRPr="001A705B" w:rsidRDefault="00AE7847" w:rsidP="00AE7847">
      <w:pPr>
        <w:tabs>
          <w:tab w:val="left" w:pos="6870"/>
        </w:tabs>
        <w:rPr>
          <w:lang w:val="lt-LT" w:eastAsia="en-GB"/>
        </w:rPr>
      </w:pPr>
    </w:p>
    <w:p w14:paraId="3C484167" w14:textId="77777777" w:rsidR="00AE7847" w:rsidRPr="001A705B" w:rsidRDefault="00AE7847" w:rsidP="00AE7847">
      <w:pPr>
        <w:tabs>
          <w:tab w:val="left" w:pos="6870"/>
        </w:tabs>
        <w:rPr>
          <w:lang w:val="lt-LT" w:eastAsia="en-GB"/>
        </w:rPr>
      </w:pPr>
    </w:p>
    <w:p w14:paraId="3B01F372" w14:textId="77777777" w:rsidR="00AE7847" w:rsidRPr="001A705B" w:rsidRDefault="00AE7847" w:rsidP="00AE7847">
      <w:pPr>
        <w:rPr>
          <w:lang w:val="lt-LT"/>
        </w:rPr>
      </w:pPr>
    </w:p>
    <w:p w14:paraId="54E52CE3" w14:textId="77777777" w:rsidR="00AE7847" w:rsidRPr="001A705B" w:rsidRDefault="00AE7847" w:rsidP="00AE7847">
      <w:pPr>
        <w:rPr>
          <w:lang w:val="lt-LT"/>
        </w:rPr>
      </w:pPr>
    </w:p>
    <w:p w14:paraId="76F7DD73" w14:textId="77777777" w:rsidR="00AE7847" w:rsidRPr="001A705B" w:rsidRDefault="00AE7847" w:rsidP="00AE7847">
      <w:pPr>
        <w:rPr>
          <w:lang w:val="lt-LT"/>
        </w:rPr>
      </w:pPr>
    </w:p>
    <w:p w14:paraId="1DF76E94" w14:textId="77777777" w:rsidR="00AE7847" w:rsidRPr="001A705B" w:rsidRDefault="00AE7847" w:rsidP="00AE7847">
      <w:pPr>
        <w:rPr>
          <w:lang w:val="lt-LT"/>
        </w:rPr>
      </w:pPr>
    </w:p>
    <w:p w14:paraId="3859E986" w14:textId="77777777" w:rsidR="00AE7847" w:rsidRPr="001A705B" w:rsidRDefault="00AE7847" w:rsidP="00AE7847">
      <w:pPr>
        <w:rPr>
          <w:lang w:val="lt-LT"/>
        </w:rPr>
      </w:pPr>
    </w:p>
    <w:p w14:paraId="6C6097A3" w14:textId="77777777" w:rsidR="00AE7847" w:rsidRPr="001A705B" w:rsidRDefault="00AE7847" w:rsidP="00AE7847">
      <w:pPr>
        <w:rPr>
          <w:lang w:val="lt-LT"/>
        </w:rPr>
      </w:pPr>
    </w:p>
    <w:p w14:paraId="50A63FE0" w14:textId="77777777" w:rsidR="00AE7847" w:rsidRPr="001A705B" w:rsidRDefault="00AE7847" w:rsidP="00AE7847">
      <w:pPr>
        <w:rPr>
          <w:lang w:val="lt-LT"/>
        </w:rPr>
      </w:pPr>
    </w:p>
    <w:p w14:paraId="14ED515D" w14:textId="77777777" w:rsidR="00AE7847" w:rsidRPr="001A705B" w:rsidRDefault="00AE7847" w:rsidP="00AE7847">
      <w:pPr>
        <w:rPr>
          <w:lang w:val="lt-LT"/>
        </w:rPr>
      </w:pPr>
    </w:p>
    <w:p w14:paraId="6F572038" w14:textId="77777777" w:rsidR="00AE7847" w:rsidRPr="001A705B" w:rsidRDefault="00AE7847" w:rsidP="00AE7847">
      <w:pPr>
        <w:rPr>
          <w:lang w:val="lt-LT"/>
        </w:rPr>
      </w:pPr>
    </w:p>
    <w:p w14:paraId="7C7BF076" w14:textId="77777777" w:rsidR="00AE7847" w:rsidRPr="001A705B" w:rsidRDefault="00AE7847" w:rsidP="00AE7847">
      <w:pPr>
        <w:rPr>
          <w:lang w:val="lt-LT"/>
        </w:rPr>
      </w:pPr>
    </w:p>
    <w:p w14:paraId="39C4E344" w14:textId="77777777" w:rsidR="00AE7847" w:rsidRPr="001A705B" w:rsidRDefault="00AE7847" w:rsidP="00AE7847">
      <w:pPr>
        <w:ind w:left="2592"/>
        <w:jc w:val="center"/>
        <w:rPr>
          <w:lang w:val="lt-LT" w:eastAsia="lt-LT"/>
        </w:rPr>
      </w:pPr>
      <w:r w:rsidRPr="001A705B">
        <w:rPr>
          <w:lang w:val="lt-LT" w:eastAsia="lt-LT"/>
        </w:rPr>
        <w:br w:type="page"/>
      </w:r>
    </w:p>
    <w:p w14:paraId="4D8F0A8D" w14:textId="77777777" w:rsidR="001A705B" w:rsidRPr="001A705B" w:rsidRDefault="001A705B" w:rsidP="001A705B">
      <w:pPr>
        <w:ind w:left="5387"/>
        <w:contextualSpacing/>
        <w:jc w:val="both"/>
        <w:rPr>
          <w:color w:val="000000"/>
          <w:lang w:val="lt-LT" w:bidi="lo-LA"/>
        </w:rPr>
      </w:pPr>
      <w:bookmarkStart w:id="4" w:name="_Hlk210050349"/>
      <w:r w:rsidRPr="001A705B">
        <w:rPr>
          <w:color w:val="000000"/>
          <w:lang w:val="lt-LT" w:bidi="lo-LA"/>
        </w:rPr>
        <w:lastRenderedPageBreak/>
        <w:t xml:space="preserve">PATVIRTINTA </w:t>
      </w:r>
    </w:p>
    <w:p w14:paraId="0394A755" w14:textId="77777777" w:rsidR="001A705B" w:rsidRPr="001A705B" w:rsidRDefault="001A705B" w:rsidP="001A705B">
      <w:pPr>
        <w:ind w:left="5387"/>
        <w:contextualSpacing/>
        <w:jc w:val="both"/>
        <w:rPr>
          <w:color w:val="000000"/>
          <w:lang w:val="lt-LT" w:bidi="lo-LA"/>
        </w:rPr>
      </w:pPr>
      <w:r w:rsidRPr="001A705B">
        <w:rPr>
          <w:color w:val="000000"/>
          <w:lang w:val="lt-LT" w:bidi="lo-LA"/>
        </w:rPr>
        <w:t>Kėdainių rajono savivaldybės tarybos</w:t>
      </w:r>
    </w:p>
    <w:p w14:paraId="78E40EC3" w14:textId="26C9EBC8" w:rsidR="001A705B" w:rsidRPr="001A705B" w:rsidRDefault="001A705B" w:rsidP="001A705B">
      <w:pPr>
        <w:ind w:left="5387"/>
        <w:contextualSpacing/>
        <w:jc w:val="both"/>
        <w:rPr>
          <w:lang w:val="lt-LT" w:bidi="lo-LA"/>
        </w:rPr>
      </w:pPr>
      <w:bookmarkStart w:id="5" w:name="_Hlk215236348"/>
      <w:r w:rsidRPr="001A705B">
        <w:rPr>
          <w:lang w:val="lt-LT"/>
        </w:rPr>
        <w:t xml:space="preserve">2026 m. vasario 20 d. </w:t>
      </w:r>
      <w:r w:rsidRPr="001A705B">
        <w:rPr>
          <w:lang w:val="lt-LT" w:bidi="lo-LA"/>
        </w:rPr>
        <w:t>sprendimu Nr. TS-</w:t>
      </w:r>
      <w:r w:rsidR="007E552A">
        <w:rPr>
          <w:lang w:val="lt-LT" w:bidi="lo-LA"/>
        </w:rPr>
        <w:t>44</w:t>
      </w:r>
    </w:p>
    <w:bookmarkEnd w:id="4"/>
    <w:bookmarkEnd w:id="5"/>
    <w:p w14:paraId="118A1756" w14:textId="77777777" w:rsidR="008B0C43" w:rsidRPr="001A705B" w:rsidRDefault="008B0C43" w:rsidP="008B0C43">
      <w:pPr>
        <w:rPr>
          <w:lang w:val="lt-LT" w:eastAsia="lt-LT"/>
        </w:rPr>
      </w:pPr>
    </w:p>
    <w:p w14:paraId="79AE0AAA" w14:textId="77777777" w:rsidR="008B0C43" w:rsidRPr="001A705B" w:rsidRDefault="008B0C43" w:rsidP="008B0C43">
      <w:pPr>
        <w:jc w:val="center"/>
        <w:rPr>
          <w:b/>
          <w:bCs/>
          <w:caps/>
          <w:lang w:val="lt-LT"/>
        </w:rPr>
      </w:pPr>
      <w:r w:rsidRPr="001A705B">
        <w:rPr>
          <w:b/>
          <w:bCs/>
          <w:caps/>
          <w:lang w:val="lt-LT"/>
        </w:rPr>
        <w:t>Kėdainių rajono savivaldybės kontrolės komiteto</w:t>
      </w:r>
    </w:p>
    <w:p w14:paraId="24DC2674" w14:textId="36CAA9F0" w:rsidR="008B0C43" w:rsidRPr="001A705B" w:rsidRDefault="008B0C43" w:rsidP="008B0C43">
      <w:pPr>
        <w:jc w:val="center"/>
        <w:rPr>
          <w:b/>
          <w:bCs/>
          <w:caps/>
          <w:lang w:val="lt-LT"/>
        </w:rPr>
      </w:pPr>
      <w:r w:rsidRPr="001A705B">
        <w:rPr>
          <w:b/>
          <w:bCs/>
          <w:caps/>
          <w:lang w:val="lt-LT"/>
        </w:rPr>
        <w:t>202</w:t>
      </w:r>
      <w:r w:rsidR="00357708" w:rsidRPr="001A705B">
        <w:rPr>
          <w:b/>
          <w:bCs/>
          <w:caps/>
          <w:lang w:val="lt-LT"/>
        </w:rPr>
        <w:t>6</w:t>
      </w:r>
      <w:r w:rsidRPr="001A705B">
        <w:rPr>
          <w:b/>
          <w:bCs/>
          <w:caps/>
          <w:lang w:val="lt-LT"/>
        </w:rPr>
        <w:t xml:space="preserve"> metų veiklos programa</w:t>
      </w:r>
    </w:p>
    <w:p w14:paraId="4207589A" w14:textId="77777777" w:rsidR="00357708" w:rsidRPr="001A705B" w:rsidRDefault="00357708" w:rsidP="008B0C43">
      <w:pPr>
        <w:jc w:val="center"/>
        <w:rPr>
          <w:b/>
          <w:bCs/>
          <w:caps/>
          <w:lang w:val="lt-LT"/>
        </w:rPr>
      </w:pPr>
    </w:p>
    <w:tbl>
      <w:tblPr>
        <w:tblStyle w:val="Lentelstinklelis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373"/>
        <w:gridCol w:w="2880"/>
      </w:tblGrid>
      <w:tr w:rsidR="00357708" w:rsidRPr="001A705B" w14:paraId="166693FC" w14:textId="77777777" w:rsidTr="0014397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E496" w14:textId="77777777" w:rsidR="00357708" w:rsidRPr="001A705B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2E67" w14:textId="77777777" w:rsidR="00357708" w:rsidRPr="001A705B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</w:p>
          <w:p w14:paraId="1057EC14" w14:textId="77777777" w:rsidR="00357708" w:rsidRPr="001A705B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Svarstymo tema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79C2" w14:textId="77777777" w:rsidR="00357708" w:rsidRPr="001A705B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Svarstymo laikas (</w:t>
            </w:r>
            <w:proofErr w:type="spellStart"/>
            <w:r w:rsidRPr="001A705B">
              <w:rPr>
                <w:rFonts w:ascii="Times New Roman" w:hAnsi="Times New Roman" w:cs="Times New Roman"/>
              </w:rPr>
              <w:t>ketv</w:t>
            </w:r>
            <w:proofErr w:type="spellEnd"/>
            <w:r w:rsidRPr="001A705B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CDB0" w14:textId="77777777" w:rsidR="00357708" w:rsidRPr="001A705B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Atsakingas už medžiagos  svarstymui pateikimą</w:t>
            </w:r>
          </w:p>
        </w:tc>
      </w:tr>
      <w:tr w:rsidR="00357708" w:rsidRPr="001A705B" w14:paraId="427D5DA2" w14:textId="77777777" w:rsidTr="0014397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31D" w14:textId="77777777" w:rsidR="00357708" w:rsidRPr="001A705B" w:rsidRDefault="00357708" w:rsidP="00143979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D50E" w14:textId="77777777" w:rsidR="00357708" w:rsidRPr="001A705B" w:rsidRDefault="00357708" w:rsidP="00357708">
            <w:pPr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Fizinių ir juridinių asmenų skundų tyrimas ir</w:t>
            </w:r>
          </w:p>
          <w:p w14:paraId="645A6E4C" w14:textId="77777777" w:rsidR="00357708" w:rsidRPr="001A705B" w:rsidRDefault="00357708" w:rsidP="00357708">
            <w:pPr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atsakymų svarstymas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4F52" w14:textId="77777777" w:rsidR="00357708" w:rsidRPr="001A705B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Pagal</w:t>
            </w:r>
          </w:p>
          <w:p w14:paraId="305DE457" w14:textId="77777777" w:rsidR="00357708" w:rsidRPr="001A705B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poreikį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B8A5" w14:textId="77777777" w:rsidR="00357708" w:rsidRPr="001A705B" w:rsidRDefault="00357708" w:rsidP="00357708">
            <w:pPr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Kontrolės komiteto</w:t>
            </w:r>
          </w:p>
          <w:p w14:paraId="32716005" w14:textId="77777777" w:rsidR="00357708" w:rsidRPr="001A705B" w:rsidRDefault="00357708" w:rsidP="00357708">
            <w:pPr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pirmininkas</w:t>
            </w:r>
          </w:p>
        </w:tc>
      </w:tr>
      <w:tr w:rsidR="00357708" w:rsidRPr="001A705B" w14:paraId="1ADD08CA" w14:textId="77777777" w:rsidTr="0014397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E412" w14:textId="77777777" w:rsidR="00357708" w:rsidRPr="001A705B" w:rsidRDefault="00357708" w:rsidP="00143979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66AD" w14:textId="3E02C70D" w:rsidR="00357708" w:rsidRPr="001A705B" w:rsidRDefault="00357708" w:rsidP="00357708">
            <w:pPr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Institucijų, įstaigų ir įmonių vadovų išklausymas dėl Savivaldybės kontrolės ir audito tarnybos atlikto atitikties, finansinio ir veiklos audito metu nustatytų trūkumų ar teisės aktų pažeidimų pašalinimo, prireikus kreipimasis į merą ir (ar) Savivaldybės tarybą dėl Savivaldybės kontrolės ir audito tarnybos reikalavimų įvykdymo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B00B" w14:textId="77777777" w:rsidR="00357708" w:rsidRPr="001A705B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Pagal</w:t>
            </w:r>
          </w:p>
          <w:p w14:paraId="7EBC94D9" w14:textId="77777777" w:rsidR="00357708" w:rsidRPr="001A705B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poreikį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369B" w14:textId="77777777" w:rsidR="00357708" w:rsidRPr="001A705B" w:rsidRDefault="00357708" w:rsidP="00357708">
            <w:pPr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Kontrolės komiteto</w:t>
            </w:r>
          </w:p>
          <w:p w14:paraId="60E68FD4" w14:textId="77777777" w:rsidR="00357708" w:rsidRPr="001A705B" w:rsidRDefault="00357708" w:rsidP="00357708">
            <w:pPr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pirmininkas,</w:t>
            </w:r>
          </w:p>
          <w:p w14:paraId="0828A8B6" w14:textId="77777777" w:rsidR="00357708" w:rsidRPr="001A705B" w:rsidRDefault="00357708" w:rsidP="00357708">
            <w:pPr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Savivaldybės kontrolierius</w:t>
            </w:r>
          </w:p>
        </w:tc>
      </w:tr>
      <w:tr w:rsidR="00357708" w:rsidRPr="001A705B" w14:paraId="5CCB25BE" w14:textId="77777777" w:rsidTr="0014397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E97A" w14:textId="77777777" w:rsidR="00357708" w:rsidRPr="001A705B" w:rsidRDefault="00357708" w:rsidP="00143979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BAB9" w14:textId="2B512518" w:rsidR="00357708" w:rsidRPr="001A705B" w:rsidRDefault="00357708" w:rsidP="00357708">
            <w:pPr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Savivaldybės kontrolės ir audito tarnybos veiklos plano vykdymo svarstymas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1709" w14:textId="77777777" w:rsidR="00357708" w:rsidRPr="001A705B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Kas ketvirtį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8737" w14:textId="77777777" w:rsidR="00357708" w:rsidRPr="001A705B" w:rsidRDefault="00357708" w:rsidP="00357708">
            <w:pPr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Savivaldybės kontrolierius</w:t>
            </w:r>
          </w:p>
        </w:tc>
      </w:tr>
      <w:tr w:rsidR="00357708" w:rsidRPr="001A705B" w14:paraId="773754C6" w14:textId="77777777" w:rsidTr="0014397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BEEA" w14:textId="77777777" w:rsidR="00357708" w:rsidRPr="001A705B" w:rsidRDefault="00357708" w:rsidP="00143979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0F7F" w14:textId="6308DFCF" w:rsidR="00357708" w:rsidRPr="001A705B" w:rsidRDefault="00357708" w:rsidP="00357708">
            <w:pPr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Savivaldybės kontrolės ir audito tarnybos 2025 m. metinių ataskaitų rinkinio svarstymas</w:t>
            </w:r>
          </w:p>
          <w:p w14:paraId="650F319C" w14:textId="30C01C9F" w:rsidR="00357708" w:rsidRPr="001A705B" w:rsidRDefault="00357708" w:rsidP="00357708">
            <w:pPr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 xml:space="preserve">Išvados dėl </w:t>
            </w:r>
            <w:r w:rsidR="00CA7CB7" w:rsidRPr="001A705B">
              <w:rPr>
                <w:rFonts w:ascii="Times New Roman" w:hAnsi="Times New Roman" w:cs="Times New Roman"/>
              </w:rPr>
              <w:t>S</w:t>
            </w:r>
            <w:r w:rsidRPr="001A705B">
              <w:rPr>
                <w:rFonts w:ascii="Times New Roman" w:hAnsi="Times New Roman" w:cs="Times New Roman"/>
              </w:rPr>
              <w:t>avivaldybės kontrolės ir audito tarnybos veiklos rengimas ir teikimas savivaldybės tarybai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0989" w14:textId="77777777" w:rsidR="00357708" w:rsidRPr="001A705B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9AC4" w14:textId="77777777" w:rsidR="00357708" w:rsidRPr="001A705B" w:rsidRDefault="00357708" w:rsidP="00357708">
            <w:pPr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Savivaldybės kontrolierius</w:t>
            </w:r>
          </w:p>
        </w:tc>
      </w:tr>
      <w:tr w:rsidR="00357708" w:rsidRPr="001A705B" w14:paraId="55568518" w14:textId="77777777" w:rsidTr="0014397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2EA3" w14:textId="77777777" w:rsidR="00357708" w:rsidRPr="001A705B" w:rsidRDefault="00357708" w:rsidP="00143979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DCAF" w14:textId="0B9B189D" w:rsidR="00357708" w:rsidRPr="001A705B" w:rsidRDefault="00357708" w:rsidP="00357708">
            <w:pPr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Kėdainių  rajono savivaldybės tarybos Kontrolės komiteto 2027 metų veiklos programos aptarimas ir sudarymas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0BA0" w14:textId="77777777" w:rsidR="00357708" w:rsidRPr="001A705B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E23F" w14:textId="77777777" w:rsidR="00357708" w:rsidRPr="001A705B" w:rsidRDefault="00357708" w:rsidP="00357708">
            <w:pPr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Kontrolės komiteto pirmininkas</w:t>
            </w:r>
          </w:p>
        </w:tc>
      </w:tr>
      <w:tr w:rsidR="00357708" w:rsidRPr="001A705B" w14:paraId="107D3FCE" w14:textId="77777777" w:rsidTr="0014397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CD72" w14:textId="77777777" w:rsidR="00357708" w:rsidRPr="001A705B" w:rsidRDefault="00357708" w:rsidP="00143979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858C" w14:textId="33D2E97D" w:rsidR="00357708" w:rsidRPr="001A705B" w:rsidRDefault="00357708" w:rsidP="00357708">
            <w:pPr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 xml:space="preserve">Savivaldybės kontrolės ir audito tarnybos atliktų auditų ataskaitų svarstymas. Išvadų dėl </w:t>
            </w:r>
            <w:r w:rsidR="00CA7CB7" w:rsidRPr="001A705B">
              <w:rPr>
                <w:rFonts w:ascii="Times New Roman" w:hAnsi="Times New Roman" w:cs="Times New Roman"/>
              </w:rPr>
              <w:t>S</w:t>
            </w:r>
            <w:r w:rsidRPr="001A705B">
              <w:rPr>
                <w:rFonts w:ascii="Times New Roman" w:hAnsi="Times New Roman" w:cs="Times New Roman"/>
              </w:rPr>
              <w:t xml:space="preserve">avivaldybės turto ir lėšų naudojimo teisėtumo, tikslingumo ir efektyvumo rengimas ir teikimas </w:t>
            </w:r>
            <w:r w:rsidR="00CA7CB7" w:rsidRPr="001A705B">
              <w:rPr>
                <w:rFonts w:ascii="Times New Roman" w:hAnsi="Times New Roman" w:cs="Times New Roman"/>
              </w:rPr>
              <w:t>S</w:t>
            </w:r>
            <w:r w:rsidRPr="001A705B">
              <w:rPr>
                <w:rFonts w:ascii="Times New Roman" w:hAnsi="Times New Roman" w:cs="Times New Roman"/>
              </w:rPr>
              <w:t xml:space="preserve">avivaldybės tarybai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44DF" w14:textId="77777777" w:rsidR="00357708" w:rsidRPr="001A705B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DFFA" w14:textId="77777777" w:rsidR="00357708" w:rsidRPr="001A705B" w:rsidRDefault="00357708" w:rsidP="00357708">
            <w:pPr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Savivaldybės kontrolierius;</w:t>
            </w:r>
          </w:p>
        </w:tc>
      </w:tr>
      <w:tr w:rsidR="00357708" w:rsidRPr="001A705B" w14:paraId="5176E62C" w14:textId="77777777" w:rsidTr="0014397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9BF5" w14:textId="77777777" w:rsidR="00357708" w:rsidRPr="001A705B" w:rsidRDefault="00357708" w:rsidP="00143979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E40A" w14:textId="208B306E" w:rsidR="00357708" w:rsidRPr="001A705B" w:rsidRDefault="00357708" w:rsidP="00357708">
            <w:r w:rsidRPr="001A705B">
              <w:rPr>
                <w:rFonts w:ascii="Times New Roman" w:hAnsi="Times New Roman" w:cs="Times New Roman"/>
              </w:rPr>
              <w:t xml:space="preserve"> Savivaldybės kontrolės ir audito tarnybos kitų metų veiklos plano projekto svarstymas ir pasiūlymų teikimas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BCE4" w14:textId="77777777" w:rsidR="00357708" w:rsidRPr="001A705B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IV</w:t>
            </w:r>
          </w:p>
          <w:p w14:paraId="060C2BE7" w14:textId="77777777" w:rsidR="00357708" w:rsidRPr="001A705B" w:rsidRDefault="00357708" w:rsidP="00357708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EF59" w14:textId="6DD42189" w:rsidR="00357708" w:rsidRPr="001A705B" w:rsidRDefault="00357708" w:rsidP="00357708">
            <w:r w:rsidRPr="001A705B">
              <w:rPr>
                <w:rFonts w:ascii="Times New Roman" w:hAnsi="Times New Roman" w:cs="Times New Roman"/>
              </w:rPr>
              <w:t>Savivaldybės kontrolierius</w:t>
            </w:r>
          </w:p>
        </w:tc>
      </w:tr>
      <w:tr w:rsidR="00357708" w:rsidRPr="001A705B" w14:paraId="565B9AD1" w14:textId="77777777" w:rsidTr="0014397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8E57" w14:textId="77777777" w:rsidR="00357708" w:rsidRPr="001A705B" w:rsidRDefault="00357708" w:rsidP="00143979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648A" w14:textId="580BFF2C" w:rsidR="00357708" w:rsidRPr="001A705B" w:rsidRDefault="00357708" w:rsidP="00357708">
            <w:pPr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Kėdainių rajono  savivaldybės administracijos veiklos viešinimo išlaidų panaudojimo aptarimas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A9E3" w14:textId="261593D5" w:rsidR="00357708" w:rsidRPr="001A705B" w:rsidRDefault="00357708" w:rsidP="00357708">
            <w:pPr>
              <w:jc w:val="center"/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2C7" w14:textId="77777777" w:rsidR="00357708" w:rsidRPr="001A705B" w:rsidRDefault="00357708" w:rsidP="00357708">
            <w:pPr>
              <w:rPr>
                <w:rFonts w:ascii="Times New Roman" w:hAnsi="Times New Roman" w:cs="Times New Roman"/>
              </w:rPr>
            </w:pPr>
            <w:r w:rsidRPr="001A705B">
              <w:rPr>
                <w:rFonts w:ascii="Times New Roman" w:hAnsi="Times New Roman" w:cs="Times New Roman"/>
              </w:rPr>
              <w:t>Administracijos direktorius</w:t>
            </w:r>
          </w:p>
          <w:p w14:paraId="7ED54240" w14:textId="569C8873" w:rsidR="00357708" w:rsidRPr="001A705B" w:rsidRDefault="00357708" w:rsidP="00357708">
            <w:pPr>
              <w:rPr>
                <w:rFonts w:ascii="Times New Roman" w:hAnsi="Times New Roman" w:cs="Times New Roman"/>
              </w:rPr>
            </w:pPr>
          </w:p>
        </w:tc>
      </w:tr>
    </w:tbl>
    <w:p w14:paraId="134F30A6" w14:textId="77777777" w:rsidR="00357708" w:rsidRPr="001A705B" w:rsidRDefault="00357708" w:rsidP="00357708">
      <w:pPr>
        <w:jc w:val="center"/>
        <w:rPr>
          <w:b/>
          <w:bCs/>
          <w:caps/>
          <w:lang w:val="lt-LT"/>
        </w:rPr>
      </w:pPr>
      <w:r w:rsidRPr="001A705B">
        <w:rPr>
          <w:b/>
          <w:bCs/>
          <w:caps/>
          <w:lang w:val="lt-LT"/>
        </w:rPr>
        <w:t>_________________________________</w:t>
      </w:r>
    </w:p>
    <w:p w14:paraId="600A1949" w14:textId="77777777" w:rsidR="00357708" w:rsidRPr="001A705B" w:rsidRDefault="00357708" w:rsidP="00357708">
      <w:pPr>
        <w:jc w:val="center"/>
        <w:rPr>
          <w:b/>
          <w:bCs/>
          <w:caps/>
          <w:lang w:val="lt-LT"/>
        </w:rPr>
      </w:pPr>
    </w:p>
    <w:p w14:paraId="3855DF5D" w14:textId="77777777" w:rsidR="00357708" w:rsidRPr="001A705B" w:rsidRDefault="00357708" w:rsidP="008B0C43">
      <w:pPr>
        <w:jc w:val="center"/>
        <w:rPr>
          <w:b/>
          <w:bCs/>
          <w:caps/>
          <w:lang w:val="lt-LT"/>
        </w:rPr>
      </w:pPr>
    </w:p>
    <w:sectPr w:rsidR="00357708" w:rsidRPr="001A705B" w:rsidSect="00143979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48F"/>
    <w:multiLevelType w:val="hybridMultilevel"/>
    <w:tmpl w:val="BB1820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0882"/>
    <w:multiLevelType w:val="hybridMultilevel"/>
    <w:tmpl w:val="DBD05758"/>
    <w:lvl w:ilvl="0" w:tplc="51B62994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61260D9"/>
    <w:multiLevelType w:val="hybridMultilevel"/>
    <w:tmpl w:val="5F7C8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1332D"/>
    <w:multiLevelType w:val="hybridMultilevel"/>
    <w:tmpl w:val="22C67A3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D4492D"/>
    <w:multiLevelType w:val="hybridMultilevel"/>
    <w:tmpl w:val="2EBEB4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9205F95"/>
    <w:multiLevelType w:val="hybridMultilevel"/>
    <w:tmpl w:val="5380BC9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292528A"/>
    <w:multiLevelType w:val="hybridMultilevel"/>
    <w:tmpl w:val="96781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268267">
    <w:abstractNumId w:val="0"/>
  </w:num>
  <w:num w:numId="2" w16cid:durableId="44986511">
    <w:abstractNumId w:val="6"/>
  </w:num>
  <w:num w:numId="3" w16cid:durableId="921647221">
    <w:abstractNumId w:val="5"/>
  </w:num>
  <w:num w:numId="4" w16cid:durableId="1045105549">
    <w:abstractNumId w:val="4"/>
  </w:num>
  <w:num w:numId="5" w16cid:durableId="961888328">
    <w:abstractNumId w:val="3"/>
  </w:num>
  <w:num w:numId="6" w16cid:durableId="1674532125">
    <w:abstractNumId w:val="2"/>
  </w:num>
  <w:num w:numId="7" w16cid:durableId="539828352">
    <w:abstractNumId w:val="1"/>
  </w:num>
  <w:num w:numId="8" w16cid:durableId="3740806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1CB"/>
    <w:rsid w:val="00070201"/>
    <w:rsid w:val="00082F95"/>
    <w:rsid w:val="000960EA"/>
    <w:rsid w:val="000B768E"/>
    <w:rsid w:val="00132E2D"/>
    <w:rsid w:val="00134172"/>
    <w:rsid w:val="00143979"/>
    <w:rsid w:val="00156AE6"/>
    <w:rsid w:val="0018108D"/>
    <w:rsid w:val="00181A85"/>
    <w:rsid w:val="001A511A"/>
    <w:rsid w:val="001A705B"/>
    <w:rsid w:val="001C31E8"/>
    <w:rsid w:val="001F2A27"/>
    <w:rsid w:val="002523EC"/>
    <w:rsid w:val="002B3DF1"/>
    <w:rsid w:val="002F6CC0"/>
    <w:rsid w:val="003260B4"/>
    <w:rsid w:val="003407BE"/>
    <w:rsid w:val="00357708"/>
    <w:rsid w:val="003E41CB"/>
    <w:rsid w:val="003E5141"/>
    <w:rsid w:val="0042090A"/>
    <w:rsid w:val="00423F12"/>
    <w:rsid w:val="004429A7"/>
    <w:rsid w:val="004A3A60"/>
    <w:rsid w:val="004B3995"/>
    <w:rsid w:val="004D3181"/>
    <w:rsid w:val="004E1E23"/>
    <w:rsid w:val="00500577"/>
    <w:rsid w:val="00547D64"/>
    <w:rsid w:val="005E0F72"/>
    <w:rsid w:val="005F1E35"/>
    <w:rsid w:val="00616B9D"/>
    <w:rsid w:val="00622468"/>
    <w:rsid w:val="00653B97"/>
    <w:rsid w:val="006640DC"/>
    <w:rsid w:val="00665447"/>
    <w:rsid w:val="006766CB"/>
    <w:rsid w:val="006A0981"/>
    <w:rsid w:val="00726A53"/>
    <w:rsid w:val="0073502C"/>
    <w:rsid w:val="00740DAA"/>
    <w:rsid w:val="00747B24"/>
    <w:rsid w:val="007B101A"/>
    <w:rsid w:val="007B1F39"/>
    <w:rsid w:val="007C7401"/>
    <w:rsid w:val="007D48A6"/>
    <w:rsid w:val="007D6DFA"/>
    <w:rsid w:val="007E552A"/>
    <w:rsid w:val="00860A57"/>
    <w:rsid w:val="008B0C43"/>
    <w:rsid w:val="008D1F82"/>
    <w:rsid w:val="00924CCC"/>
    <w:rsid w:val="00963C31"/>
    <w:rsid w:val="0097548D"/>
    <w:rsid w:val="00A176A7"/>
    <w:rsid w:val="00A33B70"/>
    <w:rsid w:val="00A6352D"/>
    <w:rsid w:val="00A6365B"/>
    <w:rsid w:val="00A70EDA"/>
    <w:rsid w:val="00A72ECC"/>
    <w:rsid w:val="00A855A7"/>
    <w:rsid w:val="00AE7291"/>
    <w:rsid w:val="00AE7847"/>
    <w:rsid w:val="00B82620"/>
    <w:rsid w:val="00BC6F1E"/>
    <w:rsid w:val="00C439D8"/>
    <w:rsid w:val="00CA6A2D"/>
    <w:rsid w:val="00CA7CB7"/>
    <w:rsid w:val="00CC1DAA"/>
    <w:rsid w:val="00CD75BE"/>
    <w:rsid w:val="00D16CC3"/>
    <w:rsid w:val="00D30887"/>
    <w:rsid w:val="00D82890"/>
    <w:rsid w:val="00E157B7"/>
    <w:rsid w:val="00E3358F"/>
    <w:rsid w:val="00E53661"/>
    <w:rsid w:val="00E917D0"/>
    <w:rsid w:val="00E93029"/>
    <w:rsid w:val="00EE51F6"/>
    <w:rsid w:val="00F251D8"/>
    <w:rsid w:val="00F469A3"/>
    <w:rsid w:val="00F7206A"/>
    <w:rsid w:val="00F7584A"/>
    <w:rsid w:val="00FC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7617"/>
  <w15:docId w15:val="{35A2143C-B403-4B22-8E30-F9CD17BB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1F39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1F39"/>
    <w:pPr>
      <w:keepNext/>
      <w:outlineLvl w:val="0"/>
    </w:pPr>
    <w:rPr>
      <w:rFonts w:ascii="TimesLT" w:hAnsi="Times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7B1F39"/>
    <w:pPr>
      <w:keepNext/>
      <w:spacing w:line="360" w:lineRule="auto"/>
      <w:outlineLvl w:val="1"/>
    </w:pPr>
    <w:rPr>
      <w:b/>
      <w:bCs/>
      <w:iCs/>
      <w:sz w:val="20"/>
    </w:rPr>
  </w:style>
  <w:style w:type="paragraph" w:styleId="Antrat3">
    <w:name w:val="heading 3"/>
    <w:basedOn w:val="prastasis"/>
    <w:next w:val="prastasis"/>
    <w:link w:val="Antrat3Diagrama"/>
    <w:qFormat/>
    <w:rsid w:val="007B1F39"/>
    <w:pPr>
      <w:keepNext/>
      <w:spacing w:line="360" w:lineRule="auto"/>
      <w:outlineLvl w:val="2"/>
    </w:pPr>
    <w:rPr>
      <w:iCs/>
      <w:sz w:val="20"/>
      <w:u w:val="single"/>
    </w:rPr>
  </w:style>
  <w:style w:type="paragraph" w:styleId="Antrat4">
    <w:name w:val="heading 4"/>
    <w:basedOn w:val="prastasis"/>
    <w:next w:val="prastasis"/>
    <w:link w:val="Antrat4Diagrama"/>
    <w:qFormat/>
    <w:rsid w:val="007B1F39"/>
    <w:pPr>
      <w:keepNext/>
      <w:outlineLvl w:val="3"/>
    </w:pPr>
    <w:rPr>
      <w:b/>
      <w:bCs/>
      <w:sz w:val="20"/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7B1F39"/>
    <w:pPr>
      <w:keepNext/>
      <w:ind w:left="369"/>
      <w:outlineLvl w:val="4"/>
    </w:pPr>
    <w:rPr>
      <w:b/>
      <w:bCs/>
      <w:iCs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7B1F39"/>
    <w:pPr>
      <w:keepNext/>
      <w:ind w:firstLine="369"/>
      <w:outlineLvl w:val="5"/>
    </w:pPr>
    <w:rPr>
      <w:b/>
      <w:bCs/>
      <w:iCs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7B1F39"/>
    <w:pPr>
      <w:keepNext/>
      <w:outlineLvl w:val="6"/>
    </w:pPr>
    <w:rPr>
      <w:i/>
      <w:iCs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7B1F39"/>
    <w:pPr>
      <w:keepNext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qFormat/>
    <w:rsid w:val="007B1F39"/>
    <w:pPr>
      <w:keepNext/>
      <w:outlineLvl w:val="8"/>
    </w:pPr>
    <w:rPr>
      <w:i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B1F39"/>
    <w:rPr>
      <w:rFonts w:ascii="TimesLT" w:hAnsi="TimesLT"/>
      <w:b/>
      <w:sz w:val="28"/>
    </w:rPr>
  </w:style>
  <w:style w:type="character" w:customStyle="1" w:styleId="Antrat2Diagrama">
    <w:name w:val="Antraštė 2 Diagrama"/>
    <w:basedOn w:val="Numatytasispastraiposriftas"/>
    <w:link w:val="Antrat2"/>
    <w:rsid w:val="007B1F39"/>
    <w:rPr>
      <w:b/>
      <w:bCs/>
      <w:i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7B1F39"/>
    <w:rPr>
      <w:iCs/>
      <w:szCs w:val="24"/>
      <w:u w:val="single"/>
    </w:rPr>
  </w:style>
  <w:style w:type="character" w:customStyle="1" w:styleId="Antrat4Diagrama">
    <w:name w:val="Antraštė 4 Diagrama"/>
    <w:basedOn w:val="Numatytasispastraiposriftas"/>
    <w:link w:val="Antrat4"/>
    <w:rsid w:val="007B1F39"/>
    <w:rPr>
      <w:b/>
      <w:bCs/>
      <w:szCs w:val="24"/>
      <w:u w:val="single"/>
    </w:rPr>
  </w:style>
  <w:style w:type="character" w:customStyle="1" w:styleId="Antrat5Diagrama">
    <w:name w:val="Antraštė 5 Diagrama"/>
    <w:basedOn w:val="Numatytasispastraiposriftas"/>
    <w:link w:val="Antrat5"/>
    <w:rsid w:val="007B1F39"/>
    <w:rPr>
      <w:b/>
      <w:bCs/>
      <w:i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7B1F39"/>
    <w:rPr>
      <w:b/>
      <w:bCs/>
      <w:iCs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7B1F39"/>
    <w:rPr>
      <w:i/>
      <w:iCs/>
      <w:szCs w:val="24"/>
    </w:rPr>
  </w:style>
  <w:style w:type="character" w:customStyle="1" w:styleId="Antrat8Diagrama">
    <w:name w:val="Antraštė 8 Diagrama"/>
    <w:basedOn w:val="Numatytasispastraiposriftas"/>
    <w:link w:val="Antrat8"/>
    <w:rsid w:val="007B1F39"/>
    <w:rPr>
      <w:b/>
      <w:b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rsid w:val="007B1F39"/>
    <w:rPr>
      <w:i/>
      <w:iCs/>
      <w:sz w:val="16"/>
    </w:rPr>
  </w:style>
  <w:style w:type="paragraph" w:styleId="Pavadinimas">
    <w:name w:val="Title"/>
    <w:basedOn w:val="prastasis"/>
    <w:link w:val="PavadinimasDiagrama"/>
    <w:qFormat/>
    <w:rsid w:val="007B1F39"/>
    <w:pPr>
      <w:ind w:left="6480" w:firstLine="720"/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7B1F39"/>
    <w:rPr>
      <w:b/>
      <w:bCs/>
      <w:sz w:val="28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75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75BE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726A53"/>
    <w:rPr>
      <w:rFonts w:asciiTheme="minorHAnsi" w:eastAsiaTheme="minorHAnsi" w:hAnsiTheme="minorHAnsi" w:cstheme="minorBid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B0C4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577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E9111-B865-4EA9-9973-9288CCA9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2061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4</cp:revision>
  <cp:lastPrinted>2022-02-01T08:42:00Z</cp:lastPrinted>
  <dcterms:created xsi:type="dcterms:W3CDTF">2026-02-20T12:34:00Z</dcterms:created>
  <dcterms:modified xsi:type="dcterms:W3CDTF">2026-02-23T08:16:00Z</dcterms:modified>
</cp:coreProperties>
</file>