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FD37" w14:textId="77777777" w:rsidR="006B5475" w:rsidRPr="002C592F" w:rsidRDefault="006B5475" w:rsidP="006B5475">
      <w:pPr>
        <w:jc w:val="center"/>
        <w:rPr>
          <w:szCs w:val="24"/>
        </w:rPr>
      </w:pPr>
      <w:r w:rsidRPr="002C592F">
        <w:rPr>
          <w:noProof/>
        </w:rPr>
        <w:drawing>
          <wp:inline distT="0" distB="0" distL="0" distR="0" wp14:anchorId="65DBE9FD" wp14:editId="40AC7F14">
            <wp:extent cx="578340" cy="680400"/>
            <wp:effectExtent l="0" t="0" r="0" b="5715"/>
            <wp:docPr id="20626674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340" cy="680400"/>
                    </a:xfrm>
                    <a:prstGeom prst="rect">
                      <a:avLst/>
                    </a:prstGeom>
                    <a:solidFill>
                      <a:srgbClr val="FFFFFF"/>
                    </a:solidFill>
                    <a:ln>
                      <a:noFill/>
                    </a:ln>
                  </pic:spPr>
                </pic:pic>
              </a:graphicData>
            </a:graphic>
          </wp:inline>
        </w:drawing>
      </w:r>
    </w:p>
    <w:p w14:paraId="056D10EF" w14:textId="77777777" w:rsidR="006B5475" w:rsidRPr="002C592F" w:rsidRDefault="006B5475" w:rsidP="006B5475">
      <w:pPr>
        <w:jc w:val="center"/>
        <w:rPr>
          <w:szCs w:val="24"/>
        </w:rPr>
      </w:pPr>
    </w:p>
    <w:p w14:paraId="442F4E4E" w14:textId="77777777" w:rsidR="006B5475" w:rsidRDefault="006B5475" w:rsidP="006B5475">
      <w:pPr>
        <w:jc w:val="center"/>
        <w:rPr>
          <w:b/>
          <w:szCs w:val="24"/>
        </w:rPr>
      </w:pPr>
      <w:r w:rsidRPr="002C592F">
        <w:rPr>
          <w:b/>
          <w:szCs w:val="24"/>
        </w:rPr>
        <w:t>KĖDAINIŲ RAJONO SAVIVALDYBĖS ADMINISTRACIJOS DIREKTORIUS</w:t>
      </w:r>
    </w:p>
    <w:p w14:paraId="65F8D9F0" w14:textId="77777777" w:rsidR="00A63505" w:rsidRDefault="00A63505" w:rsidP="006B5475">
      <w:pPr>
        <w:tabs>
          <w:tab w:val="center" w:pos="4153"/>
          <w:tab w:val="right" w:pos="8306"/>
        </w:tabs>
        <w:rPr>
          <w:lang w:eastAsia="lt-LT"/>
        </w:rPr>
      </w:pPr>
    </w:p>
    <w:p w14:paraId="16CDB337" w14:textId="77777777" w:rsidR="00A63505" w:rsidRDefault="003A3927" w:rsidP="006B5475">
      <w:pPr>
        <w:jc w:val="center"/>
        <w:rPr>
          <w:rFonts w:eastAsia="Calibri"/>
          <w:szCs w:val="24"/>
        </w:rPr>
      </w:pPr>
      <w:r>
        <w:rPr>
          <w:rFonts w:eastAsia="Calibri"/>
          <w:b/>
          <w:bCs/>
          <w:szCs w:val="24"/>
        </w:rPr>
        <w:t>ĮSAKYMAS</w:t>
      </w:r>
    </w:p>
    <w:p w14:paraId="6C611573" w14:textId="7CFEE0A4" w:rsidR="00A63505" w:rsidRDefault="003A3927" w:rsidP="006B5475">
      <w:pPr>
        <w:jc w:val="center"/>
        <w:rPr>
          <w:rFonts w:eastAsia="Calibri"/>
          <w:b/>
          <w:szCs w:val="24"/>
          <w:shd w:val="clear" w:color="auto" w:fill="FFFFFF"/>
        </w:rPr>
      </w:pPr>
      <w:r>
        <w:rPr>
          <w:rFonts w:eastAsia="Calibri"/>
          <w:b/>
          <w:szCs w:val="24"/>
        </w:rPr>
        <w:t xml:space="preserve">DĖL ASMENS DUOMENŲ TVARKYMO VYKDANT DARBUOTOJŲ TARNYBINIŲ AUTOMOBILIŲ NAUDOJIMO STEBĖSENĄ TVARKOS APRAŠO </w:t>
      </w:r>
      <w:r>
        <w:rPr>
          <w:rFonts w:eastAsia="Calibri"/>
          <w:b/>
          <w:szCs w:val="24"/>
          <w:shd w:val="clear" w:color="auto" w:fill="FFFFFF"/>
        </w:rPr>
        <w:t>PATVIRTINIMO</w:t>
      </w:r>
    </w:p>
    <w:p w14:paraId="6380E020" w14:textId="77777777" w:rsidR="00A63505" w:rsidRDefault="00A63505" w:rsidP="006B5475">
      <w:pPr>
        <w:jc w:val="center"/>
        <w:rPr>
          <w:rFonts w:eastAsia="Calibri"/>
          <w:szCs w:val="24"/>
        </w:rPr>
      </w:pPr>
    </w:p>
    <w:p w14:paraId="6223157F" w14:textId="6ED07BEB" w:rsidR="00A63505" w:rsidRDefault="0069483E" w:rsidP="006B5475">
      <w:pPr>
        <w:tabs>
          <w:tab w:val="left" w:pos="567"/>
        </w:tabs>
        <w:jc w:val="center"/>
        <w:rPr>
          <w:rFonts w:eastAsia="Calibri"/>
          <w:szCs w:val="24"/>
        </w:rPr>
      </w:pPr>
      <w:r>
        <w:rPr>
          <w:rFonts w:eastAsia="Calibri"/>
          <w:szCs w:val="24"/>
        </w:rPr>
        <w:t xml:space="preserve">2026 m. vasario 27 d. </w:t>
      </w:r>
      <w:r w:rsidR="003A3927">
        <w:rPr>
          <w:rFonts w:eastAsia="Calibri"/>
          <w:szCs w:val="24"/>
        </w:rPr>
        <w:t>Nr.</w:t>
      </w:r>
      <w:r>
        <w:rPr>
          <w:rFonts w:eastAsia="Calibri"/>
          <w:szCs w:val="24"/>
        </w:rPr>
        <w:t xml:space="preserve"> AD-1-174</w:t>
      </w:r>
    </w:p>
    <w:p w14:paraId="76FC9C39" w14:textId="1AFD0885" w:rsidR="00A63505" w:rsidRDefault="003A3927" w:rsidP="006B5475">
      <w:pPr>
        <w:keepNext/>
        <w:tabs>
          <w:tab w:val="left" w:pos="1134"/>
          <w:tab w:val="left" w:pos="6379"/>
        </w:tabs>
        <w:jc w:val="center"/>
        <w:rPr>
          <w:bCs/>
          <w:szCs w:val="24"/>
        </w:rPr>
      </w:pPr>
      <w:r>
        <w:rPr>
          <w:rFonts w:eastAsia="Calibri"/>
          <w:szCs w:val="24"/>
        </w:rPr>
        <w:t>K</w:t>
      </w:r>
      <w:r w:rsidR="006B5475">
        <w:rPr>
          <w:rFonts w:eastAsia="Calibri"/>
          <w:szCs w:val="24"/>
        </w:rPr>
        <w:t>ėdainiai</w:t>
      </w:r>
    </w:p>
    <w:p w14:paraId="540236E9" w14:textId="77777777" w:rsidR="00A63505" w:rsidRDefault="00A63505" w:rsidP="00607784">
      <w:pPr>
        <w:keepNext/>
        <w:tabs>
          <w:tab w:val="left" w:pos="1134"/>
          <w:tab w:val="left" w:pos="6379"/>
        </w:tabs>
        <w:rPr>
          <w:bCs/>
          <w:szCs w:val="24"/>
        </w:rPr>
      </w:pPr>
    </w:p>
    <w:p w14:paraId="72F58EAF" w14:textId="44BF2305" w:rsidR="00A63505" w:rsidRDefault="003A3927" w:rsidP="00F321E4">
      <w:pPr>
        <w:keepNext/>
        <w:tabs>
          <w:tab w:val="left" w:pos="567"/>
          <w:tab w:val="left" w:pos="1134"/>
          <w:tab w:val="left" w:pos="6379"/>
        </w:tabs>
        <w:ind w:firstLine="558"/>
        <w:jc w:val="both"/>
        <w:rPr>
          <w:bCs/>
          <w:szCs w:val="24"/>
        </w:rPr>
      </w:pPr>
      <w:r>
        <w:rPr>
          <w:bCs/>
          <w:szCs w:val="24"/>
        </w:rPr>
        <w:t xml:space="preserve">Vadovaudamasi Lietuvos Respublikos vietos savivaldos įstatymo </w:t>
      </w:r>
      <w:r w:rsidR="00607784">
        <w:rPr>
          <w:bCs/>
          <w:szCs w:val="24"/>
        </w:rPr>
        <w:t>34</w:t>
      </w:r>
      <w:r>
        <w:rPr>
          <w:bCs/>
          <w:szCs w:val="24"/>
        </w:rPr>
        <w:t xml:space="preserve"> straipsnio </w:t>
      </w:r>
      <w:r w:rsidR="00607784">
        <w:rPr>
          <w:bCs/>
          <w:szCs w:val="24"/>
        </w:rPr>
        <w:t>6</w:t>
      </w:r>
      <w:r>
        <w:rPr>
          <w:bCs/>
          <w:szCs w:val="24"/>
        </w:rPr>
        <w:t xml:space="preserve"> dalies 2 punktu, Europos Parlamento ir Tarybos 2016 m. balandžio 27 d. reglamentu (ES) 2016/679 dėl fizinių asmenų apsaugos tvarkant asmens duomenis ir dėl laisvo tokių duomenų judėjimo ir kuriuo panaikinama Direktyva 95/46/EB, Lietuvos Respublikos asmens duomenų teisinės apsaugos įstatymu,</w:t>
      </w:r>
      <w:r>
        <w:t xml:space="preserve"> </w:t>
      </w:r>
      <w:r>
        <w:rPr>
          <w:bCs/>
          <w:szCs w:val="24"/>
        </w:rPr>
        <w:t>Lietuvos Respublikos saugaus eismo automobilių keliais įstatymo 20 straipsnio 4 dalimi, Lietuvos Respublikos Vyriausybės 2009 m. gegužės 27 d. nutarimu Nr. 543 „Dėl Pavyzdinių tarnybinių</w:t>
      </w:r>
      <w:r w:rsidR="00F321E4">
        <w:rPr>
          <w:bCs/>
          <w:szCs w:val="24"/>
        </w:rPr>
        <w:t xml:space="preserve"> ir netarnybinių</w:t>
      </w:r>
      <w:r>
        <w:rPr>
          <w:bCs/>
          <w:szCs w:val="24"/>
        </w:rPr>
        <w:t xml:space="preserve"> lengvųjų automobilių naudojimo biudžetinėse įstaigose taisyklių patvirtinimo“, </w:t>
      </w:r>
      <w:r w:rsidR="00F321E4" w:rsidRPr="00F321E4">
        <w:rPr>
          <w:bCs/>
          <w:szCs w:val="24"/>
        </w:rPr>
        <w:t>Tarnybinių ir netarnybinių lengvųjų automobilių naudojimo Kėdainių rajono savivaldybės biudžetinėse įstaigose taisykl</w:t>
      </w:r>
      <w:r w:rsidR="00F321E4">
        <w:rPr>
          <w:bCs/>
          <w:szCs w:val="24"/>
        </w:rPr>
        <w:t xml:space="preserve">ėmis, patvirtintomis Kėdainių rajono savivaldybės tarybos </w:t>
      </w:r>
      <w:r w:rsidR="00F321E4" w:rsidRPr="00F321E4">
        <w:rPr>
          <w:bCs/>
          <w:szCs w:val="24"/>
        </w:rPr>
        <w:t xml:space="preserve">2025 m. gruodžio 19 d. </w:t>
      </w:r>
      <w:r w:rsidR="00F321E4">
        <w:rPr>
          <w:bCs/>
          <w:szCs w:val="24"/>
        </w:rPr>
        <w:t xml:space="preserve">sprendimu </w:t>
      </w:r>
      <w:r w:rsidR="00F321E4" w:rsidRPr="00F321E4">
        <w:rPr>
          <w:bCs/>
          <w:szCs w:val="24"/>
        </w:rPr>
        <w:t>Nr. TS-362 </w:t>
      </w:r>
      <w:r w:rsidR="00F321E4">
        <w:rPr>
          <w:bCs/>
          <w:szCs w:val="24"/>
        </w:rPr>
        <w:t>„D</w:t>
      </w:r>
      <w:r w:rsidR="00F321E4" w:rsidRPr="00F321E4">
        <w:rPr>
          <w:bCs/>
          <w:szCs w:val="24"/>
        </w:rPr>
        <w:t xml:space="preserve">ėl </w:t>
      </w:r>
      <w:r w:rsidR="00F321E4">
        <w:rPr>
          <w:bCs/>
          <w:szCs w:val="24"/>
        </w:rPr>
        <w:t>T</w:t>
      </w:r>
      <w:r w:rsidR="00F321E4" w:rsidRPr="00F321E4">
        <w:rPr>
          <w:bCs/>
          <w:szCs w:val="24"/>
        </w:rPr>
        <w:t>arnybinių ir netarnybinių lengvųjų automobilių naudojimo Kėdainių rajono savivaldybės biudžetinėse įstaigose taisyklių patvirtinimo</w:t>
      </w:r>
      <w:r w:rsidR="00F321E4">
        <w:rPr>
          <w:bCs/>
          <w:szCs w:val="24"/>
        </w:rPr>
        <w:t>“, Tar</w:t>
      </w:r>
      <w:r w:rsidR="00F321E4" w:rsidRPr="00F321E4">
        <w:rPr>
          <w:bCs/>
          <w:szCs w:val="24"/>
        </w:rPr>
        <w:t>nybinių lengvųjų automobilių įsigijimo, nuomos ir naudojimo</w:t>
      </w:r>
      <w:r w:rsidR="00F321E4">
        <w:rPr>
          <w:bCs/>
          <w:szCs w:val="24"/>
        </w:rPr>
        <w:t xml:space="preserve"> </w:t>
      </w:r>
      <w:r w:rsidR="00F321E4" w:rsidRPr="00F321E4">
        <w:rPr>
          <w:bCs/>
          <w:szCs w:val="24"/>
        </w:rPr>
        <w:t>Kėdainių rajono savivaldybės administracijoje taisykl</w:t>
      </w:r>
      <w:r w:rsidR="00F321E4">
        <w:rPr>
          <w:bCs/>
          <w:szCs w:val="24"/>
        </w:rPr>
        <w:t>ėmis, patvirtintomis Kėdainių rajono savivaldybės administracijos 2024 m. vasario 22 d. įsakymu Nr. AD-1-123 „D</w:t>
      </w:r>
      <w:r w:rsidR="00F321E4" w:rsidRPr="00F321E4">
        <w:rPr>
          <w:bCs/>
          <w:szCs w:val="24"/>
        </w:rPr>
        <w:t xml:space="preserve">ėl </w:t>
      </w:r>
      <w:r w:rsidR="00F321E4">
        <w:rPr>
          <w:bCs/>
          <w:szCs w:val="24"/>
        </w:rPr>
        <w:t>T</w:t>
      </w:r>
      <w:r w:rsidR="00F321E4" w:rsidRPr="00F321E4">
        <w:rPr>
          <w:bCs/>
          <w:szCs w:val="24"/>
        </w:rPr>
        <w:t>arnybinių lengvųjų automobilių įsigijimo, nuomos ir</w:t>
      </w:r>
      <w:r w:rsidR="00F321E4">
        <w:rPr>
          <w:bCs/>
          <w:szCs w:val="24"/>
        </w:rPr>
        <w:t xml:space="preserve"> </w:t>
      </w:r>
      <w:r w:rsidR="00F321E4" w:rsidRPr="00F321E4">
        <w:rPr>
          <w:bCs/>
          <w:szCs w:val="24"/>
        </w:rPr>
        <w:t>naudojimo Kėdainių rajono savivaldybės</w:t>
      </w:r>
      <w:r w:rsidR="00F321E4">
        <w:rPr>
          <w:bCs/>
          <w:szCs w:val="24"/>
        </w:rPr>
        <w:t xml:space="preserve"> </w:t>
      </w:r>
      <w:r w:rsidR="00F321E4" w:rsidRPr="00F321E4">
        <w:rPr>
          <w:bCs/>
          <w:szCs w:val="24"/>
        </w:rPr>
        <w:t>administracijoje</w:t>
      </w:r>
      <w:r w:rsidR="00F321E4">
        <w:rPr>
          <w:bCs/>
          <w:szCs w:val="24"/>
        </w:rPr>
        <w:t xml:space="preserve"> </w:t>
      </w:r>
      <w:r w:rsidR="00F321E4" w:rsidRPr="00F321E4">
        <w:rPr>
          <w:bCs/>
          <w:szCs w:val="24"/>
        </w:rPr>
        <w:t>taisyklių patvirtinimo</w:t>
      </w:r>
      <w:r w:rsidR="00F321E4">
        <w:rPr>
          <w:bCs/>
          <w:szCs w:val="24"/>
        </w:rPr>
        <w:t>“</w:t>
      </w:r>
      <w:r>
        <w:rPr>
          <w:bCs/>
          <w:szCs w:val="24"/>
        </w:rPr>
        <w:t>:</w:t>
      </w:r>
    </w:p>
    <w:p w14:paraId="516FC031" w14:textId="77777777" w:rsidR="00A63505" w:rsidRDefault="003A3927" w:rsidP="006B5475">
      <w:pPr>
        <w:keepNext/>
        <w:tabs>
          <w:tab w:val="left" w:pos="567"/>
          <w:tab w:val="left" w:pos="1134"/>
          <w:tab w:val="left" w:pos="6379"/>
        </w:tabs>
        <w:ind w:firstLine="558"/>
        <w:jc w:val="both"/>
        <w:rPr>
          <w:bCs/>
        </w:rPr>
      </w:pPr>
      <w:r>
        <w:rPr>
          <w:bCs/>
        </w:rPr>
        <w:t>1. T v i r t i n u Asmens duomenų tvarkymo vykdant darbuotojų tarnybinių automobilių naudojimo stebėseną tvarkos aprašą (pridedama).</w:t>
      </w:r>
    </w:p>
    <w:p w14:paraId="472CF1F0" w14:textId="6C53E11F" w:rsidR="00A63505" w:rsidRDefault="003A3927" w:rsidP="006B5475">
      <w:pPr>
        <w:keepNext/>
        <w:tabs>
          <w:tab w:val="left" w:pos="1134"/>
          <w:tab w:val="left" w:pos="6379"/>
        </w:tabs>
        <w:ind w:firstLine="558"/>
        <w:jc w:val="both"/>
        <w:rPr>
          <w:bCs/>
        </w:rPr>
      </w:pPr>
      <w:r>
        <w:rPr>
          <w:bCs/>
        </w:rPr>
        <w:t>2. P a v e d u K</w:t>
      </w:r>
      <w:r w:rsidR="006B5475">
        <w:rPr>
          <w:bCs/>
        </w:rPr>
        <w:t>ėdainių</w:t>
      </w:r>
      <w:r>
        <w:rPr>
          <w:bCs/>
        </w:rPr>
        <w:t xml:space="preserve"> rajono savivaldybės administracijos Bendrajam skyriui užtikrinti tarnybinių automobilių naudojimo stebėsenos įrenginių įdiegimą ir priežiūrą.</w:t>
      </w:r>
    </w:p>
    <w:p w14:paraId="509A8ECC" w14:textId="685403F6" w:rsidR="006B5475" w:rsidRPr="006B5475" w:rsidRDefault="006B5475" w:rsidP="006B5475">
      <w:pPr>
        <w:keepNext/>
        <w:tabs>
          <w:tab w:val="left" w:pos="1134"/>
          <w:tab w:val="left" w:pos="6379"/>
        </w:tabs>
        <w:ind w:firstLine="558"/>
        <w:jc w:val="both"/>
        <w:rPr>
          <w:bCs/>
        </w:rPr>
      </w:pPr>
      <w:r>
        <w:rPr>
          <w:bCs/>
        </w:rPr>
        <w:t xml:space="preserve">3. </w:t>
      </w:r>
      <w:r w:rsidRPr="006B5475">
        <w:rPr>
          <w:bCs/>
        </w:rPr>
        <w:t xml:space="preserve">Šis įsakymas per vieną mėnesį nuo jo įteikimo arba paskelbimo dienos gali būti skundžiamas Lietuvos administracinių ginčų komisijos Kauno apygardos skyriui (Kaunas, Laisvės al. 36, LT-44240)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6B5475">
          <w:rPr>
            <w:rStyle w:val="Hyperlink"/>
            <w:bCs/>
            <w:color w:val="auto"/>
            <w:u w:val="none"/>
          </w:rPr>
          <w:t>https://e.teismas.lt</w:t>
        </w:r>
      </w:hyperlink>
      <w:r w:rsidRPr="006B5475">
        <w:rPr>
          <w:bCs/>
        </w:rPr>
        <w:t xml:space="preserve"> arba adresu: Vilnius, Žygimantų g. 2, LT-01102, arba Kaunas, A. Mickevičiaus g. 8A, LT-44312, arba Klaipėda, Galinio Pylimo g. 9, LT-91230, arba Šiauliai, Dvaro g. 80, LT-76298, arba Panevėžys, Respublikos g. 62, LT-35158) Lietuvos Respublikos administracinių bylų teisenos įstatymo nustatyta tvarka.</w:t>
      </w:r>
    </w:p>
    <w:p w14:paraId="43AFD0F8" w14:textId="77777777" w:rsidR="006B5475" w:rsidRDefault="006B5475" w:rsidP="006B5475">
      <w:pPr>
        <w:keepNext/>
        <w:tabs>
          <w:tab w:val="left" w:pos="1134"/>
          <w:tab w:val="left" w:pos="6379"/>
        </w:tabs>
        <w:ind w:firstLine="558"/>
        <w:jc w:val="both"/>
        <w:rPr>
          <w:bCs/>
        </w:rPr>
      </w:pPr>
    </w:p>
    <w:p w14:paraId="467D2575" w14:textId="77777777" w:rsidR="003A3927" w:rsidRDefault="003A3927" w:rsidP="006B5475"/>
    <w:p w14:paraId="4A12E1E1" w14:textId="6E5F2C3C" w:rsidR="00A63505" w:rsidRDefault="003A3927" w:rsidP="006B5475">
      <w:r>
        <w:t>Administracijos direktor</w:t>
      </w:r>
      <w:r w:rsidR="006B5475">
        <w:t>ius</w:t>
      </w:r>
      <w:r>
        <w:t xml:space="preserve">                   </w:t>
      </w:r>
      <w:r>
        <w:tab/>
      </w:r>
      <w:r>
        <w:tab/>
      </w:r>
      <w:r>
        <w:tab/>
        <w:t xml:space="preserve">        </w:t>
      </w:r>
      <w:r w:rsidR="006B5475">
        <w:t xml:space="preserve">           Gintautas </w:t>
      </w:r>
      <w:proofErr w:type="spellStart"/>
      <w:r w:rsidR="006B5475">
        <w:t>Muznikas</w:t>
      </w:r>
      <w:proofErr w:type="spellEnd"/>
    </w:p>
    <w:p w14:paraId="51704F8D" w14:textId="77777777" w:rsidR="003A3927" w:rsidRDefault="003A3927" w:rsidP="006B5475">
      <w:pPr>
        <w:tabs>
          <w:tab w:val="left" w:pos="567"/>
        </w:tabs>
        <w:ind w:firstLine="5103"/>
        <w:sectPr w:rsidR="003A3927" w:rsidSect="006B5475">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formProt w:val="0"/>
          <w:titlePg/>
          <w:docGrid w:linePitch="326"/>
        </w:sectPr>
      </w:pPr>
    </w:p>
    <w:p w14:paraId="5CA8B3C1" w14:textId="77777777" w:rsidR="003A3927" w:rsidRDefault="003A3927" w:rsidP="006B5475">
      <w:pPr>
        <w:tabs>
          <w:tab w:val="left" w:pos="567"/>
        </w:tabs>
        <w:ind w:firstLine="5103"/>
        <w:rPr>
          <w:bCs/>
        </w:rPr>
      </w:pPr>
      <w:r>
        <w:rPr>
          <w:bCs/>
        </w:rPr>
        <w:lastRenderedPageBreak/>
        <w:t>PATVIRTINTA</w:t>
      </w:r>
    </w:p>
    <w:p w14:paraId="4F04E3A8" w14:textId="3869D7DF" w:rsidR="003A3927" w:rsidRDefault="003A3927" w:rsidP="006B5475">
      <w:pPr>
        <w:tabs>
          <w:tab w:val="left" w:pos="567"/>
        </w:tabs>
        <w:ind w:firstLine="5103"/>
        <w:rPr>
          <w:bCs/>
        </w:rPr>
      </w:pPr>
      <w:r>
        <w:rPr>
          <w:bCs/>
        </w:rPr>
        <w:t>K</w:t>
      </w:r>
      <w:r w:rsidR="006B5475">
        <w:rPr>
          <w:bCs/>
        </w:rPr>
        <w:t>ėdainių</w:t>
      </w:r>
      <w:r>
        <w:rPr>
          <w:bCs/>
        </w:rPr>
        <w:t xml:space="preserve"> rajono savivaldybės</w:t>
      </w:r>
    </w:p>
    <w:p w14:paraId="099E7721" w14:textId="77777777" w:rsidR="003A3927" w:rsidRDefault="003A3927" w:rsidP="006B5475">
      <w:pPr>
        <w:tabs>
          <w:tab w:val="left" w:pos="567"/>
        </w:tabs>
        <w:ind w:firstLine="5103"/>
        <w:rPr>
          <w:bCs/>
        </w:rPr>
      </w:pPr>
      <w:r>
        <w:rPr>
          <w:bCs/>
        </w:rPr>
        <w:t xml:space="preserve">administracijos direktoriaus  </w:t>
      </w:r>
    </w:p>
    <w:p w14:paraId="1F4CF153" w14:textId="419A6B13" w:rsidR="00A63505" w:rsidRDefault="003A3927" w:rsidP="006B5475">
      <w:pPr>
        <w:tabs>
          <w:tab w:val="left" w:pos="567"/>
        </w:tabs>
        <w:ind w:firstLine="5103"/>
        <w:rPr>
          <w:bCs/>
        </w:rPr>
      </w:pPr>
      <w:r>
        <w:rPr>
          <w:bCs/>
        </w:rPr>
        <w:t>202</w:t>
      </w:r>
      <w:r w:rsidR="006B5475">
        <w:rPr>
          <w:bCs/>
        </w:rPr>
        <w:t>6</w:t>
      </w:r>
      <w:r>
        <w:rPr>
          <w:bCs/>
        </w:rPr>
        <w:t xml:space="preserve"> m.</w:t>
      </w:r>
      <w:r w:rsidR="0069483E">
        <w:rPr>
          <w:bCs/>
        </w:rPr>
        <w:t xml:space="preserve"> vasario 27 </w:t>
      </w:r>
      <w:r>
        <w:rPr>
          <w:bCs/>
        </w:rPr>
        <w:t>d. įsakymu Nr.</w:t>
      </w:r>
      <w:r w:rsidR="0069483E">
        <w:rPr>
          <w:bCs/>
        </w:rPr>
        <w:t xml:space="preserve"> AD-1-174</w:t>
      </w:r>
    </w:p>
    <w:p w14:paraId="65D2C9CD" w14:textId="77777777" w:rsidR="00A63505" w:rsidRDefault="00A63505" w:rsidP="006B5475">
      <w:pPr>
        <w:ind w:firstLine="9062"/>
        <w:rPr>
          <w:bCs/>
        </w:rPr>
      </w:pPr>
    </w:p>
    <w:p w14:paraId="6294B6B4" w14:textId="77777777" w:rsidR="00A63505" w:rsidRDefault="00A63505" w:rsidP="006B5475">
      <w:pPr>
        <w:jc w:val="center"/>
        <w:rPr>
          <w:b/>
        </w:rPr>
      </w:pPr>
    </w:p>
    <w:p w14:paraId="7E32138B" w14:textId="77777777" w:rsidR="00A63505" w:rsidRDefault="003A3927" w:rsidP="006B5475">
      <w:pPr>
        <w:jc w:val="center"/>
        <w:rPr>
          <w:b/>
        </w:rPr>
      </w:pPr>
      <w:r>
        <w:rPr>
          <w:b/>
        </w:rPr>
        <w:t>ASMENS DUOMENŲ TVARKYMO VYKDANT DARBUOTOJŲ TARNYBINIŲ AUTOMOBILIŲ NAUDOJIMO STEBĖSENĄ TVARKOS APRAŠAS</w:t>
      </w:r>
    </w:p>
    <w:p w14:paraId="6224BADF" w14:textId="77777777" w:rsidR="00A63505" w:rsidRDefault="00A63505" w:rsidP="006B5475">
      <w:pPr>
        <w:tabs>
          <w:tab w:val="left" w:pos="3261"/>
        </w:tabs>
        <w:suppressAutoHyphens/>
        <w:jc w:val="center"/>
        <w:textAlignment w:val="baseline"/>
        <w:rPr>
          <w:b/>
          <w:kern w:val="2"/>
          <w:szCs w:val="24"/>
          <w:lang w:eastAsia="lt-LT" w:bidi="hi-IN"/>
        </w:rPr>
      </w:pPr>
    </w:p>
    <w:p w14:paraId="3621F51F" w14:textId="77777777" w:rsidR="00A63505" w:rsidRDefault="003A3927" w:rsidP="006B5475">
      <w:pPr>
        <w:tabs>
          <w:tab w:val="left" w:pos="3261"/>
        </w:tabs>
        <w:suppressAutoHyphens/>
        <w:jc w:val="center"/>
        <w:textAlignment w:val="baseline"/>
        <w:rPr>
          <w:kern w:val="2"/>
          <w:szCs w:val="24"/>
          <w:lang w:eastAsia="zh-CN" w:bidi="hi-IN"/>
        </w:rPr>
      </w:pPr>
      <w:r>
        <w:rPr>
          <w:b/>
          <w:kern w:val="2"/>
          <w:szCs w:val="24"/>
          <w:lang w:eastAsia="lt-LT" w:bidi="hi-IN"/>
        </w:rPr>
        <w:t>I SKYRIUS</w:t>
      </w:r>
    </w:p>
    <w:p w14:paraId="4FC5869E" w14:textId="77777777" w:rsidR="00A63505" w:rsidRDefault="003A3927" w:rsidP="006B5475">
      <w:pPr>
        <w:tabs>
          <w:tab w:val="left" w:pos="3261"/>
        </w:tabs>
        <w:suppressAutoHyphens/>
        <w:jc w:val="center"/>
        <w:textAlignment w:val="baseline"/>
        <w:rPr>
          <w:kern w:val="2"/>
          <w:szCs w:val="24"/>
          <w:lang w:eastAsia="zh-CN" w:bidi="hi-IN"/>
        </w:rPr>
      </w:pPr>
      <w:r>
        <w:rPr>
          <w:b/>
          <w:kern w:val="2"/>
          <w:szCs w:val="24"/>
          <w:lang w:eastAsia="lt-LT" w:bidi="hi-IN"/>
        </w:rPr>
        <w:t>BENDROSIOS NUOSTATOS</w:t>
      </w:r>
    </w:p>
    <w:p w14:paraId="67CA4BDD" w14:textId="77777777" w:rsidR="00A63505" w:rsidRDefault="00A63505" w:rsidP="006B5475">
      <w:pPr>
        <w:suppressAutoHyphens/>
        <w:ind w:left="1080"/>
        <w:textAlignment w:val="baseline"/>
        <w:rPr>
          <w:kern w:val="2"/>
          <w:szCs w:val="24"/>
          <w:lang w:eastAsia="lt-LT" w:bidi="hi-IN"/>
        </w:rPr>
      </w:pPr>
    </w:p>
    <w:p w14:paraId="56CD4FC6" w14:textId="1CCAA922" w:rsidR="00A63505" w:rsidRDefault="003A3927" w:rsidP="006B5475">
      <w:pPr>
        <w:tabs>
          <w:tab w:val="left" w:pos="0"/>
          <w:tab w:val="left" w:pos="567"/>
          <w:tab w:val="left" w:pos="851"/>
        </w:tabs>
        <w:suppressAutoHyphens/>
        <w:ind w:firstLine="620"/>
        <w:jc w:val="both"/>
        <w:textAlignment w:val="baseline"/>
        <w:rPr>
          <w:kern w:val="2"/>
          <w:szCs w:val="24"/>
          <w:lang w:eastAsia="zh-CN" w:bidi="hi-IN"/>
        </w:rPr>
      </w:pPr>
      <w:r>
        <w:rPr>
          <w:kern w:val="2"/>
          <w:szCs w:val="24"/>
          <w:lang w:eastAsia="zh-CN" w:bidi="hi-IN"/>
        </w:rPr>
        <w:t>1.</w:t>
      </w:r>
      <w:r>
        <w:rPr>
          <w:kern w:val="2"/>
          <w:szCs w:val="24"/>
          <w:lang w:eastAsia="zh-CN" w:bidi="hi-IN"/>
        </w:rPr>
        <w:tab/>
      </w:r>
      <w:r>
        <w:rPr>
          <w:kern w:val="2"/>
          <w:szCs w:val="24"/>
          <w:lang w:eastAsia="lt-LT" w:bidi="hi-IN"/>
        </w:rPr>
        <w:t>Asmens duomenų tvarkymo vykdant darbuotojų tarnybinių automobilių naudojimo stebėseną tvarkos aprašo (toliau – Aprašas) tikslas – nustatyti tarnybinių automobilių naudojimo stebėjimo K</w:t>
      </w:r>
      <w:r w:rsidR="006B5475">
        <w:rPr>
          <w:kern w:val="2"/>
          <w:szCs w:val="24"/>
          <w:lang w:eastAsia="lt-LT" w:bidi="hi-IN"/>
        </w:rPr>
        <w:t>ėdainių</w:t>
      </w:r>
      <w:r>
        <w:rPr>
          <w:kern w:val="2"/>
          <w:szCs w:val="24"/>
          <w:lang w:eastAsia="lt-LT" w:bidi="hi-IN"/>
        </w:rPr>
        <w:t xml:space="preserve"> rajono savivaldybės administracijoje (toliau – Administracija) tvarką, užtikrinant Europos Sąjungos ir Lietuvos Respublikos teisės aktų, reglamentuojančių asmens duomenų tvarkymą ir apsaugą, laikymąsi ir įgyvendinimą.</w:t>
      </w:r>
    </w:p>
    <w:p w14:paraId="1D7A4DC0" w14:textId="77777777" w:rsidR="00A63505" w:rsidRDefault="003A3927" w:rsidP="006B5475">
      <w:pPr>
        <w:tabs>
          <w:tab w:val="left" w:pos="0"/>
          <w:tab w:val="left" w:pos="851"/>
        </w:tabs>
        <w:suppressAutoHyphens/>
        <w:ind w:firstLine="567"/>
        <w:jc w:val="both"/>
        <w:textAlignment w:val="baseline"/>
        <w:rPr>
          <w:kern w:val="2"/>
          <w:szCs w:val="24"/>
          <w:lang w:eastAsia="zh-CN" w:bidi="hi-IN"/>
        </w:rPr>
      </w:pPr>
      <w:r>
        <w:rPr>
          <w:kern w:val="2"/>
          <w:szCs w:val="24"/>
          <w:lang w:eastAsia="zh-CN" w:bidi="hi-IN"/>
        </w:rPr>
        <w:t>2.</w:t>
      </w:r>
      <w:r>
        <w:rPr>
          <w:kern w:val="2"/>
          <w:szCs w:val="24"/>
          <w:lang w:eastAsia="zh-CN" w:bidi="hi-IN"/>
        </w:rPr>
        <w:tab/>
      </w:r>
      <w:r>
        <w:rPr>
          <w:kern w:val="2"/>
          <w:szCs w:val="24"/>
          <w:lang w:eastAsia="lt-LT" w:bidi="hi-IN"/>
        </w:rPr>
        <w:t>Vykdant tarnybinių automobilių stebėseną (toliau – Stebėsena), vadovaujamasi 2016 m. balandžio 27 d. Europos Parlamento ir Tarybos reglamentu (ES) 2016/679 dėl fizinių asmenų apsaugos tvarkant asmens duomenis ir dėl laisvo tokių duomenų judėjimo ir kuriuo panaikinama Direktyva 95/46/EB (toliau – Reglamentas (ES) 2016/679), Lietuvos Respublikos asmens duomenų teisinės apsaugos įstatymu ir kitais teisės aktais, reglamentuojančiais tarnybinių lengvųjų automobilių naudojimo tvarką ir asmens duomenų apsaugą.</w:t>
      </w:r>
    </w:p>
    <w:p w14:paraId="78058B06" w14:textId="77777777" w:rsidR="00A63505" w:rsidRDefault="003A3927" w:rsidP="006B5475">
      <w:pPr>
        <w:tabs>
          <w:tab w:val="left" w:pos="0"/>
          <w:tab w:val="left" w:pos="851"/>
        </w:tabs>
        <w:suppressAutoHyphens/>
        <w:ind w:firstLine="567"/>
        <w:jc w:val="both"/>
        <w:textAlignment w:val="baseline"/>
        <w:rPr>
          <w:kern w:val="2"/>
          <w:szCs w:val="24"/>
          <w:lang w:eastAsia="zh-CN" w:bidi="hi-IN"/>
        </w:rPr>
      </w:pPr>
      <w:r>
        <w:rPr>
          <w:kern w:val="2"/>
          <w:szCs w:val="24"/>
          <w:lang w:eastAsia="zh-CN" w:bidi="hi-IN"/>
        </w:rPr>
        <w:t>3.</w:t>
      </w:r>
      <w:r>
        <w:rPr>
          <w:kern w:val="2"/>
          <w:szCs w:val="24"/>
          <w:lang w:eastAsia="zh-CN" w:bidi="hi-IN"/>
        </w:rPr>
        <w:tab/>
      </w:r>
      <w:r>
        <w:rPr>
          <w:kern w:val="2"/>
          <w:szCs w:val="24"/>
          <w:lang w:eastAsia="lt-LT" w:bidi="hi-IN"/>
        </w:rPr>
        <w:t>Pagrindinės Apraše vartojamos sąvokos:</w:t>
      </w:r>
    </w:p>
    <w:p w14:paraId="07B361F0" w14:textId="77777777" w:rsidR="00A63505" w:rsidRDefault="003A3927" w:rsidP="006B5475">
      <w:pPr>
        <w:tabs>
          <w:tab w:val="left" w:pos="0"/>
          <w:tab w:val="left" w:pos="960"/>
          <w:tab w:val="left" w:pos="993"/>
        </w:tabs>
        <w:suppressAutoHyphens/>
        <w:ind w:firstLine="567"/>
        <w:jc w:val="both"/>
        <w:textAlignment w:val="baseline"/>
        <w:rPr>
          <w:kern w:val="2"/>
          <w:szCs w:val="24"/>
          <w:lang w:eastAsia="zh-CN" w:bidi="hi-IN"/>
        </w:rPr>
      </w:pPr>
      <w:r>
        <w:rPr>
          <w:kern w:val="2"/>
          <w:szCs w:val="24"/>
          <w:lang w:eastAsia="zh-CN" w:bidi="hi-IN"/>
        </w:rPr>
        <w:t>3.1.</w:t>
      </w:r>
      <w:r>
        <w:rPr>
          <w:kern w:val="2"/>
          <w:szCs w:val="24"/>
          <w:lang w:eastAsia="zh-CN" w:bidi="hi-IN"/>
        </w:rPr>
        <w:tab/>
      </w:r>
      <w:r>
        <w:rPr>
          <w:b/>
          <w:kern w:val="2"/>
          <w:szCs w:val="24"/>
          <w:lang w:eastAsia="lt-LT" w:bidi="hi-IN"/>
        </w:rPr>
        <w:t>Atsakingas asmuo</w:t>
      </w:r>
      <w:r>
        <w:rPr>
          <w:kern w:val="2"/>
          <w:szCs w:val="24"/>
          <w:lang w:eastAsia="lt-LT" w:bidi="hi-IN"/>
        </w:rPr>
        <w:t xml:space="preserve"> – asmuo ir padalinys, duomenų valdytojo paskirtas atsakingu už tarnybinių automobilių naudojimo stebėsenos įrenginių įdiegimą ir priežiūrą, bei būti atsakingu už</w:t>
      </w:r>
      <w:r>
        <w:t xml:space="preserve"> </w:t>
      </w:r>
      <w:r>
        <w:rPr>
          <w:kern w:val="2"/>
          <w:szCs w:val="24"/>
          <w:lang w:eastAsia="lt-LT" w:bidi="hi-IN"/>
        </w:rPr>
        <w:t>tinkamą tarnybinių automobilių naudojimo stebėsenos įrenginių  duomenų tvarkymą ir apsaugą.</w:t>
      </w:r>
    </w:p>
    <w:p w14:paraId="07C0F84D" w14:textId="4AC437AA" w:rsidR="00A63505" w:rsidRDefault="003A3927" w:rsidP="006B5475">
      <w:pPr>
        <w:tabs>
          <w:tab w:val="left" w:pos="0"/>
          <w:tab w:val="left" w:pos="960"/>
          <w:tab w:val="left" w:pos="993"/>
        </w:tabs>
        <w:suppressAutoHyphens/>
        <w:ind w:firstLine="567"/>
        <w:jc w:val="both"/>
        <w:textAlignment w:val="baseline"/>
        <w:rPr>
          <w:kern w:val="2"/>
          <w:szCs w:val="24"/>
          <w:lang w:eastAsia="lt-LT" w:bidi="hi-IN"/>
        </w:rPr>
      </w:pPr>
      <w:r>
        <w:rPr>
          <w:kern w:val="2"/>
          <w:szCs w:val="24"/>
          <w:lang w:eastAsia="zh-CN" w:bidi="hi-IN"/>
        </w:rPr>
        <w:t>3.2.</w:t>
      </w:r>
      <w:r>
        <w:rPr>
          <w:kern w:val="2"/>
          <w:szCs w:val="24"/>
          <w:lang w:eastAsia="zh-CN" w:bidi="hi-IN"/>
        </w:rPr>
        <w:tab/>
      </w:r>
      <w:r>
        <w:rPr>
          <w:b/>
          <w:kern w:val="2"/>
          <w:szCs w:val="24"/>
          <w:lang w:eastAsia="lt-LT" w:bidi="hi-IN"/>
        </w:rPr>
        <w:t>Duomenų valdytojas</w:t>
      </w:r>
      <w:r>
        <w:rPr>
          <w:kern w:val="2"/>
          <w:szCs w:val="24"/>
          <w:lang w:eastAsia="lt-LT" w:bidi="hi-IN"/>
        </w:rPr>
        <w:t xml:space="preserve"> – K</w:t>
      </w:r>
      <w:r w:rsidR="006B5475">
        <w:rPr>
          <w:kern w:val="2"/>
          <w:szCs w:val="24"/>
          <w:lang w:eastAsia="lt-LT" w:bidi="hi-IN"/>
        </w:rPr>
        <w:t>ėdainių</w:t>
      </w:r>
      <w:r>
        <w:rPr>
          <w:kern w:val="2"/>
          <w:szCs w:val="24"/>
          <w:lang w:eastAsia="lt-LT" w:bidi="hi-IN"/>
        </w:rPr>
        <w:t xml:space="preserve"> rajono savivaldybės administracija, įstaigos kodas </w:t>
      </w:r>
      <w:r>
        <w:t>1887</w:t>
      </w:r>
      <w:r w:rsidR="006B5475">
        <w:t>68545</w:t>
      </w:r>
      <w:r>
        <w:rPr>
          <w:kern w:val="2"/>
          <w:szCs w:val="24"/>
          <w:lang w:eastAsia="lt-LT" w:bidi="hi-IN"/>
        </w:rPr>
        <w:t xml:space="preserve">, </w:t>
      </w:r>
      <w:r w:rsidR="006B5475">
        <w:rPr>
          <w:kern w:val="2"/>
          <w:szCs w:val="24"/>
          <w:lang w:eastAsia="lt-LT" w:bidi="hi-IN"/>
        </w:rPr>
        <w:t>J. Basanavičiaus g. 36, Kėdainiai.</w:t>
      </w:r>
    </w:p>
    <w:p w14:paraId="110259B9" w14:textId="77777777" w:rsidR="00A63505" w:rsidRDefault="003A3927" w:rsidP="006B5475">
      <w:pPr>
        <w:tabs>
          <w:tab w:val="left" w:pos="0"/>
          <w:tab w:val="left" w:pos="960"/>
          <w:tab w:val="left" w:pos="993"/>
        </w:tabs>
        <w:suppressAutoHyphens/>
        <w:ind w:firstLine="567"/>
        <w:jc w:val="both"/>
        <w:textAlignment w:val="baseline"/>
        <w:rPr>
          <w:kern w:val="2"/>
          <w:szCs w:val="24"/>
          <w:lang w:eastAsia="zh-CN" w:bidi="hi-IN"/>
        </w:rPr>
      </w:pPr>
      <w:r>
        <w:rPr>
          <w:kern w:val="2"/>
          <w:szCs w:val="24"/>
          <w:lang w:eastAsia="zh-CN" w:bidi="hi-IN"/>
        </w:rPr>
        <w:t xml:space="preserve">3.3. </w:t>
      </w:r>
      <w:r>
        <w:rPr>
          <w:b/>
          <w:bCs/>
          <w:kern w:val="2"/>
          <w:szCs w:val="24"/>
          <w:lang w:eastAsia="zh-CN" w:bidi="hi-IN"/>
        </w:rPr>
        <w:t>Duomenų tvarkytojas</w:t>
      </w:r>
      <w:r>
        <w:rPr>
          <w:kern w:val="2"/>
          <w:szCs w:val="24"/>
          <w:lang w:eastAsia="zh-CN" w:bidi="hi-IN"/>
        </w:rPr>
        <w:t xml:space="preserve"> – fizinis arba juridinis asmuo, kuris duomenų valdytojo vardu tvarko asmens duomenis.</w:t>
      </w:r>
    </w:p>
    <w:p w14:paraId="2238C714" w14:textId="23C6A801" w:rsidR="00A63505" w:rsidRDefault="003A3927" w:rsidP="006B5475">
      <w:pPr>
        <w:tabs>
          <w:tab w:val="left" w:pos="0"/>
          <w:tab w:val="left" w:pos="960"/>
          <w:tab w:val="left" w:pos="993"/>
        </w:tabs>
        <w:suppressAutoHyphens/>
        <w:ind w:firstLine="567"/>
        <w:jc w:val="both"/>
        <w:textAlignment w:val="baseline"/>
        <w:rPr>
          <w:kern w:val="2"/>
          <w:szCs w:val="24"/>
          <w:lang w:eastAsia="lt-LT" w:bidi="hi-IN"/>
        </w:rPr>
      </w:pPr>
      <w:r>
        <w:rPr>
          <w:kern w:val="2"/>
          <w:szCs w:val="24"/>
          <w:lang w:eastAsia="zh-CN" w:bidi="hi-IN"/>
        </w:rPr>
        <w:t>3.4.</w:t>
      </w:r>
      <w:r>
        <w:rPr>
          <w:kern w:val="2"/>
          <w:szCs w:val="24"/>
          <w:lang w:eastAsia="zh-CN" w:bidi="hi-IN"/>
        </w:rPr>
        <w:tab/>
      </w:r>
      <w:r>
        <w:rPr>
          <w:b/>
          <w:kern w:val="2"/>
          <w:szCs w:val="24"/>
          <w:lang w:eastAsia="lt-LT" w:bidi="hi-IN"/>
        </w:rPr>
        <w:t xml:space="preserve">Darbuotojai </w:t>
      </w:r>
      <w:r>
        <w:rPr>
          <w:kern w:val="2"/>
          <w:szCs w:val="24"/>
          <w:lang w:eastAsia="lt-LT" w:bidi="hi-IN"/>
        </w:rPr>
        <w:t>– K</w:t>
      </w:r>
      <w:r w:rsidR="006B5475">
        <w:rPr>
          <w:kern w:val="2"/>
          <w:szCs w:val="24"/>
          <w:lang w:eastAsia="lt-LT" w:bidi="hi-IN"/>
        </w:rPr>
        <w:t>ėdainių</w:t>
      </w:r>
      <w:r>
        <w:rPr>
          <w:kern w:val="2"/>
          <w:szCs w:val="24"/>
          <w:lang w:eastAsia="lt-LT" w:bidi="hi-IN"/>
        </w:rPr>
        <w:t xml:space="preserve"> rajono savivaldybės administracijos valstybės tarnautojai ir darbuotojai, dirbantys pagal darbo sutartis.</w:t>
      </w:r>
    </w:p>
    <w:p w14:paraId="773A1EEE" w14:textId="77777777" w:rsidR="00A63505" w:rsidRDefault="003A3927" w:rsidP="006B5475">
      <w:pPr>
        <w:tabs>
          <w:tab w:val="left" w:pos="0"/>
          <w:tab w:val="left" w:pos="960"/>
          <w:tab w:val="left" w:pos="993"/>
        </w:tabs>
        <w:suppressAutoHyphens/>
        <w:ind w:firstLine="567"/>
        <w:jc w:val="both"/>
        <w:textAlignment w:val="baseline"/>
        <w:rPr>
          <w:szCs w:val="24"/>
        </w:rPr>
      </w:pPr>
      <w:r>
        <w:rPr>
          <w:kern w:val="2"/>
          <w:szCs w:val="24"/>
          <w:lang w:eastAsia="lt-LT" w:bidi="hi-IN"/>
        </w:rPr>
        <w:t xml:space="preserve">3.5. </w:t>
      </w:r>
      <w:r>
        <w:rPr>
          <w:b/>
          <w:bCs/>
          <w:szCs w:val="24"/>
        </w:rPr>
        <w:t>Vietos nustatymo įrenginių duomenys (GPS duomenys)</w:t>
      </w:r>
      <w:r>
        <w:rPr>
          <w:szCs w:val="24"/>
        </w:rPr>
        <w:t xml:space="preserve"> – palydovinės sistemos, suteikiančios informaciją apie objektų padėtį erdvėje, surinkti duomenys, susiję su asmens duomenimis.</w:t>
      </w:r>
    </w:p>
    <w:p w14:paraId="0BC19A68" w14:textId="77777777" w:rsidR="00A63505" w:rsidRDefault="003A3927" w:rsidP="006B5475">
      <w:pPr>
        <w:tabs>
          <w:tab w:val="left" w:pos="0"/>
          <w:tab w:val="left" w:pos="960"/>
          <w:tab w:val="left" w:pos="993"/>
        </w:tabs>
        <w:suppressAutoHyphens/>
        <w:ind w:firstLine="567"/>
        <w:jc w:val="both"/>
        <w:textAlignment w:val="baseline"/>
        <w:rPr>
          <w:kern w:val="2"/>
          <w:szCs w:val="24"/>
          <w:lang w:eastAsia="zh-CN" w:bidi="hi-IN"/>
        </w:rPr>
      </w:pPr>
      <w:r>
        <w:rPr>
          <w:szCs w:val="24"/>
        </w:rPr>
        <w:t xml:space="preserve">3.6. </w:t>
      </w:r>
      <w:r>
        <w:rPr>
          <w:b/>
          <w:bCs/>
          <w:szCs w:val="24"/>
        </w:rPr>
        <w:t>Duomenų subjektas</w:t>
      </w:r>
      <w:r>
        <w:rPr>
          <w:szCs w:val="24"/>
        </w:rPr>
        <w:t xml:space="preserve"> – asmuo, kuriam priklauso Apraše nurodytais tikslais tvarkomi asmens duomenys.</w:t>
      </w:r>
    </w:p>
    <w:p w14:paraId="1D4D4AB2" w14:textId="77777777" w:rsidR="00A63505" w:rsidRDefault="003A3927" w:rsidP="006B5475">
      <w:pPr>
        <w:tabs>
          <w:tab w:val="left" w:pos="851"/>
          <w:tab w:val="left" w:pos="993"/>
        </w:tabs>
        <w:suppressAutoHyphens/>
        <w:ind w:firstLine="567"/>
        <w:jc w:val="both"/>
        <w:textAlignment w:val="baseline"/>
        <w:rPr>
          <w:kern w:val="2"/>
          <w:szCs w:val="24"/>
          <w:lang w:eastAsia="zh-CN" w:bidi="hi-IN"/>
        </w:rPr>
      </w:pPr>
      <w:r>
        <w:rPr>
          <w:kern w:val="2"/>
          <w:szCs w:val="24"/>
          <w:lang w:eastAsia="zh-CN" w:bidi="hi-IN"/>
        </w:rPr>
        <w:t>4.</w:t>
      </w:r>
      <w:r>
        <w:rPr>
          <w:kern w:val="2"/>
          <w:szCs w:val="24"/>
          <w:lang w:eastAsia="zh-CN" w:bidi="hi-IN"/>
        </w:rPr>
        <w:tab/>
      </w:r>
      <w:r>
        <w:rPr>
          <w:kern w:val="2"/>
          <w:szCs w:val="24"/>
          <w:lang w:eastAsia="lt-LT" w:bidi="hi-IN"/>
        </w:rPr>
        <w:t>Kitos Apraše vartojamos sąvokos atitinka Reglamente</w:t>
      </w:r>
      <w:r>
        <w:t xml:space="preserve"> </w:t>
      </w:r>
      <w:r>
        <w:rPr>
          <w:kern w:val="2"/>
          <w:szCs w:val="24"/>
          <w:lang w:eastAsia="lt-LT" w:bidi="hi-IN"/>
        </w:rPr>
        <w:t>(ES) 2016/679 ir Asmens duomenų teisinės apsaugos įstatyme vartojamas sąvokas.</w:t>
      </w:r>
    </w:p>
    <w:p w14:paraId="39374A02" w14:textId="77777777" w:rsidR="00A63505" w:rsidRDefault="003A3927" w:rsidP="006B5475">
      <w:pPr>
        <w:tabs>
          <w:tab w:val="left" w:pos="851"/>
          <w:tab w:val="left" w:pos="993"/>
        </w:tabs>
        <w:suppressAutoHyphens/>
        <w:ind w:firstLine="567"/>
        <w:jc w:val="both"/>
        <w:textAlignment w:val="baseline"/>
        <w:rPr>
          <w:kern w:val="2"/>
          <w:szCs w:val="24"/>
          <w:lang w:eastAsia="lt-LT" w:bidi="hi-IN"/>
        </w:rPr>
      </w:pPr>
      <w:r>
        <w:rPr>
          <w:kern w:val="2"/>
          <w:szCs w:val="24"/>
          <w:lang w:eastAsia="zh-CN" w:bidi="hi-IN"/>
        </w:rPr>
        <w:t>5.</w:t>
      </w:r>
      <w:r>
        <w:rPr>
          <w:kern w:val="2"/>
          <w:szCs w:val="24"/>
          <w:lang w:eastAsia="zh-CN" w:bidi="hi-IN"/>
        </w:rPr>
        <w:tab/>
      </w:r>
      <w:r>
        <w:rPr>
          <w:kern w:val="2"/>
          <w:szCs w:val="24"/>
          <w:lang w:eastAsia="lt-LT" w:bidi="hi-IN"/>
        </w:rPr>
        <w:t>Duomenų valdytojas gali pasitelkti duomenų tvarkytoją tvarkyti Stebėsenos metu surinktus duomenis.</w:t>
      </w:r>
    </w:p>
    <w:p w14:paraId="191F032C" w14:textId="77777777" w:rsidR="00A63505" w:rsidRDefault="00A63505" w:rsidP="006B5475">
      <w:pPr>
        <w:tabs>
          <w:tab w:val="left" w:pos="851"/>
          <w:tab w:val="left" w:pos="993"/>
        </w:tabs>
        <w:suppressAutoHyphens/>
        <w:ind w:firstLine="567"/>
        <w:jc w:val="both"/>
        <w:textAlignment w:val="baseline"/>
        <w:rPr>
          <w:kern w:val="2"/>
          <w:szCs w:val="24"/>
          <w:lang w:eastAsia="zh-CN" w:bidi="hi-IN"/>
        </w:rPr>
      </w:pPr>
    </w:p>
    <w:p w14:paraId="55C97DA8" w14:textId="77777777" w:rsidR="00A63505" w:rsidRDefault="003A3927" w:rsidP="006B5475">
      <w:pPr>
        <w:tabs>
          <w:tab w:val="left" w:pos="567"/>
          <w:tab w:val="left" w:pos="960"/>
          <w:tab w:val="left" w:pos="993"/>
        </w:tabs>
        <w:suppressAutoHyphens/>
        <w:jc w:val="center"/>
        <w:textAlignment w:val="baseline"/>
        <w:rPr>
          <w:kern w:val="2"/>
          <w:szCs w:val="24"/>
          <w:lang w:eastAsia="zh-CN" w:bidi="hi-IN"/>
        </w:rPr>
      </w:pPr>
      <w:r>
        <w:rPr>
          <w:b/>
          <w:kern w:val="2"/>
          <w:szCs w:val="24"/>
          <w:lang w:eastAsia="lt-LT" w:bidi="hi-IN"/>
        </w:rPr>
        <w:t>II SKYRIUS</w:t>
      </w:r>
    </w:p>
    <w:p w14:paraId="2DE68B98" w14:textId="77777777" w:rsidR="00A63505" w:rsidRDefault="003A3927" w:rsidP="006B5475">
      <w:pPr>
        <w:tabs>
          <w:tab w:val="left" w:pos="960"/>
          <w:tab w:val="left" w:pos="993"/>
        </w:tabs>
        <w:suppressAutoHyphens/>
        <w:jc w:val="center"/>
        <w:textAlignment w:val="baseline"/>
        <w:rPr>
          <w:kern w:val="2"/>
          <w:szCs w:val="24"/>
          <w:lang w:eastAsia="zh-CN" w:bidi="hi-IN"/>
        </w:rPr>
      </w:pPr>
      <w:r>
        <w:rPr>
          <w:b/>
          <w:kern w:val="2"/>
          <w:szCs w:val="24"/>
          <w:lang w:eastAsia="lt-LT" w:bidi="hi-IN"/>
        </w:rPr>
        <w:t>VIETOS NUSTATYMO STEBĖSENOS TIKSLAS IR APIMTIS</w:t>
      </w:r>
    </w:p>
    <w:p w14:paraId="00861FD6" w14:textId="77777777" w:rsidR="00A63505" w:rsidRDefault="00A63505" w:rsidP="006B5475">
      <w:pPr>
        <w:tabs>
          <w:tab w:val="left" w:pos="567"/>
          <w:tab w:val="left" w:pos="993"/>
        </w:tabs>
        <w:suppressAutoHyphens/>
        <w:ind w:left="567"/>
        <w:jc w:val="both"/>
        <w:textAlignment w:val="baseline"/>
        <w:rPr>
          <w:kern w:val="2"/>
          <w:szCs w:val="24"/>
          <w:lang w:eastAsia="zh-CN" w:bidi="hi-IN"/>
        </w:rPr>
      </w:pPr>
    </w:p>
    <w:p w14:paraId="34801183" w14:textId="272F1011" w:rsidR="00A63505" w:rsidRPr="00E67588" w:rsidRDefault="003A3927" w:rsidP="006B5475">
      <w:pPr>
        <w:tabs>
          <w:tab w:val="left" w:pos="851"/>
          <w:tab w:val="left" w:pos="993"/>
        </w:tabs>
        <w:suppressAutoHyphens/>
        <w:ind w:firstLine="567"/>
        <w:jc w:val="both"/>
        <w:textAlignment w:val="baseline"/>
        <w:rPr>
          <w:kern w:val="2"/>
          <w:szCs w:val="24"/>
          <w:lang w:eastAsia="zh-CN" w:bidi="hi-IN"/>
        </w:rPr>
      </w:pPr>
      <w:r>
        <w:rPr>
          <w:kern w:val="2"/>
          <w:szCs w:val="24"/>
          <w:lang w:eastAsia="zh-CN" w:bidi="hi-IN"/>
        </w:rPr>
        <w:t>6.</w:t>
      </w:r>
      <w:r>
        <w:rPr>
          <w:kern w:val="2"/>
          <w:szCs w:val="24"/>
          <w:lang w:eastAsia="zh-CN" w:bidi="hi-IN"/>
        </w:rPr>
        <w:tab/>
      </w:r>
      <w:r w:rsidRPr="00E67588">
        <w:rPr>
          <w:kern w:val="2"/>
          <w:szCs w:val="24"/>
          <w:lang w:eastAsia="lt-LT" w:bidi="hi-IN"/>
        </w:rPr>
        <w:t>Duomenų valdytojas vykdo nuolatinę tarnybinių automobilių Stebėseną (1 priedas).</w:t>
      </w:r>
    </w:p>
    <w:p w14:paraId="1DBD143F" w14:textId="55056B13" w:rsidR="006C6DA6" w:rsidRPr="00E67588" w:rsidRDefault="003A3927" w:rsidP="006C6DA6">
      <w:pPr>
        <w:tabs>
          <w:tab w:val="left" w:pos="851"/>
          <w:tab w:val="left" w:pos="993"/>
        </w:tabs>
        <w:suppressAutoHyphens/>
        <w:ind w:firstLine="567"/>
        <w:jc w:val="both"/>
        <w:textAlignment w:val="baseline"/>
        <w:rPr>
          <w:kern w:val="2"/>
          <w:szCs w:val="24"/>
          <w:lang w:eastAsia="lt-LT" w:bidi="hi-IN"/>
        </w:rPr>
      </w:pPr>
      <w:r w:rsidRPr="00E67588">
        <w:rPr>
          <w:kern w:val="2"/>
          <w:szCs w:val="24"/>
          <w:lang w:eastAsia="zh-CN" w:bidi="hi-IN"/>
        </w:rPr>
        <w:t>7.</w:t>
      </w:r>
      <w:r w:rsidRPr="00E67588">
        <w:rPr>
          <w:kern w:val="2"/>
          <w:szCs w:val="24"/>
          <w:lang w:eastAsia="zh-CN" w:bidi="hi-IN"/>
        </w:rPr>
        <w:tab/>
      </w:r>
      <w:r w:rsidR="006C6DA6" w:rsidRPr="00E67588">
        <w:rPr>
          <w:kern w:val="2"/>
          <w:szCs w:val="24"/>
          <w:lang w:eastAsia="lt-LT" w:bidi="hi-IN"/>
        </w:rPr>
        <w:t>Stebėsena pradedama vykdyti užvedus tarnybinį automobilį darbo metu</w:t>
      </w:r>
      <w:r w:rsidR="00C34D05" w:rsidRPr="00E67588">
        <w:rPr>
          <w:kern w:val="2"/>
          <w:szCs w:val="24"/>
          <w:lang w:eastAsia="lt-LT" w:bidi="hi-IN"/>
        </w:rPr>
        <w:t xml:space="preserve">. </w:t>
      </w:r>
      <w:r w:rsidR="006C6DA6" w:rsidRPr="00E67588">
        <w:rPr>
          <w:kern w:val="2"/>
          <w:szCs w:val="24"/>
          <w:lang w:eastAsia="lt-LT" w:bidi="hi-IN"/>
        </w:rPr>
        <w:t>Ne darbo metu stebėsena nevykdoma, išskyrus atvejus, kai automobilis naudojamas tarnybinėms funkcijoms.</w:t>
      </w:r>
    </w:p>
    <w:p w14:paraId="384FAEC9" w14:textId="77777777" w:rsidR="00A63505" w:rsidRPr="00E67588" w:rsidRDefault="003A3927" w:rsidP="006B5475">
      <w:pPr>
        <w:tabs>
          <w:tab w:val="left" w:pos="851"/>
          <w:tab w:val="left" w:pos="993"/>
        </w:tabs>
        <w:suppressAutoHyphens/>
        <w:ind w:firstLine="567"/>
        <w:jc w:val="both"/>
        <w:textAlignment w:val="baseline"/>
        <w:rPr>
          <w:kern w:val="2"/>
          <w:szCs w:val="24"/>
          <w:lang w:eastAsia="zh-CN" w:bidi="hi-IN"/>
        </w:rPr>
      </w:pPr>
      <w:r w:rsidRPr="00E67588">
        <w:rPr>
          <w:kern w:val="2"/>
          <w:szCs w:val="24"/>
          <w:lang w:eastAsia="zh-CN" w:bidi="hi-IN"/>
        </w:rPr>
        <w:t>8.</w:t>
      </w:r>
      <w:r w:rsidRPr="00E67588">
        <w:rPr>
          <w:kern w:val="2"/>
          <w:szCs w:val="24"/>
          <w:lang w:eastAsia="zh-CN" w:bidi="hi-IN"/>
        </w:rPr>
        <w:tab/>
      </w:r>
      <w:r w:rsidRPr="00E67588">
        <w:rPr>
          <w:kern w:val="2"/>
          <w:szCs w:val="24"/>
          <w:lang w:eastAsia="lt-LT" w:bidi="hi-IN"/>
        </w:rPr>
        <w:t>Vykdydamas stebėseną, Duomenų valdytojas siekia šių pagrindinių tikslų:</w:t>
      </w:r>
    </w:p>
    <w:p w14:paraId="63F139FC" w14:textId="1810E5CF" w:rsidR="00A63505" w:rsidRPr="00E67588" w:rsidRDefault="003A3927" w:rsidP="006B5475">
      <w:pPr>
        <w:tabs>
          <w:tab w:val="left" w:pos="993"/>
        </w:tabs>
        <w:ind w:firstLine="567"/>
        <w:jc w:val="both"/>
        <w:rPr>
          <w:color w:val="000000"/>
          <w:szCs w:val="24"/>
        </w:rPr>
      </w:pPr>
      <w:r w:rsidRPr="00E67588">
        <w:rPr>
          <w:color w:val="000000"/>
          <w:szCs w:val="24"/>
        </w:rPr>
        <w:t>8.1.</w:t>
      </w:r>
      <w:r w:rsidRPr="00E67588">
        <w:rPr>
          <w:color w:val="000000"/>
          <w:szCs w:val="24"/>
        </w:rPr>
        <w:tab/>
        <w:t>reaguoti į pranešimus apie galimus teisės pažeidimus, realiu laiku valdant turimus tarnybinius automobilius ir parenkant arčiausiai įvykio vietos esantį darbuotoją ar ekipažą;</w:t>
      </w:r>
    </w:p>
    <w:p w14:paraId="384A5C5A" w14:textId="3A83E7CE" w:rsidR="00A63505" w:rsidRPr="00F5189C" w:rsidRDefault="003A3927" w:rsidP="006B5475">
      <w:pPr>
        <w:tabs>
          <w:tab w:val="left" w:pos="993"/>
        </w:tabs>
        <w:ind w:firstLine="567"/>
        <w:jc w:val="both"/>
        <w:rPr>
          <w:color w:val="000000"/>
          <w:szCs w:val="24"/>
        </w:rPr>
      </w:pPr>
      <w:r w:rsidRPr="00F5189C">
        <w:rPr>
          <w:color w:val="000000"/>
          <w:szCs w:val="24"/>
        </w:rPr>
        <w:lastRenderedPageBreak/>
        <w:t>8.2.</w:t>
      </w:r>
      <w:r w:rsidRPr="00F5189C">
        <w:rPr>
          <w:color w:val="000000"/>
          <w:szCs w:val="24"/>
        </w:rPr>
        <w:tab/>
        <w:t>užtikrinti darbuotojams saugias darbo sąlygas suteikiant neatidėliotiną pagalbą, jeigu darbuotojas dėl įvykių arba realios grėsmės negali pats pranešti savo buvimo vietos;</w:t>
      </w:r>
    </w:p>
    <w:p w14:paraId="17C5C070" w14:textId="77777777" w:rsidR="00A63505" w:rsidRPr="00F5189C" w:rsidRDefault="003A3927" w:rsidP="006B5475">
      <w:pPr>
        <w:tabs>
          <w:tab w:val="left" w:pos="960"/>
          <w:tab w:val="left" w:pos="993"/>
        </w:tabs>
        <w:suppressAutoHyphens/>
        <w:ind w:firstLine="567"/>
        <w:jc w:val="both"/>
        <w:textAlignment w:val="baseline"/>
        <w:rPr>
          <w:kern w:val="2"/>
          <w:szCs w:val="24"/>
          <w:lang w:eastAsia="zh-CN" w:bidi="hi-IN"/>
        </w:rPr>
      </w:pPr>
      <w:r w:rsidRPr="00F5189C">
        <w:rPr>
          <w:kern w:val="2"/>
          <w:szCs w:val="24"/>
          <w:lang w:eastAsia="zh-CN" w:bidi="hi-IN"/>
        </w:rPr>
        <w:t>8.3.</w:t>
      </w:r>
      <w:r w:rsidRPr="00F5189C">
        <w:rPr>
          <w:kern w:val="2"/>
          <w:szCs w:val="24"/>
          <w:lang w:eastAsia="zh-CN" w:bidi="hi-IN"/>
        </w:rPr>
        <w:tab/>
      </w:r>
      <w:r w:rsidRPr="00F5189C">
        <w:rPr>
          <w:szCs w:val="24"/>
        </w:rPr>
        <w:t>kontroliuoti</w:t>
      </w:r>
      <w:r w:rsidRPr="00F5189C">
        <w:rPr>
          <w:szCs w:val="24"/>
          <w:lang w:eastAsia="lt-LT"/>
        </w:rPr>
        <w:t>, kad tarnybiniai automobiliai būtų naudojami tik tarnybinių (darbinių) funkcijų vykdymui ir įtariamų pažeidimų tyrimui atlikti;</w:t>
      </w:r>
    </w:p>
    <w:p w14:paraId="18745711" w14:textId="72CAFE67" w:rsidR="00A63505" w:rsidRPr="00F5189C" w:rsidRDefault="003A3927" w:rsidP="006B5475">
      <w:pPr>
        <w:tabs>
          <w:tab w:val="left" w:pos="960"/>
          <w:tab w:val="left" w:pos="993"/>
        </w:tabs>
        <w:suppressAutoHyphens/>
        <w:ind w:firstLine="567"/>
        <w:jc w:val="both"/>
        <w:textAlignment w:val="baseline"/>
        <w:rPr>
          <w:kern w:val="2"/>
          <w:szCs w:val="24"/>
          <w:lang w:eastAsia="zh-CN" w:bidi="hi-IN"/>
        </w:rPr>
      </w:pPr>
      <w:r w:rsidRPr="00F5189C">
        <w:rPr>
          <w:kern w:val="2"/>
          <w:szCs w:val="24"/>
          <w:lang w:eastAsia="zh-CN" w:bidi="hi-IN"/>
        </w:rPr>
        <w:t>8.4.</w:t>
      </w:r>
      <w:r w:rsidRPr="00F5189C">
        <w:rPr>
          <w:kern w:val="2"/>
          <w:szCs w:val="24"/>
          <w:lang w:eastAsia="zh-CN" w:bidi="hi-IN"/>
        </w:rPr>
        <w:tab/>
      </w:r>
      <w:r w:rsidRPr="00F5189C">
        <w:rPr>
          <w:szCs w:val="24"/>
          <w:lang w:eastAsia="lt-LT"/>
        </w:rPr>
        <w:t xml:space="preserve">taupiai, racionaliai naudoti </w:t>
      </w:r>
      <w:r w:rsidR="0037456D" w:rsidRPr="00F5189C">
        <w:rPr>
          <w:szCs w:val="24"/>
          <w:lang w:eastAsia="lt-LT"/>
        </w:rPr>
        <w:t>savivaldybės</w:t>
      </w:r>
      <w:r w:rsidRPr="00F5189C">
        <w:rPr>
          <w:szCs w:val="24"/>
          <w:lang w:eastAsia="lt-LT"/>
        </w:rPr>
        <w:t xml:space="preserve"> lėšas, kontroliuojant tarnybinių automobilių kuro suvartojimą;</w:t>
      </w:r>
    </w:p>
    <w:p w14:paraId="423CDA80" w14:textId="77777777" w:rsidR="00A63505" w:rsidRPr="00F5189C" w:rsidRDefault="003A3927" w:rsidP="006B5475">
      <w:pPr>
        <w:tabs>
          <w:tab w:val="left" w:pos="960"/>
          <w:tab w:val="left" w:pos="993"/>
        </w:tabs>
        <w:suppressAutoHyphens/>
        <w:ind w:firstLine="567"/>
        <w:jc w:val="both"/>
        <w:textAlignment w:val="baseline"/>
        <w:rPr>
          <w:kern w:val="2"/>
          <w:szCs w:val="24"/>
          <w:lang w:eastAsia="zh-CN" w:bidi="hi-IN"/>
        </w:rPr>
      </w:pPr>
      <w:r w:rsidRPr="00F5189C">
        <w:rPr>
          <w:kern w:val="2"/>
          <w:szCs w:val="24"/>
          <w:lang w:eastAsia="zh-CN" w:bidi="hi-IN"/>
        </w:rPr>
        <w:t>8.5.</w:t>
      </w:r>
      <w:r w:rsidRPr="00F5189C">
        <w:rPr>
          <w:kern w:val="2"/>
          <w:szCs w:val="24"/>
          <w:lang w:eastAsia="zh-CN" w:bidi="hi-IN"/>
        </w:rPr>
        <w:tab/>
      </w:r>
      <w:r w:rsidRPr="00F5189C">
        <w:rPr>
          <w:szCs w:val="24"/>
          <w:lang w:eastAsia="lt-LT"/>
        </w:rPr>
        <w:t>optimizuoti tarnybinių automobilių panaudojimą, didinti efektyvumą, mažinti lėšų tarnybiniams automobiliams eksploatuoti poreikį, teikiant rekomendacijas, pasiūlymus darbuotojams dėl optimaliausio maršruto arba kitų, tinkamesnių kelionės priemonių pasirinkimo;</w:t>
      </w:r>
    </w:p>
    <w:p w14:paraId="33974A99" w14:textId="77777777" w:rsidR="00A63505" w:rsidRPr="00F5189C" w:rsidRDefault="003A3927" w:rsidP="006B5475">
      <w:pPr>
        <w:tabs>
          <w:tab w:val="left" w:pos="960"/>
          <w:tab w:val="left" w:pos="993"/>
        </w:tabs>
        <w:suppressAutoHyphens/>
        <w:ind w:firstLine="567"/>
        <w:jc w:val="both"/>
        <w:textAlignment w:val="baseline"/>
        <w:rPr>
          <w:kern w:val="2"/>
          <w:szCs w:val="24"/>
          <w:lang w:eastAsia="zh-CN" w:bidi="hi-IN"/>
        </w:rPr>
      </w:pPr>
      <w:r w:rsidRPr="00F5189C">
        <w:rPr>
          <w:kern w:val="2"/>
          <w:szCs w:val="24"/>
          <w:lang w:eastAsia="zh-CN" w:bidi="hi-IN"/>
        </w:rPr>
        <w:t>8.6.</w:t>
      </w:r>
      <w:r w:rsidRPr="00F5189C">
        <w:rPr>
          <w:kern w:val="2"/>
          <w:szCs w:val="24"/>
          <w:lang w:eastAsia="zh-CN" w:bidi="hi-IN"/>
        </w:rPr>
        <w:tab/>
      </w:r>
      <w:r w:rsidRPr="00F5189C">
        <w:rPr>
          <w:kern w:val="2"/>
          <w:szCs w:val="24"/>
          <w:lang w:eastAsia="lt-LT" w:bidi="hi-IN"/>
        </w:rPr>
        <w:t xml:space="preserve">siekiant nustatyti </w:t>
      </w:r>
      <w:r w:rsidRPr="00F5189C">
        <w:rPr>
          <w:szCs w:val="24"/>
        </w:rPr>
        <w:t>asmenis, įtariamus padariusius nusižengimus duomenų valdytojui priklausančia transporto priemone</w:t>
      </w:r>
      <w:r w:rsidRPr="00F5189C">
        <w:rPr>
          <w:kern w:val="2"/>
          <w:szCs w:val="24"/>
          <w:lang w:eastAsia="lt-LT" w:bidi="hi-IN"/>
        </w:rPr>
        <w:t xml:space="preserve"> ir duomenis pateikti teisės pažeidimą tiriančiam asmeniui, pavyzdžiui, viršijus leistiną važiavimo greitį ar atlikus kitus Kelių eismo taisyklių pažeidimus;</w:t>
      </w:r>
    </w:p>
    <w:p w14:paraId="4E15B137" w14:textId="77777777" w:rsidR="00A63505" w:rsidRDefault="003A3927" w:rsidP="006B5475">
      <w:pPr>
        <w:tabs>
          <w:tab w:val="left" w:pos="960"/>
          <w:tab w:val="left" w:pos="993"/>
        </w:tabs>
        <w:suppressAutoHyphens/>
        <w:ind w:firstLine="567"/>
        <w:jc w:val="both"/>
        <w:textAlignment w:val="baseline"/>
        <w:rPr>
          <w:kern w:val="2"/>
          <w:szCs w:val="24"/>
          <w:lang w:eastAsia="zh-CN" w:bidi="hi-IN"/>
        </w:rPr>
      </w:pPr>
      <w:r w:rsidRPr="00F5189C">
        <w:rPr>
          <w:kern w:val="2"/>
          <w:szCs w:val="24"/>
          <w:lang w:eastAsia="zh-CN" w:bidi="hi-IN"/>
        </w:rPr>
        <w:t>8.7.</w:t>
      </w:r>
      <w:r w:rsidRPr="00F5189C">
        <w:rPr>
          <w:kern w:val="2"/>
          <w:szCs w:val="24"/>
          <w:lang w:eastAsia="zh-CN" w:bidi="hi-IN"/>
        </w:rPr>
        <w:tab/>
        <w:t>užtikrinti tarnybinių automobilių saugumą vagystės ar kitais neteisėto panaudojimo atvejais.</w:t>
      </w:r>
    </w:p>
    <w:p w14:paraId="313C5875" w14:textId="77777777" w:rsidR="00A63505" w:rsidRDefault="003A3927" w:rsidP="006B5475">
      <w:pPr>
        <w:tabs>
          <w:tab w:val="left" w:pos="851"/>
          <w:tab w:val="left" w:pos="1134"/>
        </w:tabs>
        <w:suppressAutoHyphens/>
        <w:ind w:firstLine="567"/>
        <w:jc w:val="both"/>
        <w:textAlignment w:val="baseline"/>
        <w:rPr>
          <w:kern w:val="2"/>
          <w:szCs w:val="24"/>
          <w:lang w:eastAsia="zh-CN" w:bidi="hi-IN"/>
        </w:rPr>
      </w:pPr>
      <w:r>
        <w:rPr>
          <w:kern w:val="2"/>
          <w:szCs w:val="24"/>
          <w:lang w:eastAsia="zh-CN" w:bidi="hi-IN"/>
        </w:rPr>
        <w:t>9.</w:t>
      </w:r>
      <w:r>
        <w:rPr>
          <w:kern w:val="2"/>
          <w:szCs w:val="24"/>
          <w:lang w:eastAsia="zh-CN" w:bidi="hi-IN"/>
        </w:rPr>
        <w:tab/>
      </w:r>
      <w:r>
        <w:rPr>
          <w:szCs w:val="24"/>
        </w:rPr>
        <w:t>Stebėsenos metu gauti duomenys negali būti tvarkomi Apraše nenurodytais tikslais.</w:t>
      </w:r>
    </w:p>
    <w:p w14:paraId="731A534C" w14:textId="77777777" w:rsidR="00A63505" w:rsidRDefault="003A3927" w:rsidP="006B5475">
      <w:pPr>
        <w:tabs>
          <w:tab w:val="left" w:pos="993"/>
          <w:tab w:val="left" w:pos="1276"/>
        </w:tabs>
        <w:suppressAutoHyphens/>
        <w:ind w:firstLine="567"/>
        <w:jc w:val="both"/>
        <w:textAlignment w:val="baseline"/>
        <w:rPr>
          <w:szCs w:val="24"/>
        </w:rPr>
      </w:pPr>
      <w:r w:rsidRPr="00F5189C">
        <w:rPr>
          <w:kern w:val="2"/>
          <w:szCs w:val="24"/>
          <w:lang w:eastAsia="zh-CN" w:bidi="hi-IN"/>
        </w:rPr>
        <w:t>10.</w:t>
      </w:r>
      <w:r w:rsidRPr="00F5189C">
        <w:rPr>
          <w:kern w:val="2"/>
          <w:szCs w:val="24"/>
          <w:lang w:eastAsia="zh-CN" w:bidi="hi-IN"/>
        </w:rPr>
        <w:tab/>
      </w:r>
      <w:r w:rsidRPr="00F5189C">
        <w:rPr>
          <w:szCs w:val="24"/>
        </w:rPr>
        <w:t>Vykdant Stebėseną, tvarkomi (renkami) šie darbuotojų duomenys:</w:t>
      </w:r>
    </w:p>
    <w:p w14:paraId="099116B8" w14:textId="7F7C9B70" w:rsidR="00BE3392" w:rsidRPr="009124B8" w:rsidRDefault="00BE3392" w:rsidP="006B5475">
      <w:pPr>
        <w:tabs>
          <w:tab w:val="left" w:pos="993"/>
          <w:tab w:val="left" w:pos="1276"/>
        </w:tabs>
        <w:suppressAutoHyphens/>
        <w:ind w:firstLine="567"/>
        <w:jc w:val="both"/>
        <w:textAlignment w:val="baseline"/>
        <w:rPr>
          <w:szCs w:val="24"/>
        </w:rPr>
      </w:pPr>
      <w:r w:rsidRPr="009124B8">
        <w:rPr>
          <w:szCs w:val="24"/>
        </w:rPr>
        <w:t>10.1. data;</w:t>
      </w:r>
    </w:p>
    <w:p w14:paraId="1D3494BB" w14:textId="02665245" w:rsidR="00BE3392" w:rsidRPr="009124B8" w:rsidRDefault="00BE3392" w:rsidP="006B5475">
      <w:pPr>
        <w:tabs>
          <w:tab w:val="left" w:pos="993"/>
          <w:tab w:val="left" w:pos="1276"/>
        </w:tabs>
        <w:suppressAutoHyphens/>
        <w:ind w:firstLine="567"/>
        <w:jc w:val="both"/>
        <w:textAlignment w:val="baseline"/>
        <w:rPr>
          <w:szCs w:val="24"/>
        </w:rPr>
      </w:pPr>
      <w:r w:rsidRPr="009124B8">
        <w:rPr>
          <w:szCs w:val="24"/>
        </w:rPr>
        <w:t xml:space="preserve">10.2. </w:t>
      </w:r>
      <w:r w:rsidR="00576A4C" w:rsidRPr="009124B8">
        <w:rPr>
          <w:szCs w:val="24"/>
        </w:rPr>
        <w:t xml:space="preserve">tarnybinio </w:t>
      </w:r>
      <w:r w:rsidRPr="009124B8">
        <w:rPr>
          <w:szCs w:val="24"/>
        </w:rPr>
        <w:t>automobilio markė, modelis;</w:t>
      </w:r>
    </w:p>
    <w:p w14:paraId="53FA7FCC" w14:textId="24F276C7" w:rsidR="00A63505" w:rsidRPr="009124B8" w:rsidRDefault="003A3927" w:rsidP="006B5475">
      <w:pPr>
        <w:tabs>
          <w:tab w:val="left" w:pos="1134"/>
        </w:tabs>
        <w:suppressAutoHyphens/>
        <w:ind w:firstLine="567"/>
        <w:jc w:val="both"/>
        <w:textAlignment w:val="baseline"/>
        <w:rPr>
          <w:kern w:val="2"/>
          <w:szCs w:val="24"/>
          <w:lang w:eastAsia="zh-CN" w:bidi="hi-IN"/>
        </w:rPr>
      </w:pPr>
      <w:r w:rsidRPr="009124B8">
        <w:rPr>
          <w:kern w:val="2"/>
          <w:szCs w:val="24"/>
          <w:lang w:eastAsia="zh-CN" w:bidi="hi-IN"/>
        </w:rPr>
        <w:t>10.</w:t>
      </w:r>
      <w:r w:rsidR="009124B8" w:rsidRPr="009124B8">
        <w:rPr>
          <w:kern w:val="2"/>
          <w:szCs w:val="24"/>
          <w:lang w:eastAsia="zh-CN" w:bidi="hi-IN"/>
        </w:rPr>
        <w:t>3</w:t>
      </w:r>
      <w:r w:rsidRPr="009124B8">
        <w:rPr>
          <w:kern w:val="2"/>
          <w:szCs w:val="24"/>
          <w:lang w:eastAsia="zh-CN" w:bidi="hi-IN"/>
        </w:rPr>
        <w:t>.</w:t>
      </w:r>
      <w:r w:rsidRPr="009124B8">
        <w:rPr>
          <w:kern w:val="2"/>
          <w:szCs w:val="24"/>
          <w:lang w:eastAsia="zh-CN" w:bidi="hi-IN"/>
        </w:rPr>
        <w:tab/>
      </w:r>
      <w:r w:rsidRPr="009124B8">
        <w:rPr>
          <w:szCs w:val="24"/>
        </w:rPr>
        <w:t>tarnybinio automobilio numeris;</w:t>
      </w:r>
    </w:p>
    <w:p w14:paraId="4C05923F" w14:textId="3F1D7075" w:rsidR="00A63505" w:rsidRPr="009124B8" w:rsidRDefault="003A3927" w:rsidP="006B5475">
      <w:pPr>
        <w:tabs>
          <w:tab w:val="left" w:pos="1134"/>
        </w:tabs>
        <w:suppressAutoHyphens/>
        <w:ind w:firstLine="567"/>
        <w:jc w:val="both"/>
        <w:textAlignment w:val="baseline"/>
        <w:rPr>
          <w:kern w:val="2"/>
          <w:szCs w:val="24"/>
          <w:lang w:eastAsia="zh-CN" w:bidi="hi-IN"/>
        </w:rPr>
      </w:pPr>
      <w:r w:rsidRPr="009124B8">
        <w:rPr>
          <w:kern w:val="2"/>
          <w:szCs w:val="24"/>
          <w:lang w:eastAsia="zh-CN" w:bidi="hi-IN"/>
        </w:rPr>
        <w:t>10.</w:t>
      </w:r>
      <w:r w:rsidR="009124B8" w:rsidRPr="009124B8">
        <w:rPr>
          <w:kern w:val="2"/>
          <w:szCs w:val="24"/>
          <w:lang w:eastAsia="zh-CN" w:bidi="hi-IN"/>
        </w:rPr>
        <w:t>4</w:t>
      </w:r>
      <w:r w:rsidRPr="009124B8">
        <w:rPr>
          <w:kern w:val="2"/>
          <w:szCs w:val="24"/>
          <w:lang w:eastAsia="zh-CN" w:bidi="hi-IN"/>
        </w:rPr>
        <w:t>.</w:t>
      </w:r>
      <w:r w:rsidRPr="009124B8">
        <w:rPr>
          <w:kern w:val="2"/>
          <w:szCs w:val="24"/>
          <w:lang w:eastAsia="zh-CN" w:bidi="hi-IN"/>
        </w:rPr>
        <w:tab/>
        <w:t>tarnybiniu automobiliu važiavęs asmuo (vardas, pavardė);</w:t>
      </w:r>
    </w:p>
    <w:p w14:paraId="0C4593A5" w14:textId="5237633C" w:rsidR="006416B6" w:rsidRPr="009124B8" w:rsidRDefault="003A3927" w:rsidP="006416B6">
      <w:pPr>
        <w:tabs>
          <w:tab w:val="left" w:pos="1134"/>
          <w:tab w:val="left" w:pos="1560"/>
        </w:tabs>
        <w:suppressAutoHyphens/>
        <w:ind w:firstLine="567"/>
        <w:jc w:val="both"/>
        <w:textAlignment w:val="baseline"/>
        <w:rPr>
          <w:color w:val="000000"/>
          <w:szCs w:val="24"/>
        </w:rPr>
      </w:pPr>
      <w:r w:rsidRPr="009124B8">
        <w:rPr>
          <w:kern w:val="2"/>
          <w:szCs w:val="24"/>
          <w:lang w:eastAsia="zh-CN" w:bidi="hi-IN"/>
        </w:rPr>
        <w:t>10.</w:t>
      </w:r>
      <w:r w:rsidR="009124B8" w:rsidRPr="009124B8">
        <w:rPr>
          <w:kern w:val="2"/>
          <w:szCs w:val="24"/>
          <w:lang w:eastAsia="zh-CN" w:bidi="hi-IN"/>
        </w:rPr>
        <w:t>5</w:t>
      </w:r>
      <w:r w:rsidRPr="009124B8">
        <w:rPr>
          <w:kern w:val="2"/>
          <w:szCs w:val="24"/>
          <w:lang w:eastAsia="zh-CN" w:bidi="hi-IN"/>
        </w:rPr>
        <w:t>.</w:t>
      </w:r>
      <w:r w:rsidRPr="009124B8">
        <w:rPr>
          <w:kern w:val="2"/>
          <w:szCs w:val="24"/>
          <w:lang w:eastAsia="zh-CN" w:bidi="hi-IN"/>
        </w:rPr>
        <w:tab/>
      </w:r>
      <w:r w:rsidR="006416B6" w:rsidRPr="009124B8">
        <w:rPr>
          <w:kern w:val="2"/>
          <w:szCs w:val="24"/>
          <w:lang w:eastAsia="zh-CN" w:bidi="hi-IN"/>
        </w:rPr>
        <w:t>l</w:t>
      </w:r>
      <w:r w:rsidR="006416B6" w:rsidRPr="009124B8">
        <w:rPr>
          <w:color w:val="000000"/>
          <w:szCs w:val="24"/>
        </w:rPr>
        <w:t>ankymosi tikrinamuose objektuose laikas – tik tais atvejais, kai tai yra tiesiogiai susiję su darbuotojo funkcijomis ir būtina veiklos ataskaitoms ar kontrolei užtikrinti</w:t>
      </w:r>
      <w:r w:rsidR="009124B8" w:rsidRPr="009124B8">
        <w:rPr>
          <w:color w:val="000000"/>
          <w:szCs w:val="24"/>
        </w:rPr>
        <w:t>;</w:t>
      </w:r>
    </w:p>
    <w:p w14:paraId="715DA744" w14:textId="3584FACE" w:rsidR="00A63505" w:rsidRPr="009124B8" w:rsidRDefault="003A3927" w:rsidP="006B5475">
      <w:pPr>
        <w:tabs>
          <w:tab w:val="left" w:pos="1134"/>
          <w:tab w:val="left" w:pos="1276"/>
          <w:tab w:val="left" w:pos="1418"/>
        </w:tabs>
        <w:suppressAutoHyphens/>
        <w:ind w:firstLine="567"/>
        <w:jc w:val="both"/>
        <w:textAlignment w:val="baseline"/>
        <w:rPr>
          <w:kern w:val="2"/>
          <w:szCs w:val="24"/>
          <w:lang w:eastAsia="zh-CN" w:bidi="hi-IN"/>
        </w:rPr>
      </w:pPr>
      <w:r w:rsidRPr="009124B8">
        <w:rPr>
          <w:kern w:val="2"/>
          <w:szCs w:val="24"/>
          <w:lang w:eastAsia="zh-CN" w:bidi="hi-IN"/>
        </w:rPr>
        <w:t>10.</w:t>
      </w:r>
      <w:r w:rsidR="00F86908">
        <w:rPr>
          <w:kern w:val="2"/>
          <w:szCs w:val="24"/>
          <w:lang w:eastAsia="zh-CN" w:bidi="hi-IN"/>
        </w:rPr>
        <w:t>6</w:t>
      </w:r>
      <w:r w:rsidRPr="009124B8">
        <w:rPr>
          <w:kern w:val="2"/>
          <w:szCs w:val="24"/>
          <w:lang w:eastAsia="zh-CN" w:bidi="hi-IN"/>
        </w:rPr>
        <w:t>.</w:t>
      </w:r>
      <w:r w:rsidRPr="009124B8">
        <w:rPr>
          <w:kern w:val="2"/>
          <w:szCs w:val="24"/>
          <w:lang w:eastAsia="zh-CN" w:bidi="hi-IN"/>
        </w:rPr>
        <w:tab/>
      </w:r>
      <w:r w:rsidRPr="009124B8">
        <w:rPr>
          <w:szCs w:val="24"/>
        </w:rPr>
        <w:t>nuvažiuotas atstumas;</w:t>
      </w:r>
    </w:p>
    <w:p w14:paraId="30E6CC52" w14:textId="2E8C8972" w:rsidR="00A63505" w:rsidRPr="009124B8" w:rsidRDefault="003A3927" w:rsidP="006B5475">
      <w:pPr>
        <w:tabs>
          <w:tab w:val="left" w:pos="1134"/>
        </w:tabs>
        <w:suppressAutoHyphens/>
        <w:ind w:firstLine="567"/>
        <w:jc w:val="both"/>
        <w:textAlignment w:val="baseline"/>
        <w:rPr>
          <w:kern w:val="2"/>
          <w:szCs w:val="24"/>
          <w:lang w:eastAsia="zh-CN" w:bidi="hi-IN"/>
        </w:rPr>
      </w:pPr>
      <w:r w:rsidRPr="009124B8">
        <w:rPr>
          <w:kern w:val="2"/>
          <w:szCs w:val="24"/>
          <w:lang w:eastAsia="zh-CN" w:bidi="hi-IN"/>
        </w:rPr>
        <w:t>10.</w:t>
      </w:r>
      <w:r w:rsidR="00F86908">
        <w:rPr>
          <w:kern w:val="2"/>
          <w:szCs w:val="24"/>
          <w:lang w:eastAsia="zh-CN" w:bidi="hi-IN"/>
        </w:rPr>
        <w:t>7</w:t>
      </w:r>
      <w:r w:rsidRPr="009124B8">
        <w:rPr>
          <w:kern w:val="2"/>
          <w:szCs w:val="24"/>
          <w:lang w:eastAsia="zh-CN" w:bidi="hi-IN"/>
        </w:rPr>
        <w:t>.</w:t>
      </w:r>
      <w:r w:rsidRPr="009124B8">
        <w:rPr>
          <w:kern w:val="2"/>
          <w:szCs w:val="24"/>
          <w:lang w:eastAsia="zh-CN" w:bidi="hi-IN"/>
        </w:rPr>
        <w:tab/>
        <w:t>vidutinis kelionės greitis;</w:t>
      </w:r>
    </w:p>
    <w:p w14:paraId="625FB1AD" w14:textId="677A7AFC" w:rsidR="00576A4C" w:rsidRPr="009124B8" w:rsidRDefault="00576A4C" w:rsidP="00576A4C">
      <w:r w:rsidRPr="009124B8">
        <w:rPr>
          <w:kern w:val="2"/>
          <w:szCs w:val="24"/>
          <w:lang w:eastAsia="zh-CN" w:bidi="hi-IN"/>
        </w:rPr>
        <w:t xml:space="preserve">         10.</w:t>
      </w:r>
      <w:r w:rsidR="00F86908">
        <w:rPr>
          <w:kern w:val="2"/>
          <w:szCs w:val="24"/>
          <w:lang w:eastAsia="zh-CN" w:bidi="hi-IN"/>
        </w:rPr>
        <w:t>8</w:t>
      </w:r>
      <w:r w:rsidRPr="009124B8">
        <w:rPr>
          <w:kern w:val="2"/>
          <w:szCs w:val="24"/>
          <w:lang w:eastAsia="zh-CN" w:bidi="hi-IN"/>
        </w:rPr>
        <w:t xml:space="preserve">. </w:t>
      </w:r>
      <w:r w:rsidRPr="009124B8">
        <w:t>įpiltas kuro kiekis;</w:t>
      </w:r>
    </w:p>
    <w:p w14:paraId="7EA37B0C" w14:textId="677C587B" w:rsidR="00576A4C" w:rsidRPr="009124B8" w:rsidRDefault="00576A4C" w:rsidP="00576A4C">
      <w:r w:rsidRPr="009124B8">
        <w:rPr>
          <w:kern w:val="2"/>
          <w:szCs w:val="24"/>
          <w:lang w:eastAsia="zh-CN" w:bidi="hi-IN"/>
        </w:rPr>
        <w:t xml:space="preserve">         10.</w:t>
      </w:r>
      <w:r w:rsidR="00F86908">
        <w:rPr>
          <w:kern w:val="2"/>
          <w:szCs w:val="24"/>
          <w:lang w:eastAsia="zh-CN" w:bidi="hi-IN"/>
        </w:rPr>
        <w:t>9</w:t>
      </w:r>
      <w:r w:rsidRPr="009124B8">
        <w:rPr>
          <w:kern w:val="2"/>
          <w:szCs w:val="24"/>
          <w:lang w:eastAsia="zh-CN" w:bidi="hi-IN"/>
        </w:rPr>
        <w:t xml:space="preserve">. </w:t>
      </w:r>
      <w:r w:rsidRPr="009124B8">
        <w:t>kuro sąnaudos pagal normą;</w:t>
      </w:r>
    </w:p>
    <w:p w14:paraId="119CA946" w14:textId="52D5032D" w:rsidR="00576A4C" w:rsidRPr="009124B8" w:rsidRDefault="00576A4C" w:rsidP="00576A4C">
      <w:r w:rsidRPr="009124B8">
        <w:t xml:space="preserve">         10.</w:t>
      </w:r>
      <w:r w:rsidR="009124B8" w:rsidRPr="009124B8">
        <w:t>1</w:t>
      </w:r>
      <w:r w:rsidR="00F86908">
        <w:t>0</w:t>
      </w:r>
      <w:r w:rsidRPr="009124B8">
        <w:t>. faktinės kuro sąnaudos;</w:t>
      </w:r>
    </w:p>
    <w:p w14:paraId="0A3B08A8" w14:textId="61E5655E" w:rsidR="00576A4C" w:rsidRPr="009124B8" w:rsidRDefault="00576A4C" w:rsidP="00576A4C">
      <w:r w:rsidRPr="009124B8">
        <w:t xml:space="preserve">         10.1</w:t>
      </w:r>
      <w:r w:rsidR="00F86908">
        <w:t>1</w:t>
      </w:r>
      <w:r w:rsidRPr="009124B8">
        <w:t xml:space="preserve">. kuro lygis kelionės pradžioje ir pabaigoje; </w:t>
      </w:r>
    </w:p>
    <w:p w14:paraId="71254578" w14:textId="0AF42F9D" w:rsidR="00576A4C" w:rsidRPr="009124B8" w:rsidRDefault="00576A4C" w:rsidP="00576A4C">
      <w:r w:rsidRPr="009124B8">
        <w:t xml:space="preserve">         10.1</w:t>
      </w:r>
      <w:r w:rsidR="00F86908">
        <w:t>2</w:t>
      </w:r>
      <w:r w:rsidRPr="009124B8">
        <w:t>. kuro lygis laikotarpio pradžioje ir pabaigoje.</w:t>
      </w:r>
    </w:p>
    <w:p w14:paraId="5EBFD58C" w14:textId="4BFD8D7B" w:rsidR="00576A4C" w:rsidRPr="009124B8" w:rsidRDefault="00576A4C" w:rsidP="00576A4C">
      <w:r w:rsidRPr="009124B8">
        <w:t xml:space="preserve">         10.1</w:t>
      </w:r>
      <w:r w:rsidR="00F86908">
        <w:t>3</w:t>
      </w:r>
      <w:r w:rsidRPr="009124B8">
        <w:t>. rida kelionės pradžioje ir pabaigoje;</w:t>
      </w:r>
    </w:p>
    <w:p w14:paraId="2C5654A5" w14:textId="2AC7A76B" w:rsidR="00A63505" w:rsidRPr="009124B8" w:rsidRDefault="003A3927" w:rsidP="006B5475">
      <w:pPr>
        <w:tabs>
          <w:tab w:val="left" w:pos="1134"/>
          <w:tab w:val="left" w:pos="1560"/>
        </w:tabs>
        <w:suppressAutoHyphens/>
        <w:ind w:firstLine="567"/>
        <w:jc w:val="both"/>
        <w:textAlignment w:val="baseline"/>
        <w:rPr>
          <w:kern w:val="2"/>
          <w:szCs w:val="24"/>
          <w:lang w:eastAsia="zh-CN" w:bidi="hi-IN"/>
        </w:rPr>
      </w:pPr>
      <w:r w:rsidRPr="009124B8">
        <w:rPr>
          <w:kern w:val="2"/>
          <w:szCs w:val="24"/>
          <w:lang w:eastAsia="zh-CN" w:bidi="hi-IN"/>
        </w:rPr>
        <w:t>10.</w:t>
      </w:r>
      <w:r w:rsidR="00576A4C" w:rsidRPr="009124B8">
        <w:rPr>
          <w:kern w:val="2"/>
          <w:szCs w:val="24"/>
          <w:lang w:eastAsia="zh-CN" w:bidi="hi-IN"/>
        </w:rPr>
        <w:t>1</w:t>
      </w:r>
      <w:r w:rsidR="00F86908">
        <w:rPr>
          <w:kern w:val="2"/>
          <w:szCs w:val="24"/>
          <w:lang w:eastAsia="zh-CN" w:bidi="hi-IN"/>
        </w:rPr>
        <w:t>4</w:t>
      </w:r>
      <w:r w:rsidRPr="009124B8">
        <w:rPr>
          <w:kern w:val="2"/>
          <w:szCs w:val="24"/>
          <w:lang w:eastAsia="zh-CN" w:bidi="hi-IN"/>
        </w:rPr>
        <w:t>.</w:t>
      </w:r>
      <w:r w:rsidR="00576A4C" w:rsidRPr="009124B8">
        <w:rPr>
          <w:kern w:val="2"/>
          <w:szCs w:val="24"/>
          <w:lang w:eastAsia="zh-CN" w:bidi="hi-IN"/>
        </w:rPr>
        <w:t xml:space="preserve"> </w:t>
      </w:r>
      <w:r w:rsidRPr="009124B8">
        <w:rPr>
          <w:szCs w:val="24"/>
        </w:rPr>
        <w:t>išvykimo ir atvykimo laikas, data;</w:t>
      </w:r>
    </w:p>
    <w:p w14:paraId="5E9BE509" w14:textId="53031F04" w:rsidR="00576A4C" w:rsidRPr="009124B8" w:rsidRDefault="003A3927" w:rsidP="00576A4C">
      <w:pPr>
        <w:tabs>
          <w:tab w:val="left" w:pos="1134"/>
          <w:tab w:val="left" w:pos="1560"/>
        </w:tabs>
        <w:suppressAutoHyphens/>
        <w:ind w:firstLine="567"/>
        <w:jc w:val="both"/>
        <w:textAlignment w:val="baseline"/>
        <w:rPr>
          <w:szCs w:val="24"/>
        </w:rPr>
      </w:pPr>
      <w:r w:rsidRPr="009124B8">
        <w:rPr>
          <w:kern w:val="2"/>
          <w:szCs w:val="24"/>
          <w:lang w:eastAsia="zh-CN" w:bidi="hi-IN"/>
        </w:rPr>
        <w:t>10.</w:t>
      </w:r>
      <w:r w:rsidR="00576A4C" w:rsidRPr="009124B8">
        <w:rPr>
          <w:kern w:val="2"/>
          <w:szCs w:val="24"/>
          <w:lang w:eastAsia="zh-CN" w:bidi="hi-IN"/>
        </w:rPr>
        <w:t>1</w:t>
      </w:r>
      <w:r w:rsidR="00F86908">
        <w:rPr>
          <w:kern w:val="2"/>
          <w:szCs w:val="24"/>
          <w:lang w:eastAsia="zh-CN" w:bidi="hi-IN"/>
        </w:rPr>
        <w:t>5</w:t>
      </w:r>
      <w:r w:rsidRPr="009124B8">
        <w:rPr>
          <w:kern w:val="2"/>
          <w:szCs w:val="24"/>
          <w:lang w:eastAsia="zh-CN" w:bidi="hi-IN"/>
        </w:rPr>
        <w:t>.</w:t>
      </w:r>
      <w:r w:rsidR="00576A4C" w:rsidRPr="009124B8">
        <w:rPr>
          <w:kern w:val="2"/>
          <w:szCs w:val="24"/>
          <w:lang w:eastAsia="zh-CN" w:bidi="hi-IN"/>
        </w:rPr>
        <w:t xml:space="preserve"> </w:t>
      </w:r>
      <w:r w:rsidR="00576A4C" w:rsidRPr="009124B8">
        <w:rPr>
          <w:szCs w:val="24"/>
        </w:rPr>
        <w:t>tarnybinio automobilio buvimo vieta realiu laiku;</w:t>
      </w:r>
    </w:p>
    <w:p w14:paraId="40E5828E" w14:textId="0943B9DB" w:rsidR="00A63505" w:rsidRPr="009124B8" w:rsidRDefault="003A3927" w:rsidP="006B5475">
      <w:pPr>
        <w:tabs>
          <w:tab w:val="left" w:pos="1276"/>
        </w:tabs>
        <w:suppressAutoHyphens/>
        <w:ind w:firstLine="567"/>
        <w:jc w:val="both"/>
        <w:textAlignment w:val="baseline"/>
        <w:rPr>
          <w:szCs w:val="24"/>
        </w:rPr>
      </w:pPr>
      <w:r w:rsidRPr="009124B8">
        <w:rPr>
          <w:kern w:val="2"/>
          <w:szCs w:val="24"/>
          <w:lang w:eastAsia="zh-CN" w:bidi="hi-IN"/>
        </w:rPr>
        <w:t>10.1</w:t>
      </w:r>
      <w:r w:rsidR="00F86908">
        <w:rPr>
          <w:kern w:val="2"/>
          <w:szCs w:val="24"/>
          <w:lang w:eastAsia="zh-CN" w:bidi="hi-IN"/>
        </w:rPr>
        <w:t>6</w:t>
      </w:r>
      <w:r w:rsidRPr="009124B8">
        <w:rPr>
          <w:kern w:val="2"/>
          <w:szCs w:val="24"/>
          <w:lang w:eastAsia="zh-CN" w:bidi="hi-IN"/>
        </w:rPr>
        <w:t xml:space="preserve">. </w:t>
      </w:r>
      <w:r w:rsidRPr="009124B8">
        <w:rPr>
          <w:szCs w:val="24"/>
        </w:rPr>
        <w:t>maršruto išvykimo ir atvykimo adresas;</w:t>
      </w:r>
    </w:p>
    <w:p w14:paraId="3FCE659E" w14:textId="078A0ECB" w:rsidR="00A63505" w:rsidRDefault="003A3927" w:rsidP="006B5475">
      <w:pPr>
        <w:tabs>
          <w:tab w:val="left" w:pos="1276"/>
        </w:tabs>
        <w:suppressAutoHyphens/>
        <w:ind w:firstLine="567"/>
        <w:jc w:val="both"/>
        <w:textAlignment w:val="baseline"/>
        <w:rPr>
          <w:kern w:val="2"/>
          <w:szCs w:val="24"/>
          <w:lang w:eastAsia="zh-CN" w:bidi="hi-IN"/>
        </w:rPr>
      </w:pPr>
      <w:r w:rsidRPr="009124B8">
        <w:rPr>
          <w:szCs w:val="24"/>
        </w:rPr>
        <w:t>10.1</w:t>
      </w:r>
      <w:r w:rsidR="00F86908">
        <w:rPr>
          <w:szCs w:val="24"/>
        </w:rPr>
        <w:t>7</w:t>
      </w:r>
      <w:r w:rsidRPr="009124B8">
        <w:rPr>
          <w:szCs w:val="24"/>
        </w:rPr>
        <w:t>. maksimalus važiavimo greitis.</w:t>
      </w:r>
    </w:p>
    <w:p w14:paraId="6C1D24AE" w14:textId="77777777" w:rsidR="00A63505" w:rsidRDefault="003A3927" w:rsidP="006B5475">
      <w:pPr>
        <w:tabs>
          <w:tab w:val="left" w:pos="960"/>
          <w:tab w:val="left" w:pos="993"/>
        </w:tabs>
        <w:suppressAutoHyphens/>
        <w:ind w:firstLine="567"/>
        <w:jc w:val="both"/>
        <w:textAlignment w:val="baseline"/>
        <w:rPr>
          <w:kern w:val="2"/>
          <w:szCs w:val="24"/>
          <w:lang w:eastAsia="zh-CN" w:bidi="hi-IN"/>
        </w:rPr>
      </w:pPr>
      <w:r>
        <w:rPr>
          <w:kern w:val="2"/>
          <w:szCs w:val="24"/>
          <w:lang w:eastAsia="zh-CN" w:bidi="hi-IN"/>
        </w:rPr>
        <w:t>11.</w:t>
      </w:r>
      <w:r>
        <w:rPr>
          <w:kern w:val="2"/>
          <w:szCs w:val="24"/>
          <w:lang w:eastAsia="zh-CN" w:bidi="hi-IN"/>
        </w:rPr>
        <w:tab/>
      </w:r>
      <w:r>
        <w:rPr>
          <w:kern w:val="2"/>
          <w:szCs w:val="24"/>
          <w:lang w:eastAsia="lt-LT" w:bidi="hi-IN"/>
        </w:rPr>
        <w:t>Vykdant Stebėseną, vadovaujamasi duomenų kiekio mažinimo principu ir renkami tik tokie darbuotojų duomenys, kurie yra būtini siekiant Aprašo nustatytų tikslų.</w:t>
      </w:r>
    </w:p>
    <w:p w14:paraId="35150F96" w14:textId="77777777" w:rsidR="00A63505" w:rsidRDefault="003A3927" w:rsidP="006B5475">
      <w:pPr>
        <w:tabs>
          <w:tab w:val="left" w:pos="960"/>
          <w:tab w:val="left" w:pos="993"/>
        </w:tabs>
        <w:suppressAutoHyphens/>
        <w:ind w:firstLine="567"/>
        <w:jc w:val="both"/>
        <w:textAlignment w:val="baseline"/>
        <w:rPr>
          <w:kern w:val="2"/>
          <w:szCs w:val="24"/>
          <w:lang w:eastAsia="zh-CN" w:bidi="hi-IN"/>
        </w:rPr>
      </w:pPr>
      <w:r>
        <w:rPr>
          <w:kern w:val="2"/>
          <w:szCs w:val="24"/>
          <w:lang w:eastAsia="zh-CN" w:bidi="hi-IN"/>
        </w:rPr>
        <w:t>12.</w:t>
      </w:r>
      <w:r>
        <w:rPr>
          <w:kern w:val="2"/>
          <w:szCs w:val="24"/>
          <w:lang w:eastAsia="zh-CN" w:bidi="hi-IN"/>
        </w:rPr>
        <w:tab/>
        <w:t>Duomenys tvarkomi, vadovaujantis:</w:t>
      </w:r>
    </w:p>
    <w:p w14:paraId="0403C862" w14:textId="77777777" w:rsidR="00A63505" w:rsidRDefault="003A3927" w:rsidP="006B5475">
      <w:pPr>
        <w:tabs>
          <w:tab w:val="left" w:pos="1134"/>
        </w:tabs>
        <w:suppressAutoHyphens/>
        <w:ind w:firstLine="567"/>
        <w:jc w:val="both"/>
        <w:textAlignment w:val="baseline"/>
        <w:rPr>
          <w:kern w:val="2"/>
          <w:szCs w:val="24"/>
          <w:lang w:eastAsia="zh-CN" w:bidi="hi-IN"/>
        </w:rPr>
      </w:pPr>
      <w:r>
        <w:rPr>
          <w:kern w:val="2"/>
          <w:szCs w:val="24"/>
          <w:lang w:eastAsia="zh-CN" w:bidi="hi-IN"/>
        </w:rPr>
        <w:t>12.1. Reglamento (ES) 2016/679 6 straipsnio 1 dalies c punktu, t. y. įgyvendinant duomenų valdytojui pavestą teisinę prievolę</w:t>
      </w:r>
      <w:r>
        <w:rPr>
          <w:szCs w:val="24"/>
        </w:rPr>
        <w:t>;</w:t>
      </w:r>
    </w:p>
    <w:p w14:paraId="202B17BE" w14:textId="3E897ED6" w:rsidR="00A63505" w:rsidRDefault="003A3927" w:rsidP="006B5475">
      <w:pPr>
        <w:tabs>
          <w:tab w:val="left" w:pos="1134"/>
        </w:tabs>
        <w:suppressAutoHyphens/>
        <w:ind w:firstLine="567"/>
        <w:jc w:val="both"/>
        <w:textAlignment w:val="baseline"/>
        <w:rPr>
          <w:kern w:val="2"/>
          <w:szCs w:val="24"/>
          <w:lang w:eastAsia="zh-CN" w:bidi="hi-IN"/>
        </w:rPr>
      </w:pPr>
      <w:r>
        <w:rPr>
          <w:kern w:val="2"/>
          <w:szCs w:val="24"/>
          <w:lang w:eastAsia="zh-CN" w:bidi="hi-IN"/>
        </w:rPr>
        <w:t xml:space="preserve">12.2. </w:t>
      </w:r>
      <w:r>
        <w:rPr>
          <w:szCs w:val="24"/>
          <w:lang w:eastAsia="lt-LT"/>
        </w:rPr>
        <w:t xml:space="preserve">Reglamento (ES) 2016/679 6 straipsnio 1 dalies e punktu, t. y. </w:t>
      </w:r>
      <w:r>
        <w:rPr>
          <w:szCs w:val="24"/>
        </w:rPr>
        <w:t xml:space="preserve">atliekant užduotį, vykdomą viešojo intereso labui (užtikrinant, kad </w:t>
      </w:r>
      <w:r w:rsidR="0037456D">
        <w:rPr>
          <w:szCs w:val="24"/>
        </w:rPr>
        <w:t>savivaldybės</w:t>
      </w:r>
      <w:r>
        <w:rPr>
          <w:szCs w:val="24"/>
        </w:rPr>
        <w:t xml:space="preserve"> lėšos būtų naudojamos taupiai,</w:t>
      </w:r>
      <w:r>
        <w:t xml:space="preserve"> </w:t>
      </w:r>
      <w:r>
        <w:rPr>
          <w:szCs w:val="24"/>
        </w:rPr>
        <w:t>efektyviai užtikrinant visuomenės saugumą ir padarytų nusižengimų operatyvų išaiškinimą ir (ar) užkardymą ir kt.).</w:t>
      </w:r>
    </w:p>
    <w:p w14:paraId="22349238" w14:textId="0787095A" w:rsidR="00E77F20" w:rsidRPr="00E67588" w:rsidRDefault="003A3927" w:rsidP="00E77F20">
      <w:pPr>
        <w:tabs>
          <w:tab w:val="left" w:pos="851"/>
          <w:tab w:val="left" w:pos="993"/>
          <w:tab w:val="left" w:pos="1276"/>
        </w:tabs>
        <w:suppressAutoHyphens/>
        <w:ind w:firstLine="567"/>
        <w:jc w:val="both"/>
        <w:textAlignment w:val="baseline"/>
        <w:rPr>
          <w:color w:val="000000"/>
          <w:kern w:val="2"/>
          <w:szCs w:val="24"/>
          <w:lang w:eastAsia="lt-LT" w:bidi="hi-IN"/>
        </w:rPr>
      </w:pPr>
      <w:r w:rsidRPr="00E67588">
        <w:rPr>
          <w:kern w:val="2"/>
          <w:szCs w:val="24"/>
          <w:lang w:eastAsia="zh-CN" w:bidi="hi-IN"/>
        </w:rPr>
        <w:t xml:space="preserve">13. </w:t>
      </w:r>
      <w:r w:rsidRPr="00E67588">
        <w:rPr>
          <w:color w:val="000000"/>
          <w:kern w:val="2"/>
          <w:szCs w:val="24"/>
          <w:lang w:eastAsia="lt-LT" w:bidi="hi-IN"/>
        </w:rPr>
        <w:t xml:space="preserve">Esant poreikiui, GPS duomenų tvarkymo operacijoms vykdyti Administracija gali pasitelkti duomenų tvarkytojus. Administracija pasirenka tik tokus duomenų tvarkytojus, kurie garantuotų reikiamas technines ir organizacines asmens duomenų saugumo priemones ir užtikrintų, kad tokių priemonių būtų laikomasi. Su pasirinktu duomenų tvarkytoju sudaroma </w:t>
      </w:r>
      <w:r w:rsidR="00E77F20" w:rsidRPr="00E67588">
        <w:rPr>
          <w:color w:val="000000"/>
          <w:kern w:val="2"/>
          <w:szCs w:val="24"/>
          <w:lang w:eastAsia="lt-LT" w:bidi="hi-IN"/>
        </w:rPr>
        <w:t>rašytinė sutartis pagal Reglamento (ES) 2016/679 28 straipsnį.</w:t>
      </w:r>
    </w:p>
    <w:p w14:paraId="5335EB19" w14:textId="55DA3EE4" w:rsidR="00A63505" w:rsidRDefault="00A63505" w:rsidP="00E77F20">
      <w:pPr>
        <w:tabs>
          <w:tab w:val="left" w:pos="851"/>
          <w:tab w:val="left" w:pos="993"/>
          <w:tab w:val="left" w:pos="1276"/>
        </w:tabs>
        <w:suppressAutoHyphens/>
        <w:ind w:firstLine="567"/>
        <w:jc w:val="both"/>
        <w:textAlignment w:val="baseline"/>
        <w:rPr>
          <w:b/>
          <w:kern w:val="2"/>
          <w:szCs w:val="24"/>
          <w:lang w:eastAsia="lt-LT" w:bidi="hi-IN"/>
        </w:rPr>
      </w:pPr>
    </w:p>
    <w:p w14:paraId="56890542" w14:textId="77777777" w:rsidR="00A63505" w:rsidRDefault="003A3927" w:rsidP="006B5475">
      <w:pPr>
        <w:tabs>
          <w:tab w:val="left" w:pos="993"/>
          <w:tab w:val="left" w:pos="1418"/>
        </w:tabs>
        <w:suppressAutoHyphens/>
        <w:jc w:val="center"/>
        <w:textAlignment w:val="baseline"/>
        <w:rPr>
          <w:kern w:val="2"/>
          <w:szCs w:val="24"/>
          <w:lang w:eastAsia="zh-CN" w:bidi="hi-IN"/>
        </w:rPr>
      </w:pPr>
      <w:r>
        <w:rPr>
          <w:b/>
          <w:kern w:val="2"/>
          <w:szCs w:val="24"/>
          <w:lang w:eastAsia="lt-LT" w:bidi="hi-IN"/>
        </w:rPr>
        <w:t>III SKYRIUS</w:t>
      </w:r>
    </w:p>
    <w:p w14:paraId="619B9362" w14:textId="77777777" w:rsidR="00A63505" w:rsidRDefault="003A3927" w:rsidP="006B5475">
      <w:pPr>
        <w:ind w:left="720"/>
        <w:jc w:val="center"/>
        <w:rPr>
          <w:b/>
          <w:bCs/>
          <w:szCs w:val="24"/>
        </w:rPr>
      </w:pPr>
      <w:r>
        <w:rPr>
          <w:b/>
          <w:bCs/>
          <w:szCs w:val="24"/>
        </w:rPr>
        <w:t>VIETOS NUSTATYMO ĮRENGINIŲ DUOMENŲ TVARKYMO PRINCIPAI</w:t>
      </w:r>
    </w:p>
    <w:p w14:paraId="287211B6" w14:textId="77777777" w:rsidR="00A63505" w:rsidRDefault="00A63505" w:rsidP="006B5475">
      <w:pPr>
        <w:tabs>
          <w:tab w:val="left" w:pos="960"/>
          <w:tab w:val="left" w:pos="993"/>
        </w:tabs>
        <w:suppressAutoHyphens/>
        <w:ind w:left="1210"/>
        <w:jc w:val="center"/>
        <w:textAlignment w:val="baseline"/>
        <w:rPr>
          <w:b/>
          <w:kern w:val="2"/>
          <w:szCs w:val="24"/>
          <w:lang w:eastAsia="lt-LT" w:bidi="hi-IN"/>
        </w:rPr>
      </w:pPr>
    </w:p>
    <w:p w14:paraId="3B1E374D" w14:textId="77777777" w:rsidR="00A63505" w:rsidRDefault="003A3927" w:rsidP="006B5475">
      <w:pPr>
        <w:tabs>
          <w:tab w:val="left" w:pos="960"/>
          <w:tab w:val="left" w:pos="993"/>
        </w:tabs>
        <w:suppressAutoHyphens/>
        <w:ind w:firstLine="567"/>
        <w:jc w:val="both"/>
        <w:textAlignment w:val="baseline"/>
        <w:rPr>
          <w:kern w:val="2"/>
          <w:szCs w:val="24"/>
          <w:lang w:eastAsia="zh-CN" w:bidi="hi-IN"/>
        </w:rPr>
      </w:pPr>
      <w:r w:rsidRPr="00F5189C">
        <w:rPr>
          <w:kern w:val="2"/>
          <w:szCs w:val="24"/>
          <w:lang w:eastAsia="zh-CN" w:bidi="hi-IN"/>
        </w:rPr>
        <w:lastRenderedPageBreak/>
        <w:t>14.</w:t>
      </w:r>
      <w:r w:rsidRPr="00F5189C">
        <w:rPr>
          <w:kern w:val="2"/>
          <w:szCs w:val="24"/>
          <w:lang w:eastAsia="zh-CN" w:bidi="hi-IN"/>
        </w:rPr>
        <w:tab/>
      </w:r>
      <w:r w:rsidRPr="00F5189C">
        <w:rPr>
          <w:kern w:val="2"/>
          <w:szCs w:val="24"/>
          <w:lang w:eastAsia="lt-LT" w:bidi="hi-IN"/>
        </w:rPr>
        <w:t>Be duomenų valdytojo vadovo ar jo įgalioto darbuotojo, atsakingo už GPS duomenų tvarkymą, rašytinio nurodymo draudžiama:</w:t>
      </w:r>
    </w:p>
    <w:p w14:paraId="113C6A0E" w14:textId="77777777" w:rsidR="00A63505" w:rsidRDefault="003A3927" w:rsidP="006B5475">
      <w:pPr>
        <w:tabs>
          <w:tab w:val="left" w:pos="1134"/>
        </w:tabs>
        <w:suppressAutoHyphens/>
        <w:ind w:firstLine="567"/>
        <w:jc w:val="both"/>
        <w:textAlignment w:val="baseline"/>
        <w:rPr>
          <w:kern w:val="2"/>
          <w:szCs w:val="24"/>
          <w:lang w:eastAsia="zh-CN" w:bidi="hi-IN"/>
        </w:rPr>
      </w:pPr>
      <w:r>
        <w:rPr>
          <w:kern w:val="2"/>
          <w:szCs w:val="24"/>
          <w:lang w:eastAsia="zh-CN" w:bidi="hi-IN"/>
        </w:rPr>
        <w:t>14.1.</w:t>
      </w:r>
      <w:r>
        <w:rPr>
          <w:kern w:val="2"/>
          <w:szCs w:val="24"/>
          <w:lang w:eastAsia="zh-CN" w:bidi="hi-IN"/>
        </w:rPr>
        <w:tab/>
      </w:r>
      <w:r>
        <w:rPr>
          <w:kern w:val="2"/>
          <w:szCs w:val="24"/>
          <w:lang w:eastAsia="lt-LT" w:bidi="hi-IN"/>
        </w:rPr>
        <w:t>pradėti ar sustabdyti GPS duomenų tvarkymo operacijas;</w:t>
      </w:r>
    </w:p>
    <w:p w14:paraId="55BD4FD6" w14:textId="77777777" w:rsidR="00A63505" w:rsidRDefault="003A3927" w:rsidP="006B5475">
      <w:pPr>
        <w:tabs>
          <w:tab w:val="left" w:pos="1134"/>
        </w:tabs>
        <w:ind w:firstLine="567"/>
        <w:jc w:val="both"/>
        <w:rPr>
          <w:b/>
          <w:bCs/>
        </w:rPr>
      </w:pPr>
      <w:r>
        <w:rPr>
          <w:bCs/>
        </w:rPr>
        <w:t>14.2.</w:t>
      </w:r>
      <w:r>
        <w:rPr>
          <w:bCs/>
        </w:rPr>
        <w:tab/>
      </w:r>
      <w:r>
        <w:rPr>
          <w:lang w:eastAsia="lt-LT"/>
        </w:rPr>
        <w:t>keisti veikiančių GPS įrenginių darbo parametrus ar darbo režimą;</w:t>
      </w:r>
    </w:p>
    <w:p w14:paraId="5AAC99C9"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14.3.</w:t>
      </w:r>
      <w:r>
        <w:rPr>
          <w:kern w:val="2"/>
          <w:szCs w:val="24"/>
          <w:lang w:eastAsia="zh-CN" w:bidi="hi-IN"/>
        </w:rPr>
        <w:tab/>
      </w:r>
      <w:r>
        <w:rPr>
          <w:kern w:val="2"/>
          <w:szCs w:val="24"/>
          <w:lang w:eastAsia="lt-LT" w:bidi="hi-IN"/>
        </w:rPr>
        <w:t>rengti ir priimti vidinius teisės aktus, nustatančius Stebėsenos vykdymą;</w:t>
      </w:r>
    </w:p>
    <w:p w14:paraId="2A949414" w14:textId="77777777" w:rsidR="00A63505" w:rsidRDefault="003A3927" w:rsidP="006B5475">
      <w:pPr>
        <w:tabs>
          <w:tab w:val="left" w:pos="1134"/>
          <w:tab w:val="left" w:pos="1418"/>
        </w:tabs>
        <w:suppressAutoHyphens/>
        <w:ind w:firstLine="567"/>
        <w:jc w:val="both"/>
        <w:textAlignment w:val="baseline"/>
        <w:rPr>
          <w:kern w:val="2"/>
          <w:szCs w:val="24"/>
          <w:lang w:eastAsia="zh-CN" w:bidi="hi-IN"/>
        </w:rPr>
      </w:pPr>
      <w:r>
        <w:rPr>
          <w:kern w:val="2"/>
          <w:szCs w:val="24"/>
          <w:lang w:eastAsia="zh-CN" w:bidi="hi-IN"/>
        </w:rPr>
        <w:t>14.4.</w:t>
      </w:r>
      <w:r>
        <w:rPr>
          <w:kern w:val="2"/>
          <w:szCs w:val="24"/>
          <w:lang w:eastAsia="zh-CN" w:bidi="hi-IN"/>
        </w:rPr>
        <w:tab/>
      </w:r>
      <w:r>
        <w:rPr>
          <w:lang w:eastAsia="lt-LT"/>
        </w:rPr>
        <w:t>gauti iš duomenų tvarkytojų visą informaciją, susijusią su Stebėsena ir asmens duomenų tvarkymu.</w:t>
      </w:r>
    </w:p>
    <w:p w14:paraId="210197DD" w14:textId="77777777" w:rsidR="00A63505" w:rsidRDefault="003A3927" w:rsidP="006B5475">
      <w:pPr>
        <w:tabs>
          <w:tab w:val="left" w:pos="993"/>
          <w:tab w:val="left" w:pos="1418"/>
        </w:tabs>
        <w:suppressAutoHyphens/>
        <w:ind w:firstLine="567"/>
        <w:jc w:val="both"/>
        <w:textAlignment w:val="baseline"/>
        <w:rPr>
          <w:kern w:val="2"/>
          <w:szCs w:val="24"/>
          <w:lang w:eastAsia="zh-CN" w:bidi="hi-IN"/>
        </w:rPr>
      </w:pPr>
      <w:r>
        <w:rPr>
          <w:kern w:val="2"/>
          <w:szCs w:val="24"/>
          <w:lang w:eastAsia="lt-LT" w:bidi="hi-IN"/>
        </w:rPr>
        <w:t xml:space="preserve">15. </w:t>
      </w:r>
      <w:r>
        <w:rPr>
          <w:szCs w:val="24"/>
        </w:rPr>
        <w:t>Darbuotojai, pastebėję GPS įrenginių darbo sutrikimus ar duomenų saugumo pažeidimus, privalo nedelsdami informuoti atsakingą asmenį.</w:t>
      </w:r>
    </w:p>
    <w:p w14:paraId="552BAF88" w14:textId="77777777" w:rsidR="00A63505" w:rsidRDefault="003A3927" w:rsidP="006B5475">
      <w:pPr>
        <w:tabs>
          <w:tab w:val="left" w:pos="960"/>
          <w:tab w:val="left" w:pos="993"/>
        </w:tabs>
        <w:suppressAutoHyphens/>
        <w:ind w:firstLine="567"/>
        <w:jc w:val="both"/>
        <w:textAlignment w:val="baseline"/>
        <w:rPr>
          <w:kern w:val="2"/>
          <w:szCs w:val="24"/>
          <w:lang w:eastAsia="zh-CN" w:bidi="hi-IN"/>
        </w:rPr>
      </w:pPr>
      <w:r>
        <w:rPr>
          <w:kern w:val="2"/>
          <w:szCs w:val="24"/>
          <w:lang w:eastAsia="zh-CN" w:bidi="hi-IN"/>
        </w:rPr>
        <w:t>16.</w:t>
      </w:r>
      <w:r>
        <w:rPr>
          <w:kern w:val="2"/>
          <w:szCs w:val="24"/>
          <w:lang w:eastAsia="zh-CN" w:bidi="hi-IN"/>
        </w:rPr>
        <w:tab/>
      </w:r>
      <w:r>
        <w:rPr>
          <w:kern w:val="2"/>
          <w:szCs w:val="24"/>
          <w:lang w:eastAsia="lt-LT" w:bidi="hi-IN"/>
        </w:rPr>
        <w:t>Duomenų valdytojas turi šias teises:</w:t>
      </w:r>
    </w:p>
    <w:p w14:paraId="07F9E1BB"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16.1.</w:t>
      </w:r>
      <w:r>
        <w:rPr>
          <w:kern w:val="2"/>
          <w:szCs w:val="24"/>
          <w:lang w:eastAsia="zh-CN" w:bidi="hi-IN"/>
        </w:rPr>
        <w:tab/>
      </w:r>
      <w:r>
        <w:rPr>
          <w:kern w:val="2"/>
          <w:szCs w:val="24"/>
          <w:lang w:eastAsia="lt-LT" w:bidi="hi-IN"/>
        </w:rPr>
        <w:t>nustato Stebėsenos tikslus, priemones ir apimtį;</w:t>
      </w:r>
    </w:p>
    <w:p w14:paraId="185576F0" w14:textId="77777777" w:rsidR="00A63505" w:rsidRDefault="003A3927" w:rsidP="006B5475">
      <w:pPr>
        <w:tabs>
          <w:tab w:val="left" w:pos="1134"/>
          <w:tab w:val="left" w:pos="1418"/>
        </w:tabs>
        <w:suppressAutoHyphens/>
        <w:ind w:firstLine="567"/>
        <w:jc w:val="both"/>
        <w:textAlignment w:val="baseline"/>
        <w:rPr>
          <w:kern w:val="2"/>
          <w:szCs w:val="24"/>
          <w:lang w:eastAsia="zh-CN" w:bidi="hi-IN"/>
        </w:rPr>
      </w:pPr>
      <w:r>
        <w:rPr>
          <w:kern w:val="2"/>
          <w:szCs w:val="24"/>
          <w:lang w:eastAsia="zh-CN" w:bidi="hi-IN"/>
        </w:rPr>
        <w:t>16.2.</w:t>
      </w:r>
      <w:r>
        <w:rPr>
          <w:kern w:val="2"/>
          <w:szCs w:val="24"/>
          <w:lang w:eastAsia="zh-CN" w:bidi="hi-IN"/>
        </w:rPr>
        <w:tab/>
      </w:r>
      <w:r>
        <w:rPr>
          <w:kern w:val="2"/>
          <w:szCs w:val="24"/>
          <w:lang w:eastAsia="lt-LT" w:bidi="hi-IN"/>
        </w:rPr>
        <w:t>organizuoja Stebėsenos sistemos diegimo darbus;</w:t>
      </w:r>
    </w:p>
    <w:p w14:paraId="21C08AEA" w14:textId="77777777" w:rsidR="00A63505" w:rsidRDefault="003A3927" w:rsidP="006B5475">
      <w:pPr>
        <w:tabs>
          <w:tab w:val="left" w:pos="993"/>
          <w:tab w:val="left" w:pos="1134"/>
          <w:tab w:val="left" w:pos="1418"/>
        </w:tabs>
        <w:suppressAutoHyphens/>
        <w:ind w:firstLine="567"/>
        <w:jc w:val="both"/>
        <w:textAlignment w:val="baseline"/>
        <w:rPr>
          <w:kern w:val="2"/>
          <w:szCs w:val="24"/>
          <w:lang w:eastAsia="zh-CN" w:bidi="hi-IN"/>
        </w:rPr>
      </w:pPr>
      <w:r>
        <w:rPr>
          <w:kern w:val="2"/>
          <w:szCs w:val="24"/>
          <w:lang w:eastAsia="zh-CN" w:bidi="hi-IN"/>
        </w:rPr>
        <w:t>16.3.</w:t>
      </w:r>
      <w:r>
        <w:rPr>
          <w:kern w:val="2"/>
          <w:szCs w:val="24"/>
          <w:lang w:eastAsia="zh-CN" w:bidi="hi-IN"/>
        </w:rPr>
        <w:tab/>
      </w:r>
      <w:r>
        <w:rPr>
          <w:kern w:val="2"/>
          <w:szCs w:val="24"/>
          <w:lang w:eastAsia="lt-LT" w:bidi="hi-IN"/>
        </w:rPr>
        <w:t>suteikia prieigos teises ir įgaliojimus tvarkyti Stebėsenos metu surinktus asmens duomenis;</w:t>
      </w:r>
    </w:p>
    <w:p w14:paraId="729DEF8C"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16.4.</w:t>
      </w:r>
      <w:r>
        <w:rPr>
          <w:kern w:val="2"/>
          <w:szCs w:val="24"/>
          <w:lang w:eastAsia="zh-CN" w:bidi="hi-IN"/>
        </w:rPr>
        <w:tab/>
      </w:r>
      <w:r>
        <w:rPr>
          <w:kern w:val="2"/>
          <w:szCs w:val="24"/>
          <w:lang w:eastAsia="lt-LT" w:bidi="hi-IN"/>
        </w:rPr>
        <w:t>analizuoja technologines, metodologines ir organizacines duomenų tvarkymo problemas ir priima sprendimus, reikalingus tinkamam Stebėsenos vykdymui užtikrinti;</w:t>
      </w:r>
    </w:p>
    <w:p w14:paraId="2FFBC512"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16.5.</w:t>
      </w:r>
      <w:r>
        <w:rPr>
          <w:kern w:val="2"/>
          <w:szCs w:val="24"/>
          <w:lang w:eastAsia="zh-CN" w:bidi="hi-IN"/>
        </w:rPr>
        <w:tab/>
      </w:r>
      <w:r>
        <w:rPr>
          <w:kern w:val="2"/>
          <w:szCs w:val="24"/>
          <w:lang w:eastAsia="lt-LT" w:bidi="hi-IN"/>
        </w:rPr>
        <w:t>pasitelkti duomenų tvarkytoją.</w:t>
      </w:r>
    </w:p>
    <w:p w14:paraId="68C41D14" w14:textId="77777777" w:rsidR="00A63505" w:rsidRDefault="003A3927" w:rsidP="006B5475">
      <w:pPr>
        <w:tabs>
          <w:tab w:val="left" w:pos="993"/>
          <w:tab w:val="left" w:pos="1276"/>
        </w:tabs>
        <w:suppressAutoHyphens/>
        <w:ind w:firstLine="567"/>
        <w:jc w:val="both"/>
        <w:textAlignment w:val="baseline"/>
        <w:rPr>
          <w:kern w:val="2"/>
          <w:szCs w:val="24"/>
          <w:lang w:eastAsia="zh-CN" w:bidi="hi-IN"/>
        </w:rPr>
      </w:pPr>
      <w:r w:rsidRPr="00F5189C">
        <w:rPr>
          <w:kern w:val="2"/>
          <w:szCs w:val="24"/>
          <w:lang w:eastAsia="zh-CN" w:bidi="hi-IN"/>
        </w:rPr>
        <w:t>17.</w:t>
      </w:r>
      <w:r w:rsidRPr="00F5189C">
        <w:rPr>
          <w:kern w:val="2"/>
          <w:szCs w:val="24"/>
          <w:lang w:eastAsia="zh-CN" w:bidi="hi-IN"/>
        </w:rPr>
        <w:tab/>
      </w:r>
      <w:r w:rsidRPr="00F5189C">
        <w:rPr>
          <w:kern w:val="2"/>
          <w:szCs w:val="24"/>
          <w:lang w:eastAsia="lt-LT" w:bidi="hi-IN"/>
        </w:rPr>
        <w:t>Duomenų tvarkytojas ir (ar) atsakingas asmuo vykdo šias funkcijas:</w:t>
      </w:r>
    </w:p>
    <w:p w14:paraId="469C646D" w14:textId="77777777" w:rsidR="00A63505" w:rsidRDefault="003A3927" w:rsidP="006B5475">
      <w:pPr>
        <w:tabs>
          <w:tab w:val="left" w:pos="993"/>
          <w:tab w:val="left" w:pos="1134"/>
          <w:tab w:val="left" w:pos="1418"/>
        </w:tabs>
        <w:suppressAutoHyphens/>
        <w:ind w:firstLine="567"/>
        <w:jc w:val="both"/>
        <w:textAlignment w:val="baseline"/>
        <w:rPr>
          <w:kern w:val="2"/>
          <w:szCs w:val="24"/>
          <w:lang w:eastAsia="zh-CN" w:bidi="hi-IN"/>
        </w:rPr>
      </w:pPr>
      <w:r>
        <w:rPr>
          <w:kern w:val="2"/>
          <w:szCs w:val="24"/>
          <w:lang w:eastAsia="zh-CN" w:bidi="hi-IN"/>
        </w:rPr>
        <w:t>17.1.</w:t>
      </w:r>
      <w:r>
        <w:rPr>
          <w:kern w:val="2"/>
          <w:szCs w:val="24"/>
          <w:lang w:eastAsia="zh-CN" w:bidi="hi-IN"/>
        </w:rPr>
        <w:tab/>
      </w:r>
      <w:r>
        <w:rPr>
          <w:kern w:val="2"/>
          <w:szCs w:val="24"/>
          <w:lang w:eastAsia="lt-LT" w:bidi="hi-IN"/>
        </w:rPr>
        <w:t>organizuoja Stebėsenos įrangos diegimą ir (ar) priežiūrą;</w:t>
      </w:r>
    </w:p>
    <w:p w14:paraId="78C59378"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17.2.</w:t>
      </w:r>
      <w:r>
        <w:rPr>
          <w:kern w:val="2"/>
          <w:szCs w:val="24"/>
          <w:lang w:eastAsia="zh-CN" w:bidi="hi-IN"/>
        </w:rPr>
        <w:tab/>
      </w:r>
      <w:r>
        <w:rPr>
          <w:kern w:val="2"/>
          <w:szCs w:val="24"/>
          <w:lang w:eastAsia="lt-LT" w:bidi="hi-IN"/>
        </w:rPr>
        <w:t>inicijuoja ir įgyvendina būtinas organizacines ir technines duomenų saugumo priemones, siekdamas užtikrinti, kad Stebėsenos duomenys būtų pasiekiami tik iš duomenų valdytojo arba duomenų tvarkytojo vidinio kompiuterių tinklo ir prieigos teisės prie Stebėsenos duomenų būtų suteiktos tik duomenų valdytojo įgaliotiems asmenims;</w:t>
      </w:r>
    </w:p>
    <w:p w14:paraId="4EB755AF"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17.3.</w:t>
      </w:r>
      <w:r>
        <w:rPr>
          <w:kern w:val="2"/>
          <w:szCs w:val="24"/>
          <w:lang w:eastAsia="zh-CN" w:bidi="hi-IN"/>
        </w:rPr>
        <w:tab/>
      </w:r>
      <w:r>
        <w:rPr>
          <w:kern w:val="2"/>
          <w:szCs w:val="24"/>
          <w:lang w:eastAsia="lt-LT" w:bidi="hi-IN"/>
        </w:rPr>
        <w:t>nustato Stebėsenos įrangos veikimo parametrus arba organizuoja jų nustatymą;</w:t>
      </w:r>
    </w:p>
    <w:p w14:paraId="6A5EF469"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17.4.</w:t>
      </w:r>
      <w:r>
        <w:rPr>
          <w:kern w:val="2"/>
          <w:szCs w:val="24"/>
          <w:lang w:eastAsia="zh-CN" w:bidi="hi-IN"/>
        </w:rPr>
        <w:tab/>
      </w:r>
      <w:r>
        <w:rPr>
          <w:kern w:val="2"/>
          <w:szCs w:val="24"/>
          <w:lang w:eastAsia="lt-LT" w:bidi="hi-IN"/>
        </w:rPr>
        <w:t>stebi ir prižiūri Stebėsenos įrangos veikimą, šalina arba organizuoja sutrikimų šalinimą;</w:t>
      </w:r>
    </w:p>
    <w:p w14:paraId="57D3582E" w14:textId="77777777" w:rsidR="00A63505" w:rsidRDefault="003A3927" w:rsidP="006B5475">
      <w:pPr>
        <w:tabs>
          <w:tab w:val="left" w:pos="993"/>
          <w:tab w:val="left" w:pos="1134"/>
          <w:tab w:val="left" w:pos="1418"/>
        </w:tabs>
        <w:suppressAutoHyphens/>
        <w:ind w:firstLine="567"/>
        <w:jc w:val="both"/>
        <w:textAlignment w:val="baseline"/>
        <w:rPr>
          <w:kern w:val="2"/>
          <w:szCs w:val="24"/>
          <w:lang w:eastAsia="zh-CN" w:bidi="hi-IN"/>
        </w:rPr>
      </w:pPr>
      <w:r>
        <w:rPr>
          <w:kern w:val="2"/>
          <w:szCs w:val="24"/>
          <w:lang w:eastAsia="zh-CN" w:bidi="hi-IN"/>
        </w:rPr>
        <w:t>17.5.</w:t>
      </w:r>
      <w:r>
        <w:rPr>
          <w:kern w:val="2"/>
          <w:szCs w:val="24"/>
          <w:lang w:eastAsia="zh-CN" w:bidi="hi-IN"/>
        </w:rPr>
        <w:tab/>
      </w:r>
      <w:r>
        <w:rPr>
          <w:kern w:val="2"/>
          <w:szCs w:val="24"/>
          <w:lang w:eastAsia="lt-LT" w:bidi="hi-IN"/>
        </w:rPr>
        <w:t>registruoja Stebėsenos duomenų tvarkymo sistemos saugumo incidentus, informuoja apie juos asmens duomenų apsaugos pareigūną ir teikia pasiūlymus dėl saugos incidentų pašalinimo;</w:t>
      </w:r>
    </w:p>
    <w:p w14:paraId="61EAB619"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17.6.</w:t>
      </w:r>
      <w:r>
        <w:rPr>
          <w:kern w:val="2"/>
          <w:szCs w:val="24"/>
          <w:lang w:eastAsia="zh-CN" w:bidi="hi-IN"/>
        </w:rPr>
        <w:tab/>
      </w:r>
      <w:r>
        <w:rPr>
          <w:kern w:val="2"/>
          <w:szCs w:val="24"/>
          <w:lang w:eastAsia="lt-LT" w:bidi="hi-IN"/>
        </w:rPr>
        <w:t>imasi priemonių, būtinų Stebėsenos duomenims apsaugoti nuo galimo neteisėto prisijungimo elektroninėmis priemonėmis;</w:t>
      </w:r>
    </w:p>
    <w:p w14:paraId="0458D1AD" w14:textId="77777777" w:rsidR="00A63505" w:rsidRDefault="003A3927" w:rsidP="006B5475">
      <w:pPr>
        <w:tabs>
          <w:tab w:val="left" w:pos="993"/>
          <w:tab w:val="left" w:pos="1134"/>
        </w:tabs>
        <w:suppressAutoHyphens/>
        <w:ind w:firstLine="567"/>
        <w:jc w:val="both"/>
        <w:textAlignment w:val="baseline"/>
        <w:rPr>
          <w:kern w:val="2"/>
          <w:szCs w:val="24"/>
          <w:lang w:eastAsia="zh-CN" w:bidi="hi-IN"/>
        </w:rPr>
      </w:pPr>
      <w:r>
        <w:rPr>
          <w:kern w:val="2"/>
          <w:szCs w:val="24"/>
          <w:lang w:eastAsia="zh-CN" w:bidi="hi-IN"/>
        </w:rPr>
        <w:t>17.7.</w:t>
      </w:r>
      <w:r>
        <w:rPr>
          <w:kern w:val="2"/>
          <w:szCs w:val="24"/>
          <w:lang w:eastAsia="zh-CN" w:bidi="hi-IN"/>
        </w:rPr>
        <w:tab/>
      </w:r>
      <w:r>
        <w:rPr>
          <w:kern w:val="2"/>
          <w:szCs w:val="24"/>
          <w:lang w:eastAsia="lt-LT" w:bidi="hi-IN"/>
        </w:rPr>
        <w:t>užtikrina patalpų ir kompiuterinės įrangos, kuriose saugomi Stebėsenos duomenys, saugumą.</w:t>
      </w:r>
    </w:p>
    <w:p w14:paraId="5E707F3C" w14:textId="77777777" w:rsidR="00A63505" w:rsidRDefault="00A63505" w:rsidP="006B5475">
      <w:pPr>
        <w:tabs>
          <w:tab w:val="left" w:pos="960"/>
          <w:tab w:val="left" w:pos="993"/>
        </w:tabs>
        <w:suppressAutoHyphens/>
        <w:ind w:firstLine="851"/>
        <w:jc w:val="center"/>
        <w:textAlignment w:val="baseline"/>
        <w:rPr>
          <w:kern w:val="2"/>
          <w:szCs w:val="24"/>
          <w:lang w:eastAsia="zh-CN" w:bidi="hi-IN"/>
        </w:rPr>
      </w:pPr>
    </w:p>
    <w:p w14:paraId="1CCE1324" w14:textId="77777777" w:rsidR="00A63505" w:rsidRDefault="003A3927" w:rsidP="006B5475">
      <w:pPr>
        <w:tabs>
          <w:tab w:val="left" w:pos="567"/>
          <w:tab w:val="left" w:pos="960"/>
          <w:tab w:val="left" w:pos="993"/>
        </w:tabs>
        <w:suppressAutoHyphens/>
        <w:jc w:val="center"/>
        <w:textAlignment w:val="baseline"/>
        <w:rPr>
          <w:kern w:val="2"/>
          <w:szCs w:val="24"/>
          <w:lang w:eastAsia="zh-CN" w:bidi="hi-IN"/>
        </w:rPr>
      </w:pPr>
      <w:r>
        <w:rPr>
          <w:b/>
          <w:kern w:val="2"/>
          <w:szCs w:val="24"/>
          <w:lang w:eastAsia="lt-LT" w:bidi="hi-IN"/>
        </w:rPr>
        <w:t>IV SKYRIUS</w:t>
      </w:r>
    </w:p>
    <w:p w14:paraId="28C10699" w14:textId="77777777" w:rsidR="00A63505" w:rsidRDefault="003A3927" w:rsidP="006B5475">
      <w:pPr>
        <w:ind w:left="1080"/>
        <w:jc w:val="center"/>
        <w:rPr>
          <w:b/>
          <w:bCs/>
          <w:szCs w:val="24"/>
        </w:rPr>
      </w:pPr>
      <w:r>
        <w:rPr>
          <w:b/>
          <w:bCs/>
          <w:szCs w:val="24"/>
        </w:rPr>
        <w:t>VIETOS NUSTATYMO DUOMENŲ SAUGOJIMAS IR TEIKIMAS</w:t>
      </w:r>
    </w:p>
    <w:p w14:paraId="1026F01B" w14:textId="77777777" w:rsidR="00A63505" w:rsidRDefault="00A63505" w:rsidP="006B5475">
      <w:pPr>
        <w:tabs>
          <w:tab w:val="left" w:pos="960"/>
          <w:tab w:val="left" w:pos="993"/>
        </w:tabs>
        <w:suppressAutoHyphens/>
        <w:ind w:firstLine="851"/>
        <w:jc w:val="both"/>
        <w:textAlignment w:val="baseline"/>
        <w:rPr>
          <w:kern w:val="2"/>
          <w:szCs w:val="24"/>
          <w:lang w:eastAsia="lt-LT" w:bidi="hi-IN"/>
        </w:rPr>
      </w:pPr>
    </w:p>
    <w:p w14:paraId="40D5EB17" w14:textId="393B9FEC" w:rsidR="00A63505" w:rsidRDefault="003A3927" w:rsidP="006B5475">
      <w:pPr>
        <w:tabs>
          <w:tab w:val="left" w:pos="960"/>
          <w:tab w:val="left" w:pos="993"/>
        </w:tabs>
        <w:suppressAutoHyphens/>
        <w:ind w:firstLine="567"/>
        <w:jc w:val="both"/>
        <w:textAlignment w:val="baseline"/>
        <w:rPr>
          <w:kern w:val="2"/>
          <w:szCs w:val="24"/>
          <w:lang w:eastAsia="lt-LT" w:bidi="hi-IN"/>
        </w:rPr>
      </w:pPr>
      <w:r>
        <w:rPr>
          <w:kern w:val="2"/>
          <w:szCs w:val="24"/>
          <w:lang w:eastAsia="lt-LT" w:bidi="hi-IN"/>
        </w:rPr>
        <w:t xml:space="preserve">18. GPS duomenys saugomi </w:t>
      </w:r>
      <w:r w:rsidR="009543FD">
        <w:rPr>
          <w:kern w:val="2"/>
          <w:szCs w:val="24"/>
          <w:lang w:eastAsia="lt-LT" w:bidi="hi-IN"/>
        </w:rPr>
        <w:t>60 kalendorinių dienų</w:t>
      </w:r>
      <w:r>
        <w:rPr>
          <w:kern w:val="2"/>
          <w:szCs w:val="24"/>
          <w:lang w:eastAsia="lt-LT" w:bidi="hi-IN"/>
        </w:rPr>
        <w:t xml:space="preserve"> nuo jų surinkimo datos.</w:t>
      </w:r>
    </w:p>
    <w:p w14:paraId="69A89C6E" w14:textId="77777777" w:rsidR="00A63505" w:rsidRDefault="003A3927" w:rsidP="006B5475">
      <w:pPr>
        <w:tabs>
          <w:tab w:val="left" w:pos="0"/>
          <w:tab w:val="left" w:pos="960"/>
          <w:tab w:val="left" w:pos="993"/>
        </w:tabs>
        <w:suppressAutoHyphens/>
        <w:ind w:firstLine="567"/>
        <w:jc w:val="both"/>
        <w:textAlignment w:val="baseline"/>
        <w:rPr>
          <w:kern w:val="2"/>
          <w:szCs w:val="24"/>
          <w:lang w:eastAsia="lt-LT" w:bidi="hi-IN"/>
        </w:rPr>
      </w:pPr>
      <w:r>
        <w:rPr>
          <w:kern w:val="2"/>
          <w:szCs w:val="24"/>
          <w:lang w:eastAsia="lt-LT" w:bidi="hi-IN"/>
        </w:rPr>
        <w:t>19.</w:t>
      </w:r>
      <w:r>
        <w:rPr>
          <w:kern w:val="2"/>
          <w:szCs w:val="24"/>
          <w:lang w:eastAsia="lt-LT" w:bidi="hi-IN"/>
        </w:rPr>
        <w:tab/>
        <w:t>Suėjus saugojimo terminams, šie duomenys sunaikinami, išskyrus atvejus, kai yra pagrindo manyti, kad juose yra nusikalstamos veikos požymių.</w:t>
      </w:r>
    </w:p>
    <w:p w14:paraId="1456B3AE" w14:textId="77777777" w:rsidR="00EA0E83" w:rsidRPr="00E67588" w:rsidRDefault="003A3927" w:rsidP="00EA0E83">
      <w:pPr>
        <w:tabs>
          <w:tab w:val="left" w:pos="0"/>
          <w:tab w:val="left" w:pos="960"/>
          <w:tab w:val="left" w:pos="993"/>
        </w:tabs>
        <w:suppressAutoHyphens/>
        <w:ind w:firstLine="567"/>
        <w:jc w:val="both"/>
        <w:textAlignment w:val="baseline"/>
        <w:rPr>
          <w:color w:val="000000"/>
          <w:kern w:val="2"/>
          <w:szCs w:val="24"/>
          <w:lang w:eastAsia="lt-LT" w:bidi="hi-IN"/>
        </w:rPr>
      </w:pPr>
      <w:r w:rsidRPr="00E67588">
        <w:rPr>
          <w:kern w:val="2"/>
          <w:szCs w:val="24"/>
          <w:lang w:eastAsia="lt-LT" w:bidi="hi-IN"/>
        </w:rPr>
        <w:t>20.</w:t>
      </w:r>
      <w:r w:rsidRPr="00E67588">
        <w:rPr>
          <w:kern w:val="2"/>
          <w:szCs w:val="24"/>
          <w:lang w:eastAsia="lt-LT" w:bidi="hi-IN"/>
        </w:rPr>
        <w:tab/>
        <w:t xml:space="preserve">Jeigu GPS duomenys naudojami kaip įrodymai civilinėje, administracinėje ar baudžiamojoje byloje ar kitais įstatymų nustatytais atvejais, jie gali būti saugomi tiek, kiek </w:t>
      </w:r>
      <w:r w:rsidR="003B5978" w:rsidRPr="00E67588">
        <w:rPr>
          <w:kern w:val="2"/>
          <w:szCs w:val="24"/>
          <w:lang w:eastAsia="lt-LT" w:bidi="hi-IN"/>
        </w:rPr>
        <w:t xml:space="preserve">būtina </w:t>
      </w:r>
      <w:r w:rsidRPr="00E67588">
        <w:rPr>
          <w:color w:val="000000"/>
          <w:kern w:val="2"/>
          <w:szCs w:val="24"/>
          <w:lang w:eastAsia="lt-LT" w:bidi="hi-IN"/>
        </w:rPr>
        <w:t xml:space="preserve">šiems duomenų tvarkymo tikslams, </w:t>
      </w:r>
      <w:r w:rsidR="00EA0E83" w:rsidRPr="00E67588">
        <w:rPr>
          <w:color w:val="000000"/>
          <w:kern w:val="2"/>
          <w:szCs w:val="24"/>
          <w:lang w:eastAsia="lt-LT" w:bidi="hi-IN"/>
        </w:rPr>
        <w:t>bet ne ilgiau nei tai pagrįsta ir proporcinga.</w:t>
      </w:r>
    </w:p>
    <w:p w14:paraId="29C564AC" w14:textId="77777777" w:rsidR="00A63505" w:rsidRPr="00E67588" w:rsidRDefault="003A3927" w:rsidP="006B5475">
      <w:pPr>
        <w:tabs>
          <w:tab w:val="left" w:pos="0"/>
          <w:tab w:val="left" w:pos="960"/>
          <w:tab w:val="left" w:pos="993"/>
        </w:tabs>
        <w:suppressAutoHyphens/>
        <w:ind w:firstLine="567"/>
        <w:jc w:val="both"/>
        <w:textAlignment w:val="baseline"/>
        <w:rPr>
          <w:color w:val="000000"/>
          <w:kern w:val="2"/>
          <w:szCs w:val="24"/>
          <w:lang w:eastAsia="lt-LT" w:bidi="hi-IN"/>
        </w:rPr>
      </w:pPr>
      <w:r w:rsidRPr="00E67588">
        <w:rPr>
          <w:color w:val="000000"/>
          <w:kern w:val="2"/>
          <w:szCs w:val="24"/>
          <w:lang w:eastAsia="lt-LT" w:bidi="hi-IN"/>
        </w:rPr>
        <w:t>21.</w:t>
      </w:r>
      <w:r w:rsidRPr="00E67588">
        <w:rPr>
          <w:color w:val="000000"/>
          <w:kern w:val="2"/>
          <w:szCs w:val="24"/>
          <w:lang w:eastAsia="lt-LT" w:bidi="hi-IN"/>
        </w:rPr>
        <w:tab/>
        <w:t>GPS duomenys gali būti pateikti ikiteisminio tyrimo įstaigai, prokurorui ar teismui dėl jų žinioje esančių administracinių, civilinių, baudžiamųjų bylų kaip įrodymai ar kitais įstatymų nustatytais atvejais.</w:t>
      </w:r>
    </w:p>
    <w:p w14:paraId="14B3EBA2" w14:textId="660316C4" w:rsidR="00A63505" w:rsidRDefault="003A3927" w:rsidP="006B5475">
      <w:pPr>
        <w:tabs>
          <w:tab w:val="left" w:pos="0"/>
          <w:tab w:val="left" w:pos="960"/>
          <w:tab w:val="left" w:pos="993"/>
        </w:tabs>
        <w:suppressAutoHyphens/>
        <w:ind w:firstLine="567"/>
        <w:jc w:val="both"/>
        <w:textAlignment w:val="baseline"/>
        <w:rPr>
          <w:b/>
          <w:kern w:val="2"/>
          <w:szCs w:val="24"/>
          <w:lang w:eastAsia="lt-LT" w:bidi="hi-IN"/>
        </w:rPr>
      </w:pPr>
      <w:r w:rsidRPr="00E67588">
        <w:rPr>
          <w:color w:val="000000"/>
          <w:kern w:val="2"/>
          <w:szCs w:val="24"/>
          <w:lang w:eastAsia="lt-LT" w:bidi="hi-IN"/>
        </w:rPr>
        <w:t>22. Sprendimą dėl</w:t>
      </w:r>
      <w:r w:rsidRPr="00E67588">
        <w:t xml:space="preserve"> </w:t>
      </w:r>
      <w:r w:rsidRPr="00E67588">
        <w:rPr>
          <w:color w:val="000000"/>
          <w:kern w:val="2"/>
          <w:szCs w:val="24"/>
          <w:lang w:eastAsia="lt-LT" w:bidi="hi-IN"/>
        </w:rPr>
        <w:t xml:space="preserve">GPS duomenų teikimo priima duomenų </w:t>
      </w:r>
      <w:r w:rsidR="00722CCD" w:rsidRPr="00E67588">
        <w:rPr>
          <w:color w:val="000000"/>
          <w:kern w:val="2"/>
          <w:szCs w:val="24"/>
          <w:lang w:eastAsia="lt-LT" w:bidi="hi-IN"/>
        </w:rPr>
        <w:t>savivaldybės administracijos direktorius.</w:t>
      </w:r>
    </w:p>
    <w:p w14:paraId="556374D3" w14:textId="77777777" w:rsidR="00A63505" w:rsidRDefault="00A63505" w:rsidP="006B5475">
      <w:pPr>
        <w:tabs>
          <w:tab w:val="left" w:pos="960"/>
          <w:tab w:val="left" w:pos="993"/>
          <w:tab w:val="left" w:pos="1843"/>
        </w:tabs>
        <w:suppressAutoHyphens/>
        <w:jc w:val="center"/>
        <w:textAlignment w:val="baseline"/>
        <w:rPr>
          <w:b/>
          <w:kern w:val="2"/>
          <w:szCs w:val="24"/>
          <w:lang w:eastAsia="lt-LT" w:bidi="hi-IN"/>
        </w:rPr>
      </w:pPr>
    </w:p>
    <w:p w14:paraId="6385ADB9" w14:textId="77777777" w:rsidR="00A63505" w:rsidRDefault="003A3927" w:rsidP="006B5475">
      <w:pPr>
        <w:tabs>
          <w:tab w:val="left" w:pos="960"/>
          <w:tab w:val="left" w:pos="993"/>
          <w:tab w:val="left" w:pos="1843"/>
        </w:tabs>
        <w:suppressAutoHyphens/>
        <w:jc w:val="center"/>
        <w:textAlignment w:val="baseline"/>
        <w:rPr>
          <w:kern w:val="2"/>
          <w:szCs w:val="24"/>
          <w:lang w:eastAsia="zh-CN" w:bidi="hi-IN"/>
        </w:rPr>
      </w:pPr>
      <w:r>
        <w:rPr>
          <w:b/>
          <w:kern w:val="2"/>
          <w:szCs w:val="24"/>
          <w:lang w:eastAsia="lt-LT" w:bidi="hi-IN"/>
        </w:rPr>
        <w:t>V SKYRIUS</w:t>
      </w:r>
    </w:p>
    <w:p w14:paraId="1A6681B4" w14:textId="77777777" w:rsidR="00A63505" w:rsidRDefault="003A3927" w:rsidP="006B5475">
      <w:pPr>
        <w:tabs>
          <w:tab w:val="left" w:pos="960"/>
          <w:tab w:val="left" w:pos="993"/>
          <w:tab w:val="left" w:pos="1843"/>
        </w:tabs>
        <w:suppressAutoHyphens/>
        <w:jc w:val="center"/>
        <w:textAlignment w:val="baseline"/>
        <w:rPr>
          <w:b/>
          <w:kern w:val="2"/>
          <w:szCs w:val="24"/>
          <w:lang w:eastAsia="lt-LT" w:bidi="hi-IN"/>
        </w:rPr>
      </w:pPr>
      <w:r>
        <w:rPr>
          <w:b/>
          <w:bCs/>
          <w:szCs w:val="24"/>
        </w:rPr>
        <w:t>DUOMENŲ SAUGUMO UŽTIKRINIMO PRIEMONĖS</w:t>
      </w:r>
    </w:p>
    <w:p w14:paraId="698A94A7" w14:textId="77777777" w:rsidR="00A63505" w:rsidRDefault="00A63505" w:rsidP="006B5475">
      <w:pPr>
        <w:tabs>
          <w:tab w:val="left" w:pos="960"/>
          <w:tab w:val="left" w:pos="993"/>
          <w:tab w:val="left" w:pos="1843"/>
        </w:tabs>
        <w:suppressAutoHyphens/>
        <w:jc w:val="center"/>
        <w:textAlignment w:val="baseline"/>
        <w:rPr>
          <w:b/>
          <w:kern w:val="2"/>
          <w:szCs w:val="24"/>
          <w:lang w:eastAsia="lt-LT" w:bidi="hi-IN"/>
        </w:rPr>
      </w:pPr>
    </w:p>
    <w:p w14:paraId="0475C8B4" w14:textId="77777777" w:rsidR="00A63505" w:rsidRDefault="003A3927" w:rsidP="006B5475">
      <w:pPr>
        <w:tabs>
          <w:tab w:val="left" w:pos="600"/>
          <w:tab w:val="left" w:pos="633"/>
          <w:tab w:val="left" w:pos="774"/>
          <w:tab w:val="left" w:pos="993"/>
        </w:tabs>
        <w:suppressAutoHyphens/>
        <w:ind w:firstLine="567"/>
        <w:jc w:val="both"/>
        <w:textAlignment w:val="baseline"/>
        <w:rPr>
          <w:kern w:val="2"/>
          <w:szCs w:val="24"/>
          <w:lang w:eastAsia="zh-CN" w:bidi="hi-IN"/>
        </w:rPr>
      </w:pPr>
      <w:r w:rsidRPr="00FE76DC">
        <w:rPr>
          <w:kern w:val="2"/>
          <w:szCs w:val="24"/>
          <w:lang w:eastAsia="zh-CN" w:bidi="hi-IN"/>
        </w:rPr>
        <w:t>23.</w:t>
      </w:r>
      <w:r w:rsidRPr="00FE76DC">
        <w:rPr>
          <w:kern w:val="2"/>
          <w:szCs w:val="24"/>
          <w:lang w:eastAsia="zh-CN" w:bidi="hi-IN"/>
        </w:rPr>
        <w:tab/>
      </w:r>
      <w:r w:rsidRPr="00FE76DC">
        <w:rPr>
          <w:kern w:val="2"/>
          <w:szCs w:val="24"/>
          <w:lang w:eastAsia="lt-LT" w:bidi="hi-IN"/>
        </w:rPr>
        <w:t>Siekiant užtikrinti GPS duomenų saugumą, įgyvendinamos šios organizacinės ir techninės asmens duomenų saugumo priemonės:</w:t>
      </w:r>
    </w:p>
    <w:p w14:paraId="35A1426F" w14:textId="77777777" w:rsidR="00A63505" w:rsidRDefault="003A3927" w:rsidP="006B5475">
      <w:pPr>
        <w:tabs>
          <w:tab w:val="left" w:pos="1418"/>
        </w:tabs>
        <w:suppressAutoHyphens/>
        <w:ind w:firstLine="567"/>
        <w:jc w:val="both"/>
        <w:textAlignment w:val="baseline"/>
        <w:rPr>
          <w:kern w:val="2"/>
          <w:szCs w:val="24"/>
          <w:lang w:eastAsia="zh-CN" w:bidi="hi-IN"/>
        </w:rPr>
      </w:pPr>
      <w:r>
        <w:rPr>
          <w:kern w:val="2"/>
          <w:szCs w:val="24"/>
          <w:lang w:eastAsia="zh-CN" w:bidi="hi-IN"/>
        </w:rPr>
        <w:lastRenderedPageBreak/>
        <w:t xml:space="preserve">23.1. </w:t>
      </w:r>
      <w:r>
        <w:rPr>
          <w:kern w:val="2"/>
          <w:szCs w:val="24"/>
          <w:lang w:eastAsia="lt-LT" w:bidi="hi-IN"/>
        </w:rPr>
        <w:t>užtikrinama prieigos prie asmens duomenų apsauga, valdymas ir kontrolė;</w:t>
      </w:r>
    </w:p>
    <w:p w14:paraId="067E7A23" w14:textId="77777777" w:rsidR="00A63505" w:rsidRDefault="003A3927" w:rsidP="006B5475">
      <w:pPr>
        <w:tabs>
          <w:tab w:val="left" w:pos="1560"/>
        </w:tabs>
        <w:suppressAutoHyphens/>
        <w:ind w:firstLine="567"/>
        <w:jc w:val="both"/>
        <w:textAlignment w:val="baseline"/>
        <w:outlineLvl w:val="5"/>
        <w:rPr>
          <w:kern w:val="2"/>
          <w:szCs w:val="24"/>
          <w:lang w:eastAsia="lt-LT" w:bidi="hi-IN"/>
        </w:rPr>
      </w:pPr>
      <w:r>
        <w:rPr>
          <w:kern w:val="2"/>
          <w:szCs w:val="24"/>
          <w:lang w:eastAsia="zh-CN" w:bidi="hi-IN"/>
        </w:rPr>
        <w:t xml:space="preserve">23.2. </w:t>
      </w:r>
      <w:r>
        <w:rPr>
          <w:kern w:val="2"/>
          <w:szCs w:val="24"/>
          <w:lang w:eastAsia="lt-LT" w:bidi="hi-IN"/>
        </w:rPr>
        <w:t>prieiga prie asmens duomenų turi būti suteikta tik tam darbuotojui, kuriam asmens duomenys yra reikalingi jo funkcijoms vykdyti;</w:t>
      </w:r>
    </w:p>
    <w:p w14:paraId="3D205413" w14:textId="3D58E336" w:rsidR="00A63505" w:rsidRDefault="003A3927" w:rsidP="006B5475">
      <w:pPr>
        <w:tabs>
          <w:tab w:val="left" w:pos="1560"/>
        </w:tabs>
        <w:suppressAutoHyphens/>
        <w:ind w:firstLine="567"/>
        <w:jc w:val="both"/>
        <w:textAlignment w:val="baseline"/>
        <w:outlineLvl w:val="5"/>
        <w:rPr>
          <w:kern w:val="2"/>
          <w:szCs w:val="24"/>
          <w:lang w:eastAsia="lt-LT" w:bidi="hi-IN"/>
        </w:rPr>
      </w:pPr>
      <w:r>
        <w:rPr>
          <w:kern w:val="2"/>
          <w:szCs w:val="24"/>
          <w:lang w:eastAsia="lt-LT" w:bidi="hi-IN"/>
        </w:rPr>
        <w:t>23.3. su asmens duomenimis galima atlikti tik tuo</w:t>
      </w:r>
      <w:r w:rsidR="00F86908">
        <w:rPr>
          <w:kern w:val="2"/>
          <w:szCs w:val="24"/>
          <w:lang w:eastAsia="lt-LT" w:bidi="hi-IN"/>
        </w:rPr>
        <w:t>s</w:t>
      </w:r>
      <w:r>
        <w:rPr>
          <w:kern w:val="2"/>
          <w:szCs w:val="24"/>
          <w:lang w:eastAsia="lt-LT" w:bidi="hi-IN"/>
        </w:rPr>
        <w:t xml:space="preserve"> veiksmus, kuriems atlikti duomenų valdytojui yra suteiktos teisės;</w:t>
      </w:r>
    </w:p>
    <w:p w14:paraId="1C46420F" w14:textId="77777777" w:rsidR="00A63505" w:rsidRDefault="003A3927" w:rsidP="006B5475">
      <w:pPr>
        <w:tabs>
          <w:tab w:val="left" w:pos="1560"/>
        </w:tabs>
        <w:suppressAutoHyphens/>
        <w:ind w:firstLine="567"/>
        <w:jc w:val="both"/>
        <w:textAlignment w:val="baseline"/>
        <w:outlineLvl w:val="5"/>
        <w:rPr>
          <w:kern w:val="2"/>
          <w:szCs w:val="24"/>
          <w:lang w:eastAsia="lt-LT" w:bidi="hi-IN"/>
        </w:rPr>
      </w:pPr>
      <w:r>
        <w:rPr>
          <w:kern w:val="2"/>
          <w:szCs w:val="24"/>
          <w:lang w:eastAsia="lt-LT" w:bidi="hi-IN"/>
        </w:rPr>
        <w:t>23.4. užtikrinti asmens duomenų apsaugą nuo neteisėto prisijungimo prie vidinių kompiuterių tinklo elektroninėmis ryšio ir kitomis priemonėmis;</w:t>
      </w:r>
    </w:p>
    <w:p w14:paraId="4E60F52B" w14:textId="77777777" w:rsidR="00A63505" w:rsidRDefault="003A3927" w:rsidP="006B5475">
      <w:pPr>
        <w:tabs>
          <w:tab w:val="left" w:pos="1560"/>
        </w:tabs>
        <w:suppressAutoHyphens/>
        <w:ind w:firstLine="567"/>
        <w:jc w:val="both"/>
        <w:textAlignment w:val="baseline"/>
        <w:outlineLvl w:val="5"/>
        <w:rPr>
          <w:kern w:val="2"/>
          <w:szCs w:val="24"/>
          <w:lang w:eastAsia="lt-LT" w:bidi="hi-IN"/>
        </w:rPr>
      </w:pPr>
      <w:r>
        <w:rPr>
          <w:kern w:val="2"/>
          <w:szCs w:val="24"/>
          <w:lang w:eastAsia="lt-LT" w:bidi="hi-IN"/>
        </w:rPr>
        <w:t>23.5. užtikrinti patalpų, kuriose saugomi asmens duomenys, saugumą (apriboti neįgaliotų darbuotojų patekimą į atitinkamas patalpas);</w:t>
      </w:r>
    </w:p>
    <w:p w14:paraId="78AA438A" w14:textId="77777777" w:rsidR="00A63505" w:rsidRDefault="003A3927" w:rsidP="006B5475">
      <w:pPr>
        <w:tabs>
          <w:tab w:val="left" w:pos="1560"/>
        </w:tabs>
        <w:suppressAutoHyphens/>
        <w:ind w:firstLine="567"/>
        <w:jc w:val="both"/>
        <w:textAlignment w:val="baseline"/>
        <w:outlineLvl w:val="5"/>
        <w:rPr>
          <w:kern w:val="2"/>
          <w:szCs w:val="24"/>
          <w:lang w:eastAsia="lt-LT" w:bidi="hi-IN"/>
        </w:rPr>
      </w:pPr>
      <w:r>
        <w:rPr>
          <w:kern w:val="2"/>
          <w:szCs w:val="24"/>
          <w:lang w:eastAsia="lt-LT" w:bidi="hi-IN"/>
        </w:rPr>
        <w:t>23.6. užtikrinti reguliarų techninių ir organizacinių priemonių, kuriomis užtikrinamas asmens duomenų tvarkymo saugumas, tikrinimo ir vertinimo procesą.</w:t>
      </w:r>
    </w:p>
    <w:p w14:paraId="36EE0BEE" w14:textId="77777777" w:rsidR="00A63505" w:rsidRDefault="003A3927" w:rsidP="006B5475">
      <w:pPr>
        <w:tabs>
          <w:tab w:val="left" w:pos="567"/>
          <w:tab w:val="left" w:pos="993"/>
        </w:tabs>
        <w:suppressAutoHyphens/>
        <w:ind w:firstLine="558"/>
        <w:jc w:val="both"/>
        <w:textAlignment w:val="baseline"/>
        <w:outlineLvl w:val="5"/>
        <w:rPr>
          <w:kern w:val="2"/>
          <w:szCs w:val="24"/>
          <w:lang w:eastAsia="lt-LT" w:bidi="hi-IN"/>
        </w:rPr>
      </w:pPr>
      <w:r>
        <w:rPr>
          <w:kern w:val="2"/>
          <w:szCs w:val="24"/>
          <w:lang w:eastAsia="lt-LT" w:bidi="hi-IN"/>
        </w:rPr>
        <w:t>24. Esant poreikiui, GPS duomenų tvarkymo operacijoms vykdyti duomenų valdytojas gali pasitelkti duomenų tvarkytojus. Duomenų valdytojas pasirenka tik tokius duomenų tvarkytojus, kurie garantuotų reikiamas technines ir organizacines asmens duomenų saugumo priemones ir užtikrintų, kad tokių priemonių būtų laikomasi. Su pasirinktu duomenų tvarkytoju sudaroma rašytinė sutartis dėl asmens duomenų tvarkymo, atitinkanti Reglamento (ES) 2016/679  reikalavimus.</w:t>
      </w:r>
    </w:p>
    <w:p w14:paraId="654C7A9B" w14:textId="77777777" w:rsidR="00A63505" w:rsidRPr="00E67588" w:rsidRDefault="003A3927" w:rsidP="006B5475">
      <w:pPr>
        <w:tabs>
          <w:tab w:val="left" w:pos="0"/>
          <w:tab w:val="left" w:pos="505"/>
          <w:tab w:val="left" w:pos="993"/>
        </w:tabs>
        <w:suppressAutoHyphens/>
        <w:ind w:firstLine="567"/>
        <w:jc w:val="both"/>
        <w:textAlignment w:val="baseline"/>
        <w:rPr>
          <w:kern w:val="2"/>
          <w:szCs w:val="24"/>
          <w:lang w:eastAsia="zh-CN" w:bidi="hi-IN"/>
        </w:rPr>
      </w:pPr>
      <w:r>
        <w:rPr>
          <w:kern w:val="2"/>
          <w:szCs w:val="24"/>
          <w:lang w:eastAsia="zh-CN" w:bidi="hi-IN"/>
        </w:rPr>
        <w:t>25.</w:t>
      </w:r>
      <w:r>
        <w:rPr>
          <w:kern w:val="2"/>
          <w:szCs w:val="24"/>
          <w:lang w:eastAsia="zh-CN" w:bidi="hi-IN"/>
        </w:rPr>
        <w:tab/>
      </w:r>
      <w:r>
        <w:rPr>
          <w:color w:val="000000"/>
          <w:kern w:val="2"/>
          <w:szCs w:val="24"/>
          <w:lang w:eastAsia="lt-LT" w:bidi="hi-IN"/>
        </w:rPr>
        <w:t xml:space="preserve">Prieiga prie GPS duomenų naikinama pasibaigus atsakingo asmens darbo santykiams, pasikeitus darbo funkcijoms (jei joms vykdyti nereikalinga prieiga prie Stebėsenos duomenų), taip pat nutraukus asmens duomenų tvarkymo sutartį su asmens duomenų tvarkytoju ar šiai sutarčiai </w:t>
      </w:r>
      <w:r w:rsidRPr="00E67588">
        <w:rPr>
          <w:color w:val="000000"/>
          <w:kern w:val="2"/>
          <w:szCs w:val="24"/>
          <w:lang w:eastAsia="lt-LT" w:bidi="hi-IN"/>
        </w:rPr>
        <w:t>nustojus galioti.</w:t>
      </w:r>
    </w:p>
    <w:p w14:paraId="61E3E0DB" w14:textId="77777777" w:rsidR="00E45628" w:rsidRPr="00E45628" w:rsidRDefault="003A3927" w:rsidP="00E45628">
      <w:pPr>
        <w:tabs>
          <w:tab w:val="left" w:pos="0"/>
          <w:tab w:val="left" w:pos="505"/>
          <w:tab w:val="left" w:pos="851"/>
          <w:tab w:val="left" w:pos="993"/>
        </w:tabs>
        <w:suppressAutoHyphens/>
        <w:ind w:firstLine="567"/>
        <w:jc w:val="both"/>
        <w:textAlignment w:val="baseline"/>
        <w:rPr>
          <w:color w:val="000000"/>
          <w:kern w:val="2"/>
          <w:szCs w:val="24"/>
          <w:lang w:eastAsia="lt-LT" w:bidi="hi-IN"/>
        </w:rPr>
      </w:pPr>
      <w:r w:rsidRPr="00E67588">
        <w:rPr>
          <w:kern w:val="2"/>
          <w:szCs w:val="24"/>
          <w:lang w:eastAsia="zh-CN" w:bidi="hi-IN"/>
        </w:rPr>
        <w:t>26.</w:t>
      </w:r>
      <w:r w:rsidRPr="00E67588">
        <w:rPr>
          <w:kern w:val="2"/>
          <w:szCs w:val="24"/>
          <w:lang w:eastAsia="zh-CN" w:bidi="hi-IN"/>
        </w:rPr>
        <w:tab/>
      </w:r>
      <w:r w:rsidR="00E45628" w:rsidRPr="00E67588">
        <w:rPr>
          <w:color w:val="000000"/>
          <w:kern w:val="2"/>
          <w:szCs w:val="24"/>
          <w:lang w:eastAsia="lt-LT" w:bidi="hi-IN"/>
        </w:rPr>
        <w:t>Atsarginės duomenų kopijos nedaromos, išskyrus techninių sistemų automatiškai generuojamas kopijas, kurios saugomos trumpalaikiam atkūrimui ir prieigos prie jų darbuotojai neturi.</w:t>
      </w:r>
    </w:p>
    <w:p w14:paraId="6D229C95" w14:textId="7E3621DF" w:rsidR="00A63505" w:rsidRDefault="00A63505" w:rsidP="00E45628">
      <w:pPr>
        <w:tabs>
          <w:tab w:val="left" w:pos="0"/>
          <w:tab w:val="left" w:pos="505"/>
          <w:tab w:val="left" w:pos="851"/>
          <w:tab w:val="left" w:pos="993"/>
        </w:tabs>
        <w:suppressAutoHyphens/>
        <w:ind w:firstLine="567"/>
        <w:jc w:val="both"/>
        <w:textAlignment w:val="baseline"/>
        <w:rPr>
          <w:b/>
          <w:kern w:val="2"/>
          <w:szCs w:val="24"/>
          <w:lang w:eastAsia="lt-LT" w:bidi="hi-IN"/>
        </w:rPr>
      </w:pPr>
    </w:p>
    <w:p w14:paraId="63DDE4C1" w14:textId="77777777" w:rsidR="00A63505" w:rsidRDefault="003A3927" w:rsidP="006B5475">
      <w:pPr>
        <w:tabs>
          <w:tab w:val="left" w:pos="960"/>
          <w:tab w:val="left" w:pos="993"/>
        </w:tabs>
        <w:suppressAutoHyphens/>
        <w:jc w:val="center"/>
        <w:textAlignment w:val="baseline"/>
        <w:rPr>
          <w:kern w:val="2"/>
          <w:szCs w:val="24"/>
          <w:lang w:eastAsia="zh-CN" w:bidi="hi-IN"/>
        </w:rPr>
      </w:pPr>
      <w:r>
        <w:rPr>
          <w:b/>
          <w:kern w:val="2"/>
          <w:szCs w:val="24"/>
          <w:lang w:eastAsia="lt-LT" w:bidi="hi-IN"/>
        </w:rPr>
        <w:t>VI SKYRIUS</w:t>
      </w:r>
    </w:p>
    <w:p w14:paraId="529DBE37" w14:textId="77777777" w:rsidR="00A63505" w:rsidRDefault="003A3927" w:rsidP="006B5475">
      <w:pPr>
        <w:tabs>
          <w:tab w:val="left" w:pos="0"/>
          <w:tab w:val="left" w:pos="960"/>
          <w:tab w:val="left" w:pos="1134"/>
        </w:tabs>
        <w:suppressAutoHyphens/>
        <w:jc w:val="center"/>
        <w:textAlignment w:val="baseline"/>
        <w:rPr>
          <w:kern w:val="2"/>
          <w:szCs w:val="24"/>
          <w:lang w:eastAsia="zh-CN" w:bidi="hi-IN"/>
        </w:rPr>
      </w:pPr>
      <w:r>
        <w:rPr>
          <w:b/>
          <w:kern w:val="2"/>
          <w:szCs w:val="24"/>
          <w:lang w:eastAsia="lt-LT" w:bidi="hi-IN"/>
        </w:rPr>
        <w:t>DUOMENŲ SAUGUMO PAŽEIDIMŲ VALDYMAS IR REAGAVIMAS Į ŠIUOS PAŽEIDIMUS</w:t>
      </w:r>
    </w:p>
    <w:p w14:paraId="089738B9" w14:textId="77777777" w:rsidR="00A63505" w:rsidRDefault="00A63505" w:rsidP="006B5475">
      <w:pPr>
        <w:tabs>
          <w:tab w:val="left" w:pos="-709"/>
          <w:tab w:val="left" w:pos="251"/>
        </w:tabs>
        <w:suppressAutoHyphens/>
        <w:ind w:firstLine="567"/>
        <w:jc w:val="both"/>
        <w:textAlignment w:val="baseline"/>
        <w:rPr>
          <w:b/>
          <w:kern w:val="2"/>
          <w:szCs w:val="24"/>
          <w:lang w:eastAsia="lt-LT" w:bidi="hi-IN"/>
        </w:rPr>
      </w:pPr>
    </w:p>
    <w:p w14:paraId="313F5E9C" w14:textId="0CACD9E7" w:rsidR="00F321E4" w:rsidRDefault="003A3927" w:rsidP="006B5475">
      <w:pPr>
        <w:tabs>
          <w:tab w:val="left" w:pos="851"/>
          <w:tab w:val="left" w:pos="960"/>
          <w:tab w:val="left" w:pos="993"/>
          <w:tab w:val="left" w:pos="1134"/>
        </w:tabs>
        <w:suppressAutoHyphens/>
        <w:ind w:firstLine="567"/>
        <w:jc w:val="both"/>
        <w:textAlignment w:val="baseline"/>
        <w:rPr>
          <w:kern w:val="2"/>
          <w:szCs w:val="24"/>
          <w:lang w:eastAsia="lt-LT" w:bidi="hi-IN"/>
        </w:rPr>
      </w:pPr>
      <w:r>
        <w:rPr>
          <w:kern w:val="2"/>
          <w:szCs w:val="24"/>
          <w:lang w:eastAsia="zh-CN" w:bidi="hi-IN"/>
        </w:rPr>
        <w:t>27.</w:t>
      </w:r>
      <w:r>
        <w:rPr>
          <w:kern w:val="2"/>
          <w:szCs w:val="24"/>
          <w:lang w:eastAsia="zh-CN" w:bidi="hi-IN"/>
        </w:rPr>
        <w:tab/>
      </w:r>
      <w:r>
        <w:rPr>
          <w:kern w:val="2"/>
          <w:szCs w:val="24"/>
          <w:lang w:eastAsia="lt-LT" w:bidi="hi-IN"/>
        </w:rPr>
        <w:t xml:space="preserve">Duomenų valdytojo darbuotojai, pastebėję Stebėsenos duomenų saugumo pažeidimus (veiksmus ar neveikimą, galinčius sukelti ar sukeliančius grėsmę asmens duomenų saugumui), taip pat netikslius, neišsamius duomenis ir pan., vadovaujasi </w:t>
      </w:r>
      <w:r w:rsidR="00F321E4" w:rsidRPr="00F321E4">
        <w:rPr>
          <w:kern w:val="2"/>
          <w:szCs w:val="24"/>
          <w:lang w:eastAsia="lt-LT" w:bidi="hi-IN"/>
        </w:rPr>
        <w:t>Kėdainių rajono savivaldybės administracijos asmens duomenų tvarkymo taisykl</w:t>
      </w:r>
      <w:r w:rsidR="00F321E4">
        <w:rPr>
          <w:kern w:val="2"/>
          <w:szCs w:val="24"/>
          <w:lang w:eastAsia="lt-LT" w:bidi="hi-IN"/>
        </w:rPr>
        <w:t>ėmis.</w:t>
      </w:r>
    </w:p>
    <w:p w14:paraId="23EB7F82" w14:textId="77777777" w:rsidR="00A63505" w:rsidRDefault="00A63505" w:rsidP="006B5475">
      <w:pPr>
        <w:tabs>
          <w:tab w:val="left" w:pos="851"/>
          <w:tab w:val="left" w:pos="960"/>
          <w:tab w:val="left" w:pos="993"/>
          <w:tab w:val="left" w:pos="1134"/>
        </w:tabs>
        <w:suppressAutoHyphens/>
        <w:ind w:firstLine="567"/>
        <w:textAlignment w:val="baseline"/>
        <w:rPr>
          <w:kern w:val="2"/>
          <w:szCs w:val="24"/>
          <w:lang w:eastAsia="zh-CN" w:bidi="hi-IN"/>
        </w:rPr>
      </w:pPr>
    </w:p>
    <w:p w14:paraId="1C87597F" w14:textId="77777777" w:rsidR="00A63505" w:rsidRDefault="003A3927" w:rsidP="006B5475">
      <w:pPr>
        <w:tabs>
          <w:tab w:val="left" w:pos="993"/>
          <w:tab w:val="left" w:pos="1134"/>
        </w:tabs>
        <w:suppressAutoHyphens/>
        <w:jc w:val="center"/>
        <w:textAlignment w:val="baseline"/>
        <w:rPr>
          <w:kern w:val="2"/>
          <w:szCs w:val="24"/>
          <w:lang w:eastAsia="zh-CN" w:bidi="hi-IN"/>
        </w:rPr>
      </w:pPr>
      <w:r>
        <w:rPr>
          <w:b/>
          <w:kern w:val="2"/>
          <w:szCs w:val="24"/>
          <w:lang w:eastAsia="lt-LT" w:bidi="hi-IN"/>
        </w:rPr>
        <w:t>VII SKYRIUS</w:t>
      </w:r>
    </w:p>
    <w:p w14:paraId="0F812A9E" w14:textId="77777777" w:rsidR="00A63505" w:rsidRDefault="003A3927" w:rsidP="006B5475">
      <w:pPr>
        <w:tabs>
          <w:tab w:val="left" w:pos="960"/>
          <w:tab w:val="left" w:pos="993"/>
        </w:tabs>
        <w:suppressAutoHyphens/>
        <w:jc w:val="center"/>
        <w:textAlignment w:val="baseline"/>
        <w:rPr>
          <w:kern w:val="2"/>
          <w:szCs w:val="24"/>
          <w:lang w:eastAsia="zh-CN" w:bidi="hi-IN"/>
        </w:rPr>
      </w:pPr>
      <w:r>
        <w:rPr>
          <w:b/>
          <w:kern w:val="2"/>
          <w:szCs w:val="24"/>
          <w:lang w:eastAsia="lt-LT" w:bidi="hi-IN"/>
        </w:rPr>
        <w:t>DUOMENŲ SUBJEKTO TEISIŲ ĮGYVENDINIMAS</w:t>
      </w:r>
    </w:p>
    <w:p w14:paraId="694C9BD4" w14:textId="77777777" w:rsidR="00A63505" w:rsidRDefault="00A63505" w:rsidP="006B5475">
      <w:pPr>
        <w:tabs>
          <w:tab w:val="left" w:pos="768"/>
          <w:tab w:val="left" w:pos="960"/>
          <w:tab w:val="left" w:pos="993"/>
        </w:tabs>
        <w:suppressAutoHyphens/>
        <w:jc w:val="center"/>
        <w:textAlignment w:val="baseline"/>
        <w:rPr>
          <w:kern w:val="2"/>
          <w:szCs w:val="24"/>
          <w:lang w:eastAsia="zh-CN" w:bidi="hi-IN"/>
        </w:rPr>
      </w:pPr>
    </w:p>
    <w:p w14:paraId="3B030934" w14:textId="77777777" w:rsidR="00A63505" w:rsidRDefault="003A3927" w:rsidP="006B5475">
      <w:pPr>
        <w:tabs>
          <w:tab w:val="left" w:pos="456"/>
          <w:tab w:val="left" w:pos="851"/>
          <w:tab w:val="left" w:pos="960"/>
          <w:tab w:val="left" w:pos="993"/>
        </w:tabs>
        <w:suppressAutoHyphens/>
        <w:ind w:firstLine="567"/>
        <w:jc w:val="both"/>
        <w:textAlignment w:val="baseline"/>
        <w:rPr>
          <w:kern w:val="2"/>
          <w:szCs w:val="24"/>
          <w:lang w:eastAsia="zh-CN" w:bidi="hi-IN"/>
        </w:rPr>
      </w:pPr>
      <w:r>
        <w:rPr>
          <w:kern w:val="2"/>
          <w:szCs w:val="24"/>
          <w:lang w:eastAsia="zh-CN" w:bidi="hi-IN"/>
        </w:rPr>
        <w:t xml:space="preserve">28. Administracija užtikrina duomenų subjekto teises pagal Reglamentą (ES) 2016/679 ir kitus teisės aktus. </w:t>
      </w:r>
    </w:p>
    <w:p w14:paraId="7E84ED06" w14:textId="37E9E7D8" w:rsidR="00A63505" w:rsidRDefault="003A3927" w:rsidP="006B5475">
      <w:pPr>
        <w:tabs>
          <w:tab w:val="left" w:pos="993"/>
        </w:tabs>
        <w:suppressAutoHyphens/>
        <w:ind w:firstLine="567"/>
        <w:jc w:val="both"/>
        <w:textAlignment w:val="baseline"/>
        <w:rPr>
          <w:kern w:val="2"/>
          <w:szCs w:val="24"/>
          <w:lang w:eastAsia="zh-CN" w:bidi="hi-IN"/>
        </w:rPr>
      </w:pPr>
      <w:r>
        <w:rPr>
          <w:kern w:val="2"/>
          <w:szCs w:val="24"/>
          <w:lang w:eastAsia="zh-CN" w:bidi="hi-IN"/>
        </w:rPr>
        <w:t>29.</w:t>
      </w:r>
      <w:r>
        <w:rPr>
          <w:kern w:val="2"/>
          <w:szCs w:val="24"/>
          <w:lang w:eastAsia="zh-CN" w:bidi="hi-IN"/>
        </w:rPr>
        <w:tab/>
        <w:t xml:space="preserve">Duomenų subjekto teisės Administracijoje įgyvendinamos vadovaujantis Duomenų subjekto teisių įgyvendinimo </w:t>
      </w:r>
      <w:r w:rsidR="004C5F2E">
        <w:rPr>
          <w:kern w:val="2"/>
          <w:szCs w:val="24"/>
          <w:lang w:eastAsia="zh-CN" w:bidi="hi-IN"/>
        </w:rPr>
        <w:t xml:space="preserve">Kėdainių </w:t>
      </w:r>
      <w:r>
        <w:rPr>
          <w:kern w:val="2"/>
          <w:szCs w:val="24"/>
          <w:lang w:eastAsia="zh-CN" w:bidi="hi-IN"/>
        </w:rPr>
        <w:t>rajono savivaldybės administracijoje taisyklėmis.</w:t>
      </w:r>
    </w:p>
    <w:p w14:paraId="4C85F6EA" w14:textId="77777777" w:rsidR="00A63505" w:rsidRDefault="00A63505" w:rsidP="006B5475">
      <w:pPr>
        <w:tabs>
          <w:tab w:val="left" w:pos="993"/>
        </w:tabs>
        <w:suppressAutoHyphens/>
        <w:ind w:firstLine="567"/>
        <w:jc w:val="both"/>
        <w:textAlignment w:val="baseline"/>
        <w:rPr>
          <w:kern w:val="2"/>
          <w:szCs w:val="24"/>
          <w:lang w:eastAsia="zh-CN" w:bidi="hi-IN"/>
        </w:rPr>
      </w:pPr>
    </w:p>
    <w:p w14:paraId="4A5E5309" w14:textId="77777777" w:rsidR="00A63505" w:rsidRDefault="003A3927" w:rsidP="006B5475">
      <w:pPr>
        <w:jc w:val="center"/>
        <w:rPr>
          <w:b/>
          <w:bCs/>
          <w:szCs w:val="24"/>
        </w:rPr>
      </w:pPr>
      <w:r>
        <w:rPr>
          <w:b/>
          <w:bCs/>
          <w:szCs w:val="24"/>
        </w:rPr>
        <w:t>VIII SKYRIUS</w:t>
      </w:r>
    </w:p>
    <w:p w14:paraId="1FA46CEB" w14:textId="77777777" w:rsidR="00A63505" w:rsidRDefault="003A3927" w:rsidP="006B5475">
      <w:pPr>
        <w:jc w:val="center"/>
        <w:rPr>
          <w:b/>
          <w:bCs/>
          <w:szCs w:val="24"/>
        </w:rPr>
      </w:pPr>
      <w:r>
        <w:rPr>
          <w:b/>
          <w:bCs/>
          <w:szCs w:val="24"/>
        </w:rPr>
        <w:t>DUOMENŲ SUBJEKTO INFORMAVIMAS</w:t>
      </w:r>
    </w:p>
    <w:p w14:paraId="01F33563" w14:textId="77777777" w:rsidR="00A63505" w:rsidRDefault="00A63505" w:rsidP="006B5475">
      <w:pPr>
        <w:ind w:left="540"/>
        <w:jc w:val="both"/>
        <w:rPr>
          <w:szCs w:val="24"/>
        </w:rPr>
      </w:pPr>
    </w:p>
    <w:p w14:paraId="6A53CB6A" w14:textId="77777777" w:rsidR="00A63505" w:rsidRDefault="003A3927" w:rsidP="006B5475">
      <w:pPr>
        <w:ind w:firstLine="567"/>
        <w:jc w:val="both"/>
        <w:rPr>
          <w:szCs w:val="24"/>
        </w:rPr>
      </w:pPr>
      <w:r>
        <w:rPr>
          <w:szCs w:val="24"/>
        </w:rPr>
        <w:t xml:space="preserve">30. Administracija užtikrina, kad duomenų subjektai apie GPS duomenų tvarkymą būtų informuojami nustatyta tvarka: </w:t>
      </w:r>
    </w:p>
    <w:p w14:paraId="2BAF810C" w14:textId="77777777" w:rsidR="00A63505" w:rsidRDefault="003A3927" w:rsidP="006B5475">
      <w:pPr>
        <w:ind w:firstLine="567"/>
        <w:jc w:val="both"/>
        <w:rPr>
          <w:szCs w:val="24"/>
        </w:rPr>
      </w:pPr>
      <w:r w:rsidRPr="00722CCD">
        <w:rPr>
          <w:szCs w:val="24"/>
        </w:rPr>
        <w:t>30.1. Darbuotojai, kurie naudoja Administracijai priklausančias transporto priemones, kuriose vykdoma tarnybinių automobilių naudojimo stebėsena, apie tai pasirašytinai supažindinami (2 priedas).</w:t>
      </w:r>
    </w:p>
    <w:p w14:paraId="06F6642F" w14:textId="77777777" w:rsidR="00A63505" w:rsidRDefault="003A3927" w:rsidP="006B5475">
      <w:pPr>
        <w:ind w:firstLine="567"/>
        <w:jc w:val="both"/>
        <w:rPr>
          <w:szCs w:val="24"/>
        </w:rPr>
      </w:pPr>
      <w:r>
        <w:rPr>
          <w:szCs w:val="24"/>
        </w:rPr>
        <w:t>30.2. Papildomai duomenų subjektai informuojami informaciniais ženklais (3 priedas). Administracijos transporto priemonėse informaciniai ženklai klijuojami viduje, vairuotojo regos lauke.</w:t>
      </w:r>
    </w:p>
    <w:p w14:paraId="356E02BE" w14:textId="77777777" w:rsidR="00A63505" w:rsidRDefault="00A63505" w:rsidP="006B5475">
      <w:pPr>
        <w:tabs>
          <w:tab w:val="left" w:pos="-324"/>
          <w:tab w:val="left" w:pos="792"/>
        </w:tabs>
        <w:suppressAutoHyphens/>
        <w:ind w:firstLine="850"/>
        <w:jc w:val="both"/>
        <w:textAlignment w:val="baseline"/>
        <w:rPr>
          <w:kern w:val="2"/>
          <w:szCs w:val="24"/>
          <w:lang w:eastAsia="zh-CN" w:bidi="hi-IN"/>
        </w:rPr>
      </w:pPr>
    </w:p>
    <w:p w14:paraId="586BF82E" w14:textId="77777777" w:rsidR="00A63505" w:rsidRDefault="003A3927" w:rsidP="006B5475">
      <w:pPr>
        <w:tabs>
          <w:tab w:val="left" w:pos="960"/>
          <w:tab w:val="left" w:pos="993"/>
          <w:tab w:val="left" w:pos="1276"/>
        </w:tabs>
        <w:suppressAutoHyphens/>
        <w:jc w:val="center"/>
        <w:textAlignment w:val="baseline"/>
        <w:rPr>
          <w:kern w:val="2"/>
          <w:szCs w:val="24"/>
          <w:lang w:eastAsia="zh-CN" w:bidi="hi-IN"/>
        </w:rPr>
      </w:pPr>
      <w:r>
        <w:rPr>
          <w:b/>
          <w:kern w:val="2"/>
          <w:szCs w:val="24"/>
          <w:lang w:eastAsia="lt-LT" w:bidi="hi-IN"/>
        </w:rPr>
        <w:t>IX SKYRIUS</w:t>
      </w:r>
    </w:p>
    <w:p w14:paraId="411CEFA7" w14:textId="77777777" w:rsidR="00A63505" w:rsidRDefault="003A3927" w:rsidP="006B5475">
      <w:pPr>
        <w:tabs>
          <w:tab w:val="left" w:pos="960"/>
          <w:tab w:val="left" w:pos="993"/>
          <w:tab w:val="left" w:pos="1276"/>
        </w:tabs>
        <w:suppressAutoHyphens/>
        <w:jc w:val="center"/>
        <w:textAlignment w:val="baseline"/>
        <w:rPr>
          <w:kern w:val="2"/>
          <w:szCs w:val="24"/>
          <w:lang w:eastAsia="zh-CN" w:bidi="hi-IN"/>
        </w:rPr>
      </w:pPr>
      <w:r>
        <w:rPr>
          <w:b/>
          <w:kern w:val="2"/>
          <w:szCs w:val="24"/>
          <w:lang w:eastAsia="lt-LT" w:bidi="hi-IN"/>
        </w:rPr>
        <w:t>BAIGIAMOSIOS NUOSTATOS</w:t>
      </w:r>
    </w:p>
    <w:p w14:paraId="0E22A593" w14:textId="77777777" w:rsidR="00A63505" w:rsidRDefault="00A63505" w:rsidP="006B5475">
      <w:pPr>
        <w:tabs>
          <w:tab w:val="left" w:pos="960"/>
          <w:tab w:val="left" w:pos="993"/>
          <w:tab w:val="left" w:pos="1276"/>
        </w:tabs>
        <w:suppressAutoHyphens/>
        <w:jc w:val="center"/>
        <w:textAlignment w:val="baseline"/>
        <w:rPr>
          <w:kern w:val="2"/>
          <w:szCs w:val="24"/>
          <w:lang w:eastAsia="lt-LT" w:bidi="hi-IN"/>
        </w:rPr>
      </w:pPr>
    </w:p>
    <w:p w14:paraId="6236ABF4" w14:textId="77777777" w:rsidR="00A63505" w:rsidRDefault="003A3927" w:rsidP="006B5475">
      <w:pPr>
        <w:tabs>
          <w:tab w:val="left" w:pos="567"/>
          <w:tab w:val="left" w:pos="960"/>
          <w:tab w:val="left" w:pos="993"/>
          <w:tab w:val="left" w:pos="1134"/>
        </w:tabs>
        <w:suppressAutoHyphens/>
        <w:ind w:firstLine="558"/>
        <w:jc w:val="both"/>
        <w:textAlignment w:val="baseline"/>
        <w:rPr>
          <w:kern w:val="2"/>
          <w:szCs w:val="24"/>
          <w:lang w:eastAsia="zh-CN" w:bidi="hi-IN"/>
        </w:rPr>
      </w:pPr>
      <w:r>
        <w:rPr>
          <w:kern w:val="2"/>
          <w:szCs w:val="24"/>
          <w:lang w:eastAsia="zh-CN" w:bidi="hi-IN"/>
        </w:rPr>
        <w:t>31.</w:t>
      </w:r>
      <w:r>
        <w:rPr>
          <w:kern w:val="2"/>
          <w:szCs w:val="24"/>
          <w:lang w:eastAsia="zh-CN" w:bidi="hi-IN"/>
        </w:rPr>
        <w:tab/>
      </w:r>
      <w:r>
        <w:rPr>
          <w:kern w:val="2"/>
          <w:szCs w:val="24"/>
          <w:lang w:eastAsia="lt-LT" w:bidi="hi-IN"/>
        </w:rPr>
        <w:t>Už Aprašo nuostatų pažeidimą atsakingiems asmenims ir darbuotojams taikoma įstatymuose numatyta atsakomybė.</w:t>
      </w:r>
    </w:p>
    <w:p w14:paraId="3145AF33" w14:textId="7896F558" w:rsidR="00A63505" w:rsidRDefault="003A3927" w:rsidP="00F321E4">
      <w:pPr>
        <w:tabs>
          <w:tab w:val="left" w:pos="567"/>
          <w:tab w:val="left" w:pos="851"/>
        </w:tabs>
        <w:suppressAutoHyphens/>
        <w:ind w:firstLine="558"/>
        <w:jc w:val="both"/>
        <w:textAlignment w:val="baseline"/>
        <w:rPr>
          <w:kern w:val="2"/>
          <w:szCs w:val="24"/>
          <w:lang w:eastAsia="lt-LT" w:bidi="hi-IN"/>
        </w:rPr>
      </w:pPr>
      <w:r>
        <w:rPr>
          <w:kern w:val="2"/>
          <w:szCs w:val="24"/>
          <w:lang w:eastAsia="zh-CN" w:bidi="hi-IN"/>
        </w:rPr>
        <w:t>32.</w:t>
      </w:r>
      <w:r>
        <w:rPr>
          <w:kern w:val="2"/>
          <w:szCs w:val="24"/>
          <w:lang w:eastAsia="zh-CN" w:bidi="hi-IN"/>
        </w:rPr>
        <w:tab/>
        <w:t xml:space="preserve"> </w:t>
      </w:r>
      <w:r>
        <w:rPr>
          <w:kern w:val="2"/>
          <w:szCs w:val="24"/>
          <w:lang w:eastAsia="lt-LT" w:bidi="hi-IN"/>
        </w:rPr>
        <w:t>Aprašas peržiūrimas ir prireikus ar pasikeitus Stebėsenos duomenų tvarkymą reglamentuojantiems teisės aktams, atnaujinamas.</w:t>
      </w:r>
    </w:p>
    <w:p w14:paraId="595EFFC2" w14:textId="77777777" w:rsidR="00A63505" w:rsidRDefault="003A3927" w:rsidP="006B5475">
      <w:pPr>
        <w:tabs>
          <w:tab w:val="left" w:pos="960"/>
          <w:tab w:val="left" w:pos="993"/>
          <w:tab w:val="left" w:pos="1134"/>
        </w:tabs>
        <w:suppressAutoHyphens/>
        <w:jc w:val="center"/>
        <w:textAlignment w:val="baseline"/>
      </w:pPr>
      <w:r>
        <w:rPr>
          <w:kern w:val="2"/>
          <w:szCs w:val="24"/>
          <w:lang w:eastAsia="lt-LT" w:bidi="hi-IN"/>
        </w:rPr>
        <w:t>______________________</w:t>
      </w:r>
    </w:p>
    <w:p w14:paraId="41CA615F" w14:textId="77777777" w:rsidR="003A3927" w:rsidRDefault="003A3927" w:rsidP="00F321E4">
      <w:pPr>
        <w:sectPr w:rsidR="003A3927" w:rsidSect="00607784">
          <w:pgSz w:w="11906" w:h="16838" w:code="9"/>
          <w:pgMar w:top="1134" w:right="567" w:bottom="1134" w:left="1701" w:header="567" w:footer="567" w:gutter="0"/>
          <w:pgNumType w:start="1"/>
          <w:cols w:space="1296"/>
          <w:titlePg/>
          <w:docGrid w:linePitch="360"/>
        </w:sectPr>
      </w:pPr>
    </w:p>
    <w:p w14:paraId="0C0662CA" w14:textId="77777777" w:rsidR="003A3927" w:rsidRDefault="003A3927" w:rsidP="006B5475">
      <w:pPr>
        <w:ind w:left="6237"/>
      </w:pPr>
      <w:r>
        <w:lastRenderedPageBreak/>
        <w:t xml:space="preserve">Asmens duomenų tvarkymo </w:t>
      </w:r>
    </w:p>
    <w:p w14:paraId="6C089AB9" w14:textId="77777777" w:rsidR="003A3927" w:rsidRDefault="003A3927" w:rsidP="006B5475">
      <w:pPr>
        <w:ind w:left="6237"/>
      </w:pPr>
      <w:r>
        <w:t xml:space="preserve">vykdant darbuotojų tarnybinių </w:t>
      </w:r>
    </w:p>
    <w:p w14:paraId="2124A604" w14:textId="77777777" w:rsidR="003A3927" w:rsidRDefault="003A3927" w:rsidP="006B5475">
      <w:pPr>
        <w:ind w:left="6237"/>
      </w:pPr>
      <w:r>
        <w:t xml:space="preserve">automobilių naudojimo stebėseną </w:t>
      </w:r>
    </w:p>
    <w:p w14:paraId="1601B635" w14:textId="77777777" w:rsidR="00A63505" w:rsidRDefault="003A3927" w:rsidP="006B5475">
      <w:pPr>
        <w:ind w:left="6237"/>
      </w:pPr>
      <w:r>
        <w:t>tvarkos aprašo</w:t>
      </w:r>
    </w:p>
    <w:p w14:paraId="5AB7BF0F" w14:textId="77777777" w:rsidR="00A63505" w:rsidRDefault="003A3927" w:rsidP="006B5475">
      <w:pPr>
        <w:ind w:left="6237"/>
      </w:pPr>
      <w:r>
        <w:t>1 priedas</w:t>
      </w:r>
    </w:p>
    <w:p w14:paraId="562977F1" w14:textId="77777777" w:rsidR="00A63505" w:rsidRDefault="00A63505" w:rsidP="006B5475">
      <w:pPr>
        <w:widowControl w:val="0"/>
        <w:suppressAutoHyphens/>
        <w:ind w:firstLine="372"/>
        <w:jc w:val="both"/>
        <w:rPr>
          <w:color w:val="000000"/>
          <w:szCs w:val="24"/>
          <w:lang w:eastAsia="lt-LT"/>
        </w:rPr>
      </w:pPr>
    </w:p>
    <w:p w14:paraId="0FEB3C0F" w14:textId="77777777" w:rsidR="00A63505" w:rsidRDefault="00A63505" w:rsidP="006B5475">
      <w:pPr>
        <w:rPr>
          <w:sz w:val="20"/>
        </w:rPr>
      </w:pPr>
    </w:p>
    <w:p w14:paraId="4E6BC751" w14:textId="773E2F0F" w:rsidR="00A63505" w:rsidRDefault="003A3927" w:rsidP="006B5475">
      <w:pPr>
        <w:keepNext/>
        <w:keepLines/>
        <w:jc w:val="center"/>
        <w:rPr>
          <w:b/>
          <w:bCs/>
          <w:szCs w:val="24"/>
        </w:rPr>
      </w:pPr>
      <w:r>
        <w:rPr>
          <w:b/>
          <w:bCs/>
          <w:szCs w:val="24"/>
        </w:rPr>
        <w:t>K</w:t>
      </w:r>
      <w:r w:rsidR="006B5475">
        <w:rPr>
          <w:b/>
          <w:bCs/>
          <w:szCs w:val="24"/>
        </w:rPr>
        <w:t>ĖDAINIŲ</w:t>
      </w:r>
      <w:r>
        <w:rPr>
          <w:b/>
          <w:bCs/>
          <w:szCs w:val="24"/>
        </w:rPr>
        <w:t xml:space="preserve"> RAJONO SAVIVALDYBĖS ADMINISTRACIJOS TRANSPORTO PRIEMONIŲ, KURIŲ VIETOS NUSTATYMO STEBĖSENA VYKDOMA, SĄRAŠAS</w:t>
      </w:r>
    </w:p>
    <w:p w14:paraId="17CA4D4A" w14:textId="77777777" w:rsidR="00A63505" w:rsidRDefault="00A63505" w:rsidP="006B5475">
      <w:pPr>
        <w:widowControl w:val="0"/>
        <w:suppressAutoHyphens/>
        <w:ind w:firstLine="372"/>
        <w:jc w:val="both"/>
        <w:rPr>
          <w:color w:val="000000"/>
          <w:szCs w:val="24"/>
          <w:lang w:eastAsia="lt-LT"/>
        </w:rPr>
      </w:pPr>
    </w:p>
    <w:tbl>
      <w:tblPr>
        <w:tblW w:w="4189" w:type="pct"/>
        <w:tblCellMar>
          <w:top w:w="55" w:type="dxa"/>
          <w:left w:w="55" w:type="dxa"/>
          <w:bottom w:w="55" w:type="dxa"/>
          <w:right w:w="55" w:type="dxa"/>
        </w:tblCellMar>
        <w:tblLook w:val="0000" w:firstRow="0" w:lastRow="0" w:firstColumn="0" w:lastColumn="0" w:noHBand="0" w:noVBand="0"/>
      </w:tblPr>
      <w:tblGrid>
        <w:gridCol w:w="612"/>
        <w:gridCol w:w="5056"/>
        <w:gridCol w:w="2401"/>
      </w:tblGrid>
      <w:tr w:rsidR="00607784" w14:paraId="568212ED" w14:textId="77777777" w:rsidTr="00607784">
        <w:tc>
          <w:tcPr>
            <w:tcW w:w="379" w:type="pct"/>
            <w:tcBorders>
              <w:top w:val="single" w:sz="2" w:space="0" w:color="000000"/>
              <w:left w:val="single" w:sz="2" w:space="0" w:color="000000"/>
              <w:bottom w:val="single" w:sz="4" w:space="0" w:color="auto"/>
              <w:right w:val="nil"/>
            </w:tcBorders>
          </w:tcPr>
          <w:p w14:paraId="4703C1B6" w14:textId="77777777" w:rsidR="00607784" w:rsidRDefault="00607784" w:rsidP="006B5475">
            <w:pPr>
              <w:suppressLineNumbers/>
              <w:suppressAutoHyphens/>
              <w:snapToGrid w:val="0"/>
              <w:jc w:val="center"/>
              <w:rPr>
                <w:b/>
                <w:szCs w:val="24"/>
                <w:lang w:eastAsia="ar-SA"/>
              </w:rPr>
            </w:pPr>
            <w:r>
              <w:rPr>
                <w:b/>
                <w:szCs w:val="24"/>
                <w:lang w:eastAsia="ar-SA"/>
              </w:rPr>
              <w:t>Eil.</w:t>
            </w:r>
          </w:p>
          <w:p w14:paraId="762B34F0" w14:textId="4340B52E" w:rsidR="00607784" w:rsidRDefault="00607784" w:rsidP="006B5475">
            <w:pPr>
              <w:suppressLineNumbers/>
              <w:suppressAutoHyphens/>
              <w:snapToGrid w:val="0"/>
              <w:jc w:val="center"/>
              <w:rPr>
                <w:b/>
                <w:szCs w:val="24"/>
                <w:lang w:eastAsia="ar-SA"/>
              </w:rPr>
            </w:pPr>
            <w:r>
              <w:rPr>
                <w:b/>
                <w:szCs w:val="24"/>
                <w:lang w:eastAsia="ar-SA"/>
              </w:rPr>
              <w:t>Nr.</w:t>
            </w:r>
          </w:p>
        </w:tc>
        <w:tc>
          <w:tcPr>
            <w:tcW w:w="3133" w:type="pct"/>
            <w:tcBorders>
              <w:top w:val="single" w:sz="2" w:space="0" w:color="000000"/>
              <w:left w:val="single" w:sz="2" w:space="0" w:color="000000"/>
              <w:bottom w:val="single" w:sz="4" w:space="0" w:color="auto"/>
              <w:right w:val="nil"/>
            </w:tcBorders>
          </w:tcPr>
          <w:p w14:paraId="36250803" w14:textId="77777777" w:rsidR="00607784" w:rsidRDefault="00607784" w:rsidP="006B5475">
            <w:pPr>
              <w:suppressLineNumbers/>
              <w:suppressAutoHyphens/>
              <w:snapToGrid w:val="0"/>
              <w:jc w:val="center"/>
              <w:rPr>
                <w:b/>
                <w:szCs w:val="24"/>
                <w:lang w:eastAsia="ar-SA"/>
              </w:rPr>
            </w:pPr>
            <w:r>
              <w:rPr>
                <w:b/>
                <w:szCs w:val="24"/>
                <w:lang w:eastAsia="ar-SA"/>
              </w:rPr>
              <w:t>Automobilio markė</w:t>
            </w:r>
          </w:p>
        </w:tc>
        <w:tc>
          <w:tcPr>
            <w:tcW w:w="1488" w:type="pct"/>
            <w:tcBorders>
              <w:top w:val="single" w:sz="2" w:space="0" w:color="000000"/>
              <w:left w:val="single" w:sz="2" w:space="0" w:color="000000"/>
              <w:bottom w:val="single" w:sz="4" w:space="0" w:color="auto"/>
              <w:right w:val="single" w:sz="2" w:space="0" w:color="000000"/>
            </w:tcBorders>
          </w:tcPr>
          <w:p w14:paraId="3956EAFF" w14:textId="0EA58878" w:rsidR="00607784" w:rsidRDefault="00607784" w:rsidP="006B5475">
            <w:pPr>
              <w:suppressLineNumbers/>
              <w:suppressAutoHyphens/>
              <w:snapToGrid w:val="0"/>
              <w:jc w:val="center"/>
              <w:rPr>
                <w:b/>
                <w:szCs w:val="24"/>
                <w:lang w:eastAsia="ar-SA"/>
              </w:rPr>
            </w:pPr>
            <w:r>
              <w:rPr>
                <w:b/>
                <w:szCs w:val="24"/>
                <w:lang w:eastAsia="ar-SA"/>
              </w:rPr>
              <w:t>Valstybinis numeris</w:t>
            </w:r>
          </w:p>
        </w:tc>
      </w:tr>
      <w:tr w:rsidR="00607784" w14:paraId="565AB073" w14:textId="77777777" w:rsidTr="00607784">
        <w:trPr>
          <w:trHeight w:val="94"/>
        </w:trPr>
        <w:tc>
          <w:tcPr>
            <w:tcW w:w="379" w:type="pct"/>
            <w:tcBorders>
              <w:left w:val="single" w:sz="4" w:space="0" w:color="auto"/>
              <w:bottom w:val="single" w:sz="4" w:space="0" w:color="auto"/>
              <w:right w:val="single" w:sz="4" w:space="0" w:color="auto"/>
            </w:tcBorders>
            <w:vAlign w:val="center"/>
          </w:tcPr>
          <w:p w14:paraId="5A06B5F0" w14:textId="438A4A29" w:rsidR="00607784" w:rsidRPr="00C05BAB" w:rsidRDefault="00C7209B" w:rsidP="006B5475">
            <w:pPr>
              <w:suppressLineNumbers/>
              <w:suppressAutoHyphens/>
              <w:snapToGrid w:val="0"/>
              <w:jc w:val="center"/>
              <w:rPr>
                <w:szCs w:val="24"/>
                <w:lang w:eastAsia="ar-SA"/>
              </w:rPr>
            </w:pPr>
            <w:r w:rsidRPr="00C05BAB">
              <w:rPr>
                <w:szCs w:val="24"/>
                <w:lang w:eastAsia="ar-SA"/>
              </w:rPr>
              <w:t>1.</w:t>
            </w:r>
          </w:p>
        </w:tc>
        <w:tc>
          <w:tcPr>
            <w:tcW w:w="3133" w:type="pct"/>
            <w:tcBorders>
              <w:top w:val="single" w:sz="4" w:space="0" w:color="auto"/>
              <w:left w:val="single" w:sz="4" w:space="0" w:color="auto"/>
              <w:bottom w:val="single" w:sz="4" w:space="0" w:color="auto"/>
              <w:right w:val="single" w:sz="4" w:space="0" w:color="auto"/>
            </w:tcBorders>
          </w:tcPr>
          <w:p w14:paraId="6AE3FF05" w14:textId="7A1339BC" w:rsidR="00607784" w:rsidRPr="00C05BAB" w:rsidRDefault="0062198E" w:rsidP="006B5475">
            <w:pPr>
              <w:suppressLineNumbers/>
              <w:suppressAutoHyphens/>
              <w:snapToGrid w:val="0"/>
              <w:rPr>
                <w:szCs w:val="24"/>
                <w:lang w:eastAsia="ar-SA"/>
              </w:rPr>
            </w:pPr>
            <w:r w:rsidRPr="00C05BAB">
              <w:rPr>
                <w:szCs w:val="24"/>
              </w:rPr>
              <w:t>Toyota RAV4</w:t>
            </w:r>
          </w:p>
        </w:tc>
        <w:tc>
          <w:tcPr>
            <w:tcW w:w="1488" w:type="pct"/>
            <w:tcBorders>
              <w:left w:val="single" w:sz="4" w:space="0" w:color="auto"/>
              <w:bottom w:val="single" w:sz="4" w:space="0" w:color="auto"/>
              <w:right w:val="single" w:sz="4" w:space="0" w:color="auto"/>
            </w:tcBorders>
            <w:vAlign w:val="center"/>
          </w:tcPr>
          <w:p w14:paraId="7AD8484D" w14:textId="62E4FE37" w:rsidR="00607784" w:rsidRPr="00C05BAB" w:rsidRDefault="009565C7" w:rsidP="006B5475">
            <w:pPr>
              <w:suppressLineNumbers/>
              <w:suppressAutoHyphens/>
              <w:snapToGrid w:val="0"/>
              <w:jc w:val="both"/>
              <w:rPr>
                <w:szCs w:val="24"/>
                <w:lang w:eastAsia="ar-SA"/>
              </w:rPr>
            </w:pPr>
            <w:r w:rsidRPr="00C05BAB">
              <w:rPr>
                <w:szCs w:val="24"/>
              </w:rPr>
              <w:t>EB 7955</w:t>
            </w:r>
          </w:p>
        </w:tc>
      </w:tr>
      <w:tr w:rsidR="000B2353" w14:paraId="24C68853" w14:textId="77777777" w:rsidTr="0056532F">
        <w:trPr>
          <w:trHeight w:val="25"/>
        </w:trPr>
        <w:tc>
          <w:tcPr>
            <w:tcW w:w="379" w:type="pct"/>
            <w:tcBorders>
              <w:top w:val="single" w:sz="4" w:space="0" w:color="auto"/>
              <w:left w:val="single" w:sz="4" w:space="0" w:color="auto"/>
              <w:bottom w:val="single" w:sz="4" w:space="0" w:color="auto"/>
              <w:right w:val="single" w:sz="4" w:space="0" w:color="auto"/>
            </w:tcBorders>
            <w:vAlign w:val="center"/>
          </w:tcPr>
          <w:p w14:paraId="1D396099" w14:textId="1655DC5D" w:rsidR="000B2353" w:rsidRPr="00C05BAB" w:rsidRDefault="00C7209B" w:rsidP="000B2353">
            <w:pPr>
              <w:suppressLineNumbers/>
              <w:suppressAutoHyphens/>
              <w:snapToGrid w:val="0"/>
              <w:jc w:val="center"/>
              <w:rPr>
                <w:szCs w:val="24"/>
                <w:lang w:eastAsia="ar-SA"/>
              </w:rPr>
            </w:pPr>
            <w:r w:rsidRPr="00C05BAB">
              <w:rPr>
                <w:szCs w:val="24"/>
                <w:lang w:eastAsia="ar-SA"/>
              </w:rPr>
              <w:t>2.</w:t>
            </w:r>
          </w:p>
        </w:tc>
        <w:tc>
          <w:tcPr>
            <w:tcW w:w="3133" w:type="pct"/>
            <w:tcBorders>
              <w:top w:val="single" w:sz="4" w:space="0" w:color="auto"/>
              <w:left w:val="single" w:sz="4" w:space="0" w:color="auto"/>
              <w:bottom w:val="single" w:sz="4" w:space="0" w:color="auto"/>
              <w:right w:val="single" w:sz="4" w:space="0" w:color="auto"/>
            </w:tcBorders>
          </w:tcPr>
          <w:p w14:paraId="2F0C6B89" w14:textId="6CAEAE10" w:rsidR="000B2353" w:rsidRPr="00C05BAB" w:rsidRDefault="000B2353" w:rsidP="000B2353">
            <w:pPr>
              <w:suppressLineNumbers/>
              <w:suppressAutoHyphens/>
              <w:snapToGrid w:val="0"/>
              <w:rPr>
                <w:szCs w:val="24"/>
                <w:lang w:eastAsia="ar-SA"/>
              </w:rPr>
            </w:pPr>
            <w:r w:rsidRPr="00C05BAB">
              <w:rPr>
                <w:szCs w:val="24"/>
              </w:rPr>
              <w:t>Toyota bZ4X</w:t>
            </w:r>
          </w:p>
        </w:tc>
        <w:tc>
          <w:tcPr>
            <w:tcW w:w="1488" w:type="pct"/>
            <w:tcBorders>
              <w:left w:val="single" w:sz="4" w:space="0" w:color="auto"/>
              <w:bottom w:val="single" w:sz="4" w:space="0" w:color="auto"/>
              <w:right w:val="single" w:sz="4" w:space="0" w:color="auto"/>
            </w:tcBorders>
          </w:tcPr>
          <w:p w14:paraId="5A7DBCF2" w14:textId="04589965" w:rsidR="000B2353" w:rsidRPr="00C05BAB" w:rsidRDefault="000B2353" w:rsidP="000B2353">
            <w:pPr>
              <w:suppressLineNumbers/>
              <w:suppressAutoHyphens/>
              <w:snapToGrid w:val="0"/>
              <w:jc w:val="both"/>
              <w:rPr>
                <w:szCs w:val="24"/>
                <w:lang w:eastAsia="ar-SA"/>
              </w:rPr>
            </w:pPr>
            <w:r w:rsidRPr="00C05BAB">
              <w:rPr>
                <w:szCs w:val="24"/>
              </w:rPr>
              <w:t>EE 3661</w:t>
            </w:r>
          </w:p>
        </w:tc>
      </w:tr>
      <w:tr w:rsidR="000B2353" w14:paraId="458BB3A7" w14:textId="77777777" w:rsidTr="0056532F">
        <w:trPr>
          <w:trHeight w:val="324"/>
        </w:trPr>
        <w:tc>
          <w:tcPr>
            <w:tcW w:w="379" w:type="pct"/>
            <w:tcBorders>
              <w:left w:val="single" w:sz="4" w:space="0" w:color="auto"/>
              <w:right w:val="single" w:sz="4" w:space="0" w:color="auto"/>
            </w:tcBorders>
            <w:vAlign w:val="center"/>
          </w:tcPr>
          <w:p w14:paraId="379B9F39" w14:textId="7A21DF9E" w:rsidR="000B2353" w:rsidRPr="00C05BAB" w:rsidRDefault="00C7209B" w:rsidP="000B2353">
            <w:pPr>
              <w:suppressLineNumbers/>
              <w:suppressAutoHyphens/>
              <w:snapToGrid w:val="0"/>
              <w:jc w:val="center"/>
              <w:rPr>
                <w:szCs w:val="24"/>
                <w:lang w:eastAsia="ar-SA"/>
              </w:rPr>
            </w:pPr>
            <w:r w:rsidRPr="00C05BAB">
              <w:rPr>
                <w:szCs w:val="24"/>
                <w:lang w:eastAsia="ar-SA"/>
              </w:rPr>
              <w:t>3.</w:t>
            </w:r>
          </w:p>
        </w:tc>
        <w:tc>
          <w:tcPr>
            <w:tcW w:w="3133" w:type="pct"/>
            <w:tcBorders>
              <w:top w:val="single" w:sz="4" w:space="0" w:color="auto"/>
              <w:left w:val="single" w:sz="4" w:space="0" w:color="auto"/>
              <w:right w:val="single" w:sz="4" w:space="0" w:color="auto"/>
            </w:tcBorders>
          </w:tcPr>
          <w:p w14:paraId="4EE4656D" w14:textId="56017BA6" w:rsidR="000B2353" w:rsidRPr="00C05BAB" w:rsidRDefault="000B2353" w:rsidP="000B2353">
            <w:pPr>
              <w:suppressLineNumbers/>
              <w:suppressAutoHyphens/>
              <w:snapToGrid w:val="0"/>
              <w:rPr>
                <w:szCs w:val="24"/>
                <w:lang w:eastAsia="ar-SA"/>
              </w:rPr>
            </w:pPr>
            <w:r w:rsidRPr="00C05BAB">
              <w:rPr>
                <w:szCs w:val="24"/>
              </w:rPr>
              <w:t>Toyota bZ4X</w:t>
            </w:r>
          </w:p>
        </w:tc>
        <w:tc>
          <w:tcPr>
            <w:tcW w:w="1488" w:type="pct"/>
            <w:tcBorders>
              <w:left w:val="single" w:sz="4" w:space="0" w:color="auto"/>
              <w:right w:val="single" w:sz="4" w:space="0" w:color="auto"/>
            </w:tcBorders>
          </w:tcPr>
          <w:p w14:paraId="344B3DB9" w14:textId="11F185D8" w:rsidR="000B2353" w:rsidRPr="00C05BAB" w:rsidRDefault="000B2353" w:rsidP="000B2353">
            <w:pPr>
              <w:suppressLineNumbers/>
              <w:suppressAutoHyphens/>
              <w:snapToGrid w:val="0"/>
              <w:jc w:val="both"/>
              <w:rPr>
                <w:szCs w:val="24"/>
                <w:lang w:eastAsia="ar-SA"/>
              </w:rPr>
            </w:pPr>
            <w:r w:rsidRPr="00C05BAB">
              <w:rPr>
                <w:szCs w:val="24"/>
              </w:rPr>
              <w:t>EE 3658</w:t>
            </w:r>
          </w:p>
        </w:tc>
      </w:tr>
      <w:tr w:rsidR="000B2353" w14:paraId="36D910E5" w14:textId="77777777" w:rsidTr="0056532F">
        <w:tc>
          <w:tcPr>
            <w:tcW w:w="379" w:type="pct"/>
            <w:tcBorders>
              <w:top w:val="single" w:sz="4" w:space="0" w:color="auto"/>
              <w:left w:val="single" w:sz="2" w:space="0" w:color="000000"/>
              <w:bottom w:val="single" w:sz="2" w:space="0" w:color="000000"/>
              <w:right w:val="nil"/>
            </w:tcBorders>
            <w:vAlign w:val="center"/>
          </w:tcPr>
          <w:p w14:paraId="1B77F885" w14:textId="319087FC" w:rsidR="000B2353" w:rsidRPr="00C05BAB" w:rsidRDefault="00C7209B" w:rsidP="000B2353">
            <w:pPr>
              <w:suppressLineNumbers/>
              <w:suppressAutoHyphens/>
              <w:snapToGrid w:val="0"/>
              <w:jc w:val="center"/>
              <w:rPr>
                <w:szCs w:val="24"/>
                <w:lang w:eastAsia="ar-SA"/>
              </w:rPr>
            </w:pPr>
            <w:r w:rsidRPr="00C05BAB">
              <w:rPr>
                <w:szCs w:val="24"/>
                <w:lang w:eastAsia="ar-SA"/>
              </w:rPr>
              <w:t>4.</w:t>
            </w:r>
          </w:p>
        </w:tc>
        <w:tc>
          <w:tcPr>
            <w:tcW w:w="3133" w:type="pct"/>
            <w:tcBorders>
              <w:top w:val="single" w:sz="4" w:space="0" w:color="auto"/>
              <w:left w:val="single" w:sz="2" w:space="0" w:color="000000"/>
              <w:bottom w:val="single" w:sz="2" w:space="0" w:color="000000"/>
              <w:right w:val="nil"/>
            </w:tcBorders>
          </w:tcPr>
          <w:p w14:paraId="61336F2A" w14:textId="79A87094" w:rsidR="000B2353" w:rsidRPr="00C05BAB" w:rsidRDefault="000B2353" w:rsidP="000B2353">
            <w:pPr>
              <w:suppressLineNumbers/>
              <w:suppressAutoHyphens/>
              <w:snapToGrid w:val="0"/>
              <w:rPr>
                <w:szCs w:val="24"/>
                <w:lang w:eastAsia="ar-SA"/>
              </w:rPr>
            </w:pPr>
            <w:r w:rsidRPr="00C05BAB">
              <w:rPr>
                <w:szCs w:val="24"/>
              </w:rPr>
              <w:t>Toyota bZ4X</w:t>
            </w:r>
          </w:p>
        </w:tc>
        <w:tc>
          <w:tcPr>
            <w:tcW w:w="1488" w:type="pct"/>
            <w:tcBorders>
              <w:top w:val="single" w:sz="4" w:space="0" w:color="auto"/>
              <w:left w:val="single" w:sz="2" w:space="0" w:color="000000"/>
              <w:bottom w:val="single" w:sz="2" w:space="0" w:color="000000"/>
              <w:right w:val="single" w:sz="2" w:space="0" w:color="000000"/>
            </w:tcBorders>
          </w:tcPr>
          <w:p w14:paraId="686CF3FD" w14:textId="4DF3D80C" w:rsidR="000B2353" w:rsidRPr="00C05BAB" w:rsidRDefault="000B2353" w:rsidP="000B2353">
            <w:pPr>
              <w:suppressLineNumbers/>
              <w:suppressAutoHyphens/>
              <w:snapToGrid w:val="0"/>
              <w:jc w:val="both"/>
              <w:rPr>
                <w:szCs w:val="24"/>
                <w:lang w:eastAsia="ar-SA"/>
              </w:rPr>
            </w:pPr>
            <w:r w:rsidRPr="00C05BAB">
              <w:rPr>
                <w:szCs w:val="24"/>
              </w:rPr>
              <w:t>EE 3659</w:t>
            </w:r>
          </w:p>
        </w:tc>
      </w:tr>
      <w:tr w:rsidR="000B2353" w14:paraId="7F14B2D9" w14:textId="77777777" w:rsidTr="00C00415">
        <w:trPr>
          <w:trHeight w:val="174"/>
        </w:trPr>
        <w:tc>
          <w:tcPr>
            <w:tcW w:w="379" w:type="pct"/>
            <w:tcBorders>
              <w:top w:val="nil"/>
              <w:left w:val="single" w:sz="2" w:space="0" w:color="000000"/>
              <w:bottom w:val="single" w:sz="4" w:space="0" w:color="auto"/>
              <w:right w:val="nil"/>
            </w:tcBorders>
            <w:vAlign w:val="center"/>
          </w:tcPr>
          <w:p w14:paraId="4069EED1" w14:textId="55B2A97E" w:rsidR="000B2353" w:rsidRPr="00C05BAB" w:rsidRDefault="00C7209B" w:rsidP="000B2353">
            <w:pPr>
              <w:suppressLineNumbers/>
              <w:suppressAutoHyphens/>
              <w:snapToGrid w:val="0"/>
              <w:jc w:val="center"/>
              <w:rPr>
                <w:szCs w:val="24"/>
                <w:lang w:eastAsia="ar-SA"/>
              </w:rPr>
            </w:pPr>
            <w:r w:rsidRPr="00C05BAB">
              <w:rPr>
                <w:szCs w:val="24"/>
                <w:lang w:eastAsia="ar-SA"/>
              </w:rPr>
              <w:t>5.</w:t>
            </w:r>
          </w:p>
        </w:tc>
        <w:tc>
          <w:tcPr>
            <w:tcW w:w="3133" w:type="pct"/>
            <w:tcBorders>
              <w:top w:val="single" w:sz="4" w:space="0" w:color="auto"/>
              <w:left w:val="single" w:sz="4" w:space="0" w:color="auto"/>
              <w:bottom w:val="single" w:sz="2" w:space="0" w:color="000000"/>
              <w:right w:val="nil"/>
            </w:tcBorders>
          </w:tcPr>
          <w:p w14:paraId="125E51B5" w14:textId="10E5B4DD" w:rsidR="000B2353" w:rsidRPr="00C05BAB" w:rsidRDefault="000B2353" w:rsidP="00C00415">
            <w:pPr>
              <w:tabs>
                <w:tab w:val="left" w:pos="12315"/>
              </w:tabs>
              <w:rPr>
                <w:szCs w:val="24"/>
                <w:lang w:eastAsia="ar-SA"/>
              </w:rPr>
            </w:pPr>
            <w:r w:rsidRPr="00C05BAB">
              <w:rPr>
                <w:szCs w:val="24"/>
              </w:rPr>
              <w:t>Peugeot 308</w:t>
            </w:r>
          </w:p>
        </w:tc>
        <w:tc>
          <w:tcPr>
            <w:tcW w:w="1488" w:type="pct"/>
            <w:tcBorders>
              <w:top w:val="nil"/>
              <w:left w:val="single" w:sz="2" w:space="0" w:color="000000"/>
              <w:bottom w:val="single" w:sz="4" w:space="0" w:color="auto"/>
              <w:right w:val="single" w:sz="2" w:space="0" w:color="000000"/>
            </w:tcBorders>
          </w:tcPr>
          <w:p w14:paraId="6226A1A9" w14:textId="017B3F3C" w:rsidR="000B2353" w:rsidRPr="00C05BAB" w:rsidRDefault="000B2353" w:rsidP="000B2353">
            <w:pPr>
              <w:suppressLineNumbers/>
              <w:suppressAutoHyphens/>
              <w:snapToGrid w:val="0"/>
              <w:jc w:val="both"/>
              <w:rPr>
                <w:szCs w:val="24"/>
                <w:lang w:eastAsia="ar-SA"/>
              </w:rPr>
            </w:pPr>
            <w:r w:rsidRPr="00C05BAB">
              <w:rPr>
                <w:szCs w:val="24"/>
              </w:rPr>
              <w:t>EA8079</w:t>
            </w:r>
          </w:p>
        </w:tc>
      </w:tr>
      <w:tr w:rsidR="000B2353" w14:paraId="619B9964" w14:textId="77777777" w:rsidTr="0056532F">
        <w:tc>
          <w:tcPr>
            <w:tcW w:w="379" w:type="pct"/>
            <w:tcBorders>
              <w:top w:val="single" w:sz="4" w:space="0" w:color="auto"/>
              <w:left w:val="single" w:sz="2" w:space="0" w:color="000000"/>
              <w:bottom w:val="single" w:sz="2" w:space="0" w:color="000000"/>
              <w:right w:val="nil"/>
            </w:tcBorders>
            <w:vAlign w:val="center"/>
          </w:tcPr>
          <w:p w14:paraId="581E2298" w14:textId="74299534" w:rsidR="000B2353" w:rsidRPr="00C05BAB" w:rsidRDefault="00C7209B" w:rsidP="000B2353">
            <w:pPr>
              <w:suppressLineNumbers/>
              <w:suppressAutoHyphens/>
              <w:snapToGrid w:val="0"/>
              <w:jc w:val="center"/>
              <w:rPr>
                <w:szCs w:val="24"/>
                <w:lang w:eastAsia="ar-SA"/>
              </w:rPr>
            </w:pPr>
            <w:r w:rsidRPr="00C05BAB">
              <w:rPr>
                <w:szCs w:val="24"/>
                <w:lang w:eastAsia="ar-SA"/>
              </w:rPr>
              <w:t>6.</w:t>
            </w:r>
          </w:p>
        </w:tc>
        <w:tc>
          <w:tcPr>
            <w:tcW w:w="3133" w:type="pct"/>
            <w:tcBorders>
              <w:top w:val="single" w:sz="4" w:space="0" w:color="auto"/>
              <w:left w:val="single" w:sz="2" w:space="0" w:color="000000"/>
              <w:bottom w:val="single" w:sz="2" w:space="0" w:color="000000"/>
              <w:right w:val="nil"/>
            </w:tcBorders>
          </w:tcPr>
          <w:p w14:paraId="1EB89702" w14:textId="7035916C" w:rsidR="000B2353" w:rsidRPr="00C05BAB" w:rsidRDefault="000B2353" w:rsidP="000B2353">
            <w:pPr>
              <w:suppressLineNumbers/>
              <w:suppressAutoHyphens/>
              <w:snapToGrid w:val="0"/>
              <w:rPr>
                <w:szCs w:val="24"/>
                <w:lang w:eastAsia="ar-SA"/>
              </w:rPr>
            </w:pPr>
            <w:r w:rsidRPr="00C05BAB">
              <w:rPr>
                <w:szCs w:val="24"/>
              </w:rPr>
              <w:t>Toyota Rav4</w:t>
            </w:r>
          </w:p>
        </w:tc>
        <w:tc>
          <w:tcPr>
            <w:tcW w:w="1488" w:type="pct"/>
            <w:tcBorders>
              <w:top w:val="single" w:sz="4" w:space="0" w:color="auto"/>
              <w:left w:val="single" w:sz="2" w:space="0" w:color="000000"/>
              <w:bottom w:val="single" w:sz="2" w:space="0" w:color="000000"/>
              <w:right w:val="single" w:sz="2" w:space="0" w:color="000000"/>
            </w:tcBorders>
          </w:tcPr>
          <w:p w14:paraId="7147913C" w14:textId="5218D804" w:rsidR="000B2353" w:rsidRPr="00C05BAB" w:rsidRDefault="000B2353" w:rsidP="000B2353">
            <w:pPr>
              <w:suppressLineNumbers/>
              <w:suppressAutoHyphens/>
              <w:snapToGrid w:val="0"/>
              <w:jc w:val="both"/>
              <w:rPr>
                <w:szCs w:val="24"/>
                <w:lang w:eastAsia="ar-SA"/>
              </w:rPr>
            </w:pPr>
            <w:r w:rsidRPr="00C05BAB">
              <w:rPr>
                <w:szCs w:val="24"/>
              </w:rPr>
              <w:t>EB 7966</w:t>
            </w:r>
          </w:p>
        </w:tc>
      </w:tr>
      <w:tr w:rsidR="000B2353" w14:paraId="5A67D217" w14:textId="77777777" w:rsidTr="0056532F">
        <w:trPr>
          <w:trHeight w:val="20"/>
        </w:trPr>
        <w:tc>
          <w:tcPr>
            <w:tcW w:w="379" w:type="pct"/>
            <w:tcBorders>
              <w:left w:val="single" w:sz="2" w:space="0" w:color="000000"/>
              <w:bottom w:val="single" w:sz="4" w:space="0" w:color="auto"/>
              <w:right w:val="nil"/>
            </w:tcBorders>
            <w:vAlign w:val="center"/>
          </w:tcPr>
          <w:p w14:paraId="39BB2A75" w14:textId="18DA7851" w:rsidR="000B2353" w:rsidRPr="00C05BAB" w:rsidRDefault="00C7209B" w:rsidP="000B2353">
            <w:pPr>
              <w:suppressLineNumbers/>
              <w:suppressAutoHyphens/>
              <w:snapToGrid w:val="0"/>
              <w:jc w:val="center"/>
              <w:rPr>
                <w:szCs w:val="24"/>
                <w:lang w:eastAsia="ar-SA"/>
              </w:rPr>
            </w:pPr>
            <w:r w:rsidRPr="00C05BAB">
              <w:rPr>
                <w:szCs w:val="24"/>
                <w:lang w:eastAsia="ar-SA"/>
              </w:rPr>
              <w:t>7.</w:t>
            </w:r>
          </w:p>
        </w:tc>
        <w:tc>
          <w:tcPr>
            <w:tcW w:w="3133" w:type="pct"/>
            <w:tcBorders>
              <w:top w:val="nil"/>
              <w:left w:val="single" w:sz="2" w:space="0" w:color="000000"/>
              <w:bottom w:val="single" w:sz="2" w:space="0" w:color="000000"/>
              <w:right w:val="nil"/>
            </w:tcBorders>
          </w:tcPr>
          <w:p w14:paraId="4F15DC1B" w14:textId="3E9C5A03" w:rsidR="000B2353" w:rsidRPr="00C05BAB" w:rsidRDefault="000B2353" w:rsidP="00C00415">
            <w:pPr>
              <w:tabs>
                <w:tab w:val="left" w:pos="12315"/>
              </w:tabs>
              <w:rPr>
                <w:szCs w:val="24"/>
                <w:lang w:eastAsia="ar-SA"/>
              </w:rPr>
            </w:pPr>
            <w:r w:rsidRPr="00C05BAB">
              <w:rPr>
                <w:szCs w:val="24"/>
              </w:rPr>
              <w:t>Toyota bZ4X</w:t>
            </w:r>
          </w:p>
        </w:tc>
        <w:tc>
          <w:tcPr>
            <w:tcW w:w="1488" w:type="pct"/>
            <w:tcBorders>
              <w:left w:val="single" w:sz="2" w:space="0" w:color="000000"/>
              <w:bottom w:val="single" w:sz="2" w:space="0" w:color="000000"/>
              <w:right w:val="single" w:sz="2" w:space="0" w:color="000000"/>
            </w:tcBorders>
          </w:tcPr>
          <w:p w14:paraId="53ED872E" w14:textId="60F640FC" w:rsidR="000B2353" w:rsidRPr="00C05BAB" w:rsidRDefault="000B2353" w:rsidP="000B2353">
            <w:pPr>
              <w:suppressLineNumbers/>
              <w:suppressAutoHyphens/>
              <w:snapToGrid w:val="0"/>
              <w:jc w:val="both"/>
              <w:rPr>
                <w:szCs w:val="24"/>
                <w:lang w:eastAsia="ar-SA"/>
              </w:rPr>
            </w:pPr>
            <w:r w:rsidRPr="00C05BAB">
              <w:rPr>
                <w:szCs w:val="24"/>
              </w:rPr>
              <w:t>EE 3657</w:t>
            </w:r>
          </w:p>
        </w:tc>
      </w:tr>
      <w:tr w:rsidR="007650BE" w14:paraId="7CEBE1BD" w14:textId="77777777" w:rsidTr="0056532F">
        <w:trPr>
          <w:trHeight w:val="200"/>
        </w:trPr>
        <w:tc>
          <w:tcPr>
            <w:tcW w:w="379" w:type="pct"/>
            <w:tcBorders>
              <w:left w:val="single" w:sz="2" w:space="0" w:color="000000"/>
              <w:bottom w:val="single" w:sz="4" w:space="0" w:color="auto"/>
              <w:right w:val="nil"/>
            </w:tcBorders>
            <w:vAlign w:val="center"/>
          </w:tcPr>
          <w:p w14:paraId="61389E91" w14:textId="1A7FCF3F" w:rsidR="007650BE" w:rsidRPr="00C05BAB" w:rsidRDefault="00B53C30" w:rsidP="007650BE">
            <w:pPr>
              <w:suppressLineNumbers/>
              <w:suppressAutoHyphens/>
              <w:snapToGrid w:val="0"/>
              <w:jc w:val="center"/>
              <w:rPr>
                <w:szCs w:val="24"/>
                <w:lang w:eastAsia="ar-SA"/>
              </w:rPr>
            </w:pPr>
            <w:r w:rsidRPr="00C05BAB">
              <w:rPr>
                <w:szCs w:val="24"/>
                <w:lang w:eastAsia="ar-SA"/>
              </w:rPr>
              <w:t>8</w:t>
            </w:r>
            <w:r w:rsidR="007650BE" w:rsidRPr="00C05BAB">
              <w:rPr>
                <w:szCs w:val="24"/>
                <w:lang w:eastAsia="ar-SA"/>
              </w:rPr>
              <w:t>.</w:t>
            </w:r>
          </w:p>
        </w:tc>
        <w:tc>
          <w:tcPr>
            <w:tcW w:w="3133" w:type="pct"/>
            <w:tcBorders>
              <w:top w:val="single" w:sz="4" w:space="0" w:color="auto"/>
              <w:left w:val="single" w:sz="2" w:space="0" w:color="000000"/>
              <w:bottom w:val="single" w:sz="4" w:space="0" w:color="auto"/>
              <w:right w:val="nil"/>
            </w:tcBorders>
          </w:tcPr>
          <w:p w14:paraId="21265910" w14:textId="53C95EEA" w:rsidR="007650BE" w:rsidRPr="00C05BAB" w:rsidRDefault="007650BE" w:rsidP="007650BE">
            <w:pPr>
              <w:rPr>
                <w:szCs w:val="24"/>
                <w:lang w:eastAsia="ar-SA"/>
              </w:rPr>
            </w:pPr>
            <w:r w:rsidRPr="00C05BAB">
              <w:rPr>
                <w:szCs w:val="24"/>
              </w:rPr>
              <w:t>Peugeot 308</w:t>
            </w:r>
          </w:p>
        </w:tc>
        <w:tc>
          <w:tcPr>
            <w:tcW w:w="1488" w:type="pct"/>
            <w:tcBorders>
              <w:left w:val="single" w:sz="2" w:space="0" w:color="000000"/>
              <w:bottom w:val="single" w:sz="4" w:space="0" w:color="auto"/>
              <w:right w:val="single" w:sz="2" w:space="0" w:color="000000"/>
            </w:tcBorders>
          </w:tcPr>
          <w:p w14:paraId="6B06BF75" w14:textId="3AE06B26" w:rsidR="007650BE" w:rsidRPr="00C05BAB" w:rsidRDefault="007650BE" w:rsidP="007650BE">
            <w:pPr>
              <w:suppressLineNumbers/>
              <w:suppressAutoHyphens/>
              <w:snapToGrid w:val="0"/>
              <w:rPr>
                <w:szCs w:val="24"/>
                <w:lang w:eastAsia="ar-SA"/>
              </w:rPr>
            </w:pPr>
            <w:r w:rsidRPr="00C05BAB">
              <w:rPr>
                <w:szCs w:val="24"/>
              </w:rPr>
              <w:t>EA8078</w:t>
            </w:r>
          </w:p>
        </w:tc>
      </w:tr>
      <w:tr w:rsidR="007650BE" w14:paraId="34FFD5F2" w14:textId="77777777" w:rsidTr="0056532F">
        <w:trPr>
          <w:trHeight w:val="170"/>
        </w:trPr>
        <w:tc>
          <w:tcPr>
            <w:tcW w:w="379" w:type="pct"/>
            <w:tcBorders>
              <w:top w:val="single" w:sz="4" w:space="0" w:color="auto"/>
              <w:left w:val="single" w:sz="2" w:space="0" w:color="000000"/>
              <w:bottom w:val="single" w:sz="4" w:space="0" w:color="auto"/>
              <w:right w:val="nil"/>
            </w:tcBorders>
            <w:vAlign w:val="center"/>
          </w:tcPr>
          <w:p w14:paraId="05C83960" w14:textId="606B93AE" w:rsidR="007650BE" w:rsidRPr="00C05BAB" w:rsidRDefault="00B53C30" w:rsidP="007650BE">
            <w:pPr>
              <w:suppressLineNumbers/>
              <w:suppressAutoHyphens/>
              <w:snapToGrid w:val="0"/>
              <w:jc w:val="center"/>
              <w:rPr>
                <w:szCs w:val="24"/>
                <w:lang w:eastAsia="ar-SA"/>
              </w:rPr>
            </w:pPr>
            <w:r w:rsidRPr="00C05BAB">
              <w:rPr>
                <w:szCs w:val="24"/>
                <w:lang w:eastAsia="ar-SA"/>
              </w:rPr>
              <w:t>9</w:t>
            </w:r>
            <w:r w:rsidR="007650BE" w:rsidRPr="00C05BAB">
              <w:rPr>
                <w:szCs w:val="24"/>
                <w:lang w:eastAsia="ar-SA"/>
              </w:rPr>
              <w:t>.</w:t>
            </w:r>
          </w:p>
        </w:tc>
        <w:tc>
          <w:tcPr>
            <w:tcW w:w="3133" w:type="pct"/>
            <w:tcBorders>
              <w:top w:val="single" w:sz="4" w:space="0" w:color="auto"/>
              <w:left w:val="single" w:sz="2" w:space="0" w:color="000000"/>
              <w:bottom w:val="single" w:sz="4" w:space="0" w:color="auto"/>
              <w:right w:val="nil"/>
            </w:tcBorders>
          </w:tcPr>
          <w:p w14:paraId="6D4DD1F1" w14:textId="4C83B1E8" w:rsidR="007650BE" w:rsidRPr="00C05BAB" w:rsidRDefault="007650BE" w:rsidP="007650BE">
            <w:pPr>
              <w:tabs>
                <w:tab w:val="left" w:pos="12315"/>
              </w:tabs>
              <w:rPr>
                <w:szCs w:val="24"/>
                <w:lang w:eastAsia="ar-SA"/>
              </w:rPr>
            </w:pPr>
            <w:r w:rsidRPr="00C05BAB">
              <w:rPr>
                <w:szCs w:val="24"/>
              </w:rPr>
              <w:t>Peugeot 308</w:t>
            </w:r>
          </w:p>
        </w:tc>
        <w:tc>
          <w:tcPr>
            <w:tcW w:w="1488" w:type="pct"/>
            <w:tcBorders>
              <w:top w:val="single" w:sz="4" w:space="0" w:color="auto"/>
              <w:left w:val="single" w:sz="2" w:space="0" w:color="000000"/>
              <w:bottom w:val="single" w:sz="4" w:space="0" w:color="auto"/>
              <w:right w:val="single" w:sz="2" w:space="0" w:color="000000"/>
            </w:tcBorders>
          </w:tcPr>
          <w:p w14:paraId="79650F10" w14:textId="6F3E530B" w:rsidR="007650BE" w:rsidRPr="00C05BAB" w:rsidRDefault="007650BE" w:rsidP="007650BE">
            <w:pPr>
              <w:suppressLineNumbers/>
              <w:suppressAutoHyphens/>
              <w:snapToGrid w:val="0"/>
              <w:rPr>
                <w:szCs w:val="24"/>
                <w:lang w:eastAsia="ar-SA"/>
              </w:rPr>
            </w:pPr>
            <w:r w:rsidRPr="00C05BAB">
              <w:rPr>
                <w:szCs w:val="24"/>
              </w:rPr>
              <w:t>EA8082</w:t>
            </w:r>
          </w:p>
        </w:tc>
      </w:tr>
      <w:tr w:rsidR="007650BE" w14:paraId="6497CEBC" w14:textId="77777777" w:rsidTr="0056532F">
        <w:trPr>
          <w:trHeight w:val="180"/>
        </w:trPr>
        <w:tc>
          <w:tcPr>
            <w:tcW w:w="379" w:type="pct"/>
            <w:tcBorders>
              <w:top w:val="single" w:sz="4" w:space="0" w:color="auto"/>
              <w:left w:val="single" w:sz="2" w:space="0" w:color="000000"/>
              <w:bottom w:val="single" w:sz="4" w:space="0" w:color="auto"/>
              <w:right w:val="nil"/>
            </w:tcBorders>
            <w:vAlign w:val="center"/>
          </w:tcPr>
          <w:p w14:paraId="4B2FC548" w14:textId="0C2D6A99" w:rsidR="007650BE" w:rsidRPr="00C05BAB" w:rsidRDefault="007650BE" w:rsidP="007650BE">
            <w:pPr>
              <w:suppressLineNumbers/>
              <w:suppressAutoHyphens/>
              <w:snapToGrid w:val="0"/>
              <w:jc w:val="center"/>
              <w:rPr>
                <w:szCs w:val="24"/>
                <w:lang w:eastAsia="ar-SA"/>
              </w:rPr>
            </w:pPr>
            <w:r w:rsidRPr="00C05BAB">
              <w:rPr>
                <w:szCs w:val="24"/>
                <w:lang w:eastAsia="ar-SA"/>
              </w:rPr>
              <w:t>1</w:t>
            </w:r>
            <w:r w:rsidR="00B53C30" w:rsidRPr="00C05BAB">
              <w:rPr>
                <w:szCs w:val="24"/>
                <w:lang w:eastAsia="ar-SA"/>
              </w:rPr>
              <w:t>0</w:t>
            </w:r>
            <w:r w:rsidRPr="00C05BAB">
              <w:rPr>
                <w:szCs w:val="24"/>
                <w:lang w:eastAsia="ar-SA"/>
              </w:rPr>
              <w:t>.</w:t>
            </w:r>
          </w:p>
        </w:tc>
        <w:tc>
          <w:tcPr>
            <w:tcW w:w="3133" w:type="pct"/>
            <w:tcBorders>
              <w:top w:val="single" w:sz="4" w:space="0" w:color="auto"/>
              <w:left w:val="single" w:sz="2" w:space="0" w:color="000000"/>
              <w:bottom w:val="single" w:sz="4" w:space="0" w:color="auto"/>
              <w:right w:val="nil"/>
            </w:tcBorders>
          </w:tcPr>
          <w:p w14:paraId="02B0391F" w14:textId="3FA9A166" w:rsidR="007650BE" w:rsidRPr="00C05BAB" w:rsidRDefault="007650BE" w:rsidP="007650BE">
            <w:pPr>
              <w:tabs>
                <w:tab w:val="left" w:pos="12315"/>
              </w:tabs>
              <w:rPr>
                <w:szCs w:val="24"/>
                <w:lang w:eastAsia="ar-SA"/>
              </w:rPr>
            </w:pPr>
            <w:r w:rsidRPr="00C05BAB">
              <w:rPr>
                <w:szCs w:val="24"/>
              </w:rPr>
              <w:t xml:space="preserve">Ford </w:t>
            </w:r>
            <w:proofErr w:type="spellStart"/>
            <w:r w:rsidRPr="00C05BAB">
              <w:rPr>
                <w:szCs w:val="24"/>
              </w:rPr>
              <w:t>Kuga</w:t>
            </w:r>
            <w:proofErr w:type="spellEnd"/>
          </w:p>
        </w:tc>
        <w:tc>
          <w:tcPr>
            <w:tcW w:w="1488" w:type="pct"/>
            <w:tcBorders>
              <w:top w:val="single" w:sz="4" w:space="0" w:color="auto"/>
              <w:left w:val="single" w:sz="2" w:space="0" w:color="000000"/>
              <w:bottom w:val="single" w:sz="4" w:space="0" w:color="auto"/>
              <w:right w:val="single" w:sz="2" w:space="0" w:color="000000"/>
            </w:tcBorders>
          </w:tcPr>
          <w:p w14:paraId="3FB02C14" w14:textId="61611061" w:rsidR="007650BE" w:rsidRPr="00C05BAB" w:rsidRDefault="007650BE" w:rsidP="007650BE">
            <w:pPr>
              <w:suppressLineNumbers/>
              <w:suppressAutoHyphens/>
              <w:snapToGrid w:val="0"/>
              <w:rPr>
                <w:szCs w:val="24"/>
                <w:lang w:eastAsia="ar-SA"/>
              </w:rPr>
            </w:pPr>
            <w:r w:rsidRPr="00C05BAB">
              <w:rPr>
                <w:szCs w:val="24"/>
              </w:rPr>
              <w:t>EA6038</w:t>
            </w:r>
          </w:p>
        </w:tc>
      </w:tr>
    </w:tbl>
    <w:p w14:paraId="3290FB59" w14:textId="77777777" w:rsidR="003A3927" w:rsidRDefault="003A3927" w:rsidP="006B5475">
      <w:pPr>
        <w:ind w:left="6237"/>
        <w:sectPr w:rsidR="003A3927">
          <w:pgSz w:w="11906" w:h="16838"/>
          <w:pgMar w:top="1134" w:right="851" w:bottom="1134" w:left="1418" w:header="567" w:footer="567" w:gutter="0"/>
          <w:pgNumType w:start="1"/>
          <w:cols w:space="1296"/>
          <w:titlePg/>
          <w:docGrid w:linePitch="360"/>
        </w:sectPr>
      </w:pPr>
    </w:p>
    <w:p w14:paraId="7F0746D1" w14:textId="77777777" w:rsidR="003A3927" w:rsidRDefault="003A3927" w:rsidP="006B5475">
      <w:pPr>
        <w:ind w:left="6237"/>
      </w:pPr>
      <w:r>
        <w:lastRenderedPageBreak/>
        <w:t xml:space="preserve">Asmens duomenų tvarkymo </w:t>
      </w:r>
    </w:p>
    <w:p w14:paraId="5534C513" w14:textId="77777777" w:rsidR="003A3927" w:rsidRDefault="003A3927" w:rsidP="006B5475">
      <w:pPr>
        <w:ind w:left="6237"/>
      </w:pPr>
      <w:r>
        <w:t>vykdant darbuotojų tarnybinių</w:t>
      </w:r>
    </w:p>
    <w:p w14:paraId="64793B33" w14:textId="77777777" w:rsidR="003A3927" w:rsidRDefault="003A3927" w:rsidP="006B5475">
      <w:pPr>
        <w:ind w:left="6237"/>
      </w:pPr>
      <w:r>
        <w:t xml:space="preserve"> automobilių naudojimo stebėseną </w:t>
      </w:r>
    </w:p>
    <w:p w14:paraId="19E0F071" w14:textId="77777777" w:rsidR="00A63505" w:rsidRDefault="003A3927" w:rsidP="006B5475">
      <w:pPr>
        <w:ind w:left="6237"/>
      </w:pPr>
      <w:r>
        <w:t>tvarkos aprašo</w:t>
      </w:r>
    </w:p>
    <w:p w14:paraId="6574DB84" w14:textId="77777777" w:rsidR="00A63505" w:rsidRDefault="003A3927" w:rsidP="006B5475">
      <w:pPr>
        <w:ind w:left="6237"/>
      </w:pPr>
      <w:r>
        <w:t>2 priedas</w:t>
      </w:r>
    </w:p>
    <w:p w14:paraId="4F164732" w14:textId="77777777" w:rsidR="00A63505" w:rsidRDefault="00A63505" w:rsidP="006B5475">
      <w:pPr>
        <w:widowControl w:val="0"/>
        <w:suppressAutoHyphens/>
        <w:rPr>
          <w:b/>
          <w:color w:val="000000"/>
          <w:szCs w:val="24"/>
          <w:lang w:eastAsia="lt-LT"/>
        </w:rPr>
      </w:pPr>
    </w:p>
    <w:p w14:paraId="24B626C0" w14:textId="77777777" w:rsidR="00A63505" w:rsidRDefault="003A3927" w:rsidP="006B5475">
      <w:pPr>
        <w:widowControl w:val="0"/>
        <w:suppressAutoHyphens/>
        <w:jc w:val="center"/>
        <w:rPr>
          <w:b/>
          <w:szCs w:val="24"/>
          <w:lang w:eastAsia="lt-LT"/>
        </w:rPr>
      </w:pPr>
      <w:r>
        <w:rPr>
          <w:b/>
          <w:color w:val="000000"/>
          <w:szCs w:val="24"/>
          <w:lang w:eastAsia="lt-LT"/>
        </w:rPr>
        <w:t xml:space="preserve">(Pranešimo apie </w:t>
      </w:r>
      <w:r>
        <w:rPr>
          <w:b/>
          <w:kern w:val="2"/>
          <w:szCs w:val="24"/>
          <w:lang w:eastAsia="lt-LT" w:bidi="hi-IN"/>
        </w:rPr>
        <w:t>tarnybinių automobilių</w:t>
      </w:r>
      <w:r>
        <w:rPr>
          <w:b/>
          <w:szCs w:val="24"/>
        </w:rPr>
        <w:t xml:space="preserve"> naudojimo stebėsenos duomenų </w:t>
      </w:r>
      <w:r>
        <w:rPr>
          <w:b/>
          <w:color w:val="000000"/>
          <w:szCs w:val="24"/>
          <w:lang w:eastAsia="lt-LT"/>
        </w:rPr>
        <w:t>tvarkymą forma)</w:t>
      </w:r>
    </w:p>
    <w:p w14:paraId="7AF96891" w14:textId="77777777" w:rsidR="00A63505" w:rsidRDefault="00A63505" w:rsidP="006B5475">
      <w:pPr>
        <w:widowControl w:val="0"/>
        <w:suppressAutoHyphens/>
        <w:jc w:val="center"/>
        <w:rPr>
          <w:b/>
          <w:color w:val="000000"/>
          <w:szCs w:val="24"/>
          <w:lang w:eastAsia="lt-LT"/>
        </w:rPr>
      </w:pPr>
    </w:p>
    <w:p w14:paraId="4D2D7431" w14:textId="77777777" w:rsidR="00A63505" w:rsidRDefault="003A3927" w:rsidP="006B5475">
      <w:pPr>
        <w:widowControl w:val="0"/>
        <w:suppressAutoHyphens/>
        <w:jc w:val="center"/>
        <w:rPr>
          <w:szCs w:val="24"/>
          <w:lang w:eastAsia="lt-LT"/>
        </w:rPr>
      </w:pPr>
      <w:r>
        <w:rPr>
          <w:color w:val="000000"/>
          <w:szCs w:val="24"/>
          <w:lang w:eastAsia="lt-LT"/>
        </w:rPr>
        <w:t>________________________________________________________________________________</w:t>
      </w:r>
    </w:p>
    <w:p w14:paraId="63CF5CD5" w14:textId="77777777" w:rsidR="00A63505" w:rsidRDefault="003A3927" w:rsidP="006B5475">
      <w:pPr>
        <w:widowControl w:val="0"/>
        <w:suppressAutoHyphens/>
        <w:jc w:val="center"/>
        <w:rPr>
          <w:szCs w:val="24"/>
          <w:lang w:eastAsia="lt-LT"/>
        </w:rPr>
      </w:pPr>
      <w:r>
        <w:rPr>
          <w:color w:val="000000"/>
          <w:szCs w:val="24"/>
          <w:lang w:eastAsia="lt-LT"/>
        </w:rPr>
        <w:t>(padalinio pavadinimas)</w:t>
      </w:r>
    </w:p>
    <w:p w14:paraId="252939D6" w14:textId="77777777" w:rsidR="00A63505" w:rsidRDefault="00A63505" w:rsidP="006B5475">
      <w:pPr>
        <w:widowControl w:val="0"/>
        <w:suppressAutoHyphens/>
        <w:jc w:val="center"/>
        <w:rPr>
          <w:color w:val="000000"/>
          <w:szCs w:val="24"/>
          <w:lang w:eastAsia="lt-LT"/>
        </w:rPr>
      </w:pPr>
    </w:p>
    <w:p w14:paraId="399C9425" w14:textId="77777777" w:rsidR="00A63505" w:rsidRDefault="003A3927" w:rsidP="006B5475">
      <w:pPr>
        <w:widowControl w:val="0"/>
        <w:suppressAutoHyphens/>
        <w:jc w:val="center"/>
        <w:rPr>
          <w:szCs w:val="24"/>
          <w:lang w:eastAsia="lt-LT"/>
        </w:rPr>
      </w:pPr>
      <w:r>
        <w:rPr>
          <w:b/>
          <w:color w:val="000000"/>
          <w:szCs w:val="24"/>
          <w:lang w:eastAsia="lt-LT"/>
        </w:rPr>
        <w:t xml:space="preserve">PRANEŠIMAS APIE </w:t>
      </w:r>
      <w:r>
        <w:rPr>
          <w:b/>
          <w:kern w:val="2"/>
          <w:szCs w:val="24"/>
          <w:lang w:eastAsia="lt-LT" w:bidi="hi-IN"/>
        </w:rPr>
        <w:t>TARNYBINIŲ AUTOMOBILIŲ</w:t>
      </w:r>
      <w:r>
        <w:rPr>
          <w:b/>
          <w:szCs w:val="24"/>
        </w:rPr>
        <w:t xml:space="preserve"> NAUDOJIMO </w:t>
      </w:r>
      <w:r>
        <w:rPr>
          <w:b/>
          <w:color w:val="000000"/>
          <w:szCs w:val="24"/>
          <w:lang w:eastAsia="lt-LT"/>
        </w:rPr>
        <w:t>STEBĖSENOS DUOMENŲ TVARKYMĄ</w:t>
      </w:r>
    </w:p>
    <w:p w14:paraId="46EC1B45" w14:textId="77777777" w:rsidR="00A63505" w:rsidRDefault="00A63505" w:rsidP="006B5475">
      <w:pPr>
        <w:widowControl w:val="0"/>
        <w:suppressAutoHyphens/>
        <w:jc w:val="center"/>
        <w:rPr>
          <w:color w:val="000000"/>
          <w:szCs w:val="24"/>
          <w:lang w:eastAsia="lt-LT"/>
        </w:rPr>
      </w:pPr>
    </w:p>
    <w:p w14:paraId="6ADEF902" w14:textId="77777777" w:rsidR="00A63505" w:rsidRDefault="003A3927" w:rsidP="006B5475">
      <w:pPr>
        <w:widowControl w:val="0"/>
        <w:suppressAutoHyphens/>
        <w:jc w:val="center"/>
        <w:rPr>
          <w:szCs w:val="24"/>
          <w:lang w:eastAsia="lt-LT"/>
        </w:rPr>
      </w:pPr>
      <w:r>
        <w:rPr>
          <w:color w:val="000000"/>
          <w:szCs w:val="24"/>
          <w:lang w:eastAsia="lt-LT"/>
        </w:rPr>
        <w:t>___________ Nr. ____________</w:t>
      </w:r>
    </w:p>
    <w:p w14:paraId="0703C4DB" w14:textId="77777777" w:rsidR="00A63505" w:rsidRDefault="003A3927" w:rsidP="006B5475">
      <w:pPr>
        <w:widowControl w:val="0"/>
        <w:suppressAutoHyphens/>
        <w:jc w:val="center"/>
        <w:rPr>
          <w:szCs w:val="24"/>
          <w:lang w:eastAsia="lt-LT"/>
        </w:rPr>
      </w:pPr>
      <w:r>
        <w:rPr>
          <w:color w:val="000000"/>
          <w:szCs w:val="24"/>
          <w:lang w:eastAsia="lt-LT"/>
        </w:rPr>
        <w:t>(data)</w:t>
      </w:r>
      <w:r>
        <w:rPr>
          <w:color w:val="000000"/>
          <w:szCs w:val="24"/>
          <w:lang w:eastAsia="lt-LT"/>
        </w:rPr>
        <w:tab/>
      </w:r>
      <w:r>
        <w:rPr>
          <w:color w:val="000000"/>
          <w:szCs w:val="24"/>
          <w:lang w:eastAsia="lt-LT"/>
        </w:rPr>
        <w:tab/>
      </w:r>
    </w:p>
    <w:p w14:paraId="36A3B43D" w14:textId="77777777" w:rsidR="00A63505" w:rsidRDefault="003A3927" w:rsidP="006B5475">
      <w:pPr>
        <w:widowControl w:val="0"/>
        <w:suppressAutoHyphens/>
        <w:jc w:val="center"/>
        <w:rPr>
          <w:szCs w:val="24"/>
          <w:lang w:eastAsia="lt-LT"/>
        </w:rPr>
      </w:pPr>
      <w:r>
        <w:rPr>
          <w:color w:val="000000"/>
          <w:szCs w:val="24"/>
          <w:lang w:eastAsia="lt-LT"/>
        </w:rPr>
        <w:t>_____________</w:t>
      </w:r>
    </w:p>
    <w:p w14:paraId="41466838" w14:textId="77777777" w:rsidR="00A63505" w:rsidRDefault="003A3927" w:rsidP="006B5475">
      <w:pPr>
        <w:widowControl w:val="0"/>
        <w:suppressAutoHyphens/>
        <w:jc w:val="center"/>
        <w:rPr>
          <w:szCs w:val="24"/>
          <w:lang w:eastAsia="lt-LT"/>
        </w:rPr>
      </w:pPr>
      <w:r>
        <w:rPr>
          <w:color w:val="000000"/>
          <w:szCs w:val="24"/>
          <w:lang w:eastAsia="lt-LT"/>
        </w:rPr>
        <w:t>(vieta)</w:t>
      </w:r>
    </w:p>
    <w:p w14:paraId="451900F0" w14:textId="77777777" w:rsidR="00A63505" w:rsidRDefault="00A63505" w:rsidP="006B5475">
      <w:pPr>
        <w:widowControl w:val="0"/>
        <w:suppressAutoHyphens/>
        <w:jc w:val="center"/>
        <w:rPr>
          <w:color w:val="000000"/>
          <w:szCs w:val="24"/>
          <w:lang w:eastAsia="lt-LT"/>
        </w:rPr>
      </w:pPr>
    </w:p>
    <w:p w14:paraId="5E42F944" w14:textId="56662E07" w:rsidR="005C3B63" w:rsidRPr="005C3B63" w:rsidRDefault="003A3927" w:rsidP="009124B8">
      <w:pPr>
        <w:tabs>
          <w:tab w:val="left" w:pos="993"/>
          <w:tab w:val="left" w:pos="1276"/>
        </w:tabs>
        <w:suppressAutoHyphens/>
        <w:ind w:firstLine="567"/>
        <w:jc w:val="both"/>
        <w:textAlignment w:val="baseline"/>
        <w:rPr>
          <w:szCs w:val="24"/>
          <w:lang w:eastAsia="lt-LT"/>
        </w:rPr>
      </w:pPr>
      <w:r>
        <w:rPr>
          <w:szCs w:val="24"/>
        </w:rPr>
        <w:t xml:space="preserve">Aš, _________________________________________________, </w:t>
      </w:r>
      <w:r>
        <w:rPr>
          <w:b/>
          <w:szCs w:val="24"/>
        </w:rPr>
        <w:t>esu informuotas (-a)</w:t>
      </w:r>
      <w:r>
        <w:rPr>
          <w:szCs w:val="24"/>
        </w:rPr>
        <w:t>, kad:</w:t>
      </w:r>
      <w:r>
        <w:rPr>
          <w:szCs w:val="24"/>
          <w:vertAlign w:val="superscript"/>
        </w:rPr>
        <w:t xml:space="preserve"> </w:t>
      </w:r>
      <w:r>
        <w:rPr>
          <w:szCs w:val="24"/>
          <w:lang w:eastAsia="lt-LT"/>
        </w:rPr>
        <w:t xml:space="preserve">tarnybiniuose automobiliuose vykdoma tarnybinių automobilių naudojimo stebėsena (toliau </w:t>
      </w:r>
      <w:r>
        <w:rPr>
          <w:kern w:val="2"/>
          <w:szCs w:val="24"/>
          <w:lang w:eastAsia="lt-LT" w:bidi="hi-IN"/>
        </w:rPr>
        <w:t>– Stebėsena)</w:t>
      </w:r>
      <w:r>
        <w:rPr>
          <w:szCs w:val="24"/>
          <w:lang w:eastAsia="lt-LT"/>
        </w:rPr>
        <w:t xml:space="preserve"> ir </w:t>
      </w:r>
      <w:r w:rsidRPr="005774FA">
        <w:rPr>
          <w:szCs w:val="24"/>
          <w:lang w:eastAsia="lt-LT"/>
        </w:rPr>
        <w:t xml:space="preserve">renkami šie duomenys: </w:t>
      </w:r>
      <w:r w:rsidR="009124B8" w:rsidRPr="009124B8">
        <w:rPr>
          <w:szCs w:val="24"/>
        </w:rPr>
        <w:t>data</w:t>
      </w:r>
      <w:r w:rsidR="009124B8">
        <w:rPr>
          <w:szCs w:val="24"/>
        </w:rPr>
        <w:t xml:space="preserve">, </w:t>
      </w:r>
      <w:r w:rsidR="009124B8" w:rsidRPr="009124B8">
        <w:rPr>
          <w:szCs w:val="24"/>
        </w:rPr>
        <w:t>tarnybinio automobilio markė, modelis</w:t>
      </w:r>
      <w:r w:rsidR="009124B8">
        <w:rPr>
          <w:szCs w:val="24"/>
        </w:rPr>
        <w:t xml:space="preserve">, </w:t>
      </w:r>
      <w:r w:rsidR="009124B8" w:rsidRPr="009124B8">
        <w:rPr>
          <w:szCs w:val="24"/>
        </w:rPr>
        <w:t>tarnybinio automobilio numeris</w:t>
      </w:r>
      <w:r w:rsidR="009124B8">
        <w:rPr>
          <w:szCs w:val="24"/>
        </w:rPr>
        <w:t xml:space="preserve">, </w:t>
      </w:r>
      <w:r w:rsidR="009124B8" w:rsidRPr="009124B8">
        <w:rPr>
          <w:kern w:val="2"/>
          <w:szCs w:val="24"/>
          <w:lang w:eastAsia="zh-CN" w:bidi="hi-IN"/>
        </w:rPr>
        <w:t>tarnybiniu automobiliu važiavęs asmuo (vardas, pavardė)</w:t>
      </w:r>
      <w:r w:rsidR="009124B8">
        <w:rPr>
          <w:kern w:val="2"/>
          <w:szCs w:val="24"/>
          <w:lang w:eastAsia="zh-CN" w:bidi="hi-IN"/>
        </w:rPr>
        <w:t xml:space="preserve">, </w:t>
      </w:r>
      <w:r w:rsidR="009124B8" w:rsidRPr="009124B8">
        <w:rPr>
          <w:kern w:val="2"/>
          <w:szCs w:val="24"/>
          <w:lang w:eastAsia="zh-CN" w:bidi="hi-IN"/>
        </w:rPr>
        <w:t>l</w:t>
      </w:r>
      <w:r w:rsidR="009124B8" w:rsidRPr="009124B8">
        <w:rPr>
          <w:color w:val="000000"/>
          <w:szCs w:val="24"/>
        </w:rPr>
        <w:t>ankymosi tikrinamuose objektuose laikas – tik tais atvejais, kai tai yra tiesiogiai susiję su darbuotojo funkcijomis ir būtina veiklos ataskaitoms ar kontrolei užtikrinti</w:t>
      </w:r>
      <w:r w:rsidR="009124B8">
        <w:rPr>
          <w:color w:val="000000"/>
          <w:szCs w:val="24"/>
        </w:rPr>
        <w:t xml:space="preserve">, </w:t>
      </w:r>
      <w:r w:rsidR="009124B8" w:rsidRPr="009124B8">
        <w:rPr>
          <w:szCs w:val="24"/>
        </w:rPr>
        <w:t>nuvažiuotas atstumas</w:t>
      </w:r>
      <w:r w:rsidR="009124B8">
        <w:rPr>
          <w:szCs w:val="24"/>
        </w:rPr>
        <w:t xml:space="preserve">, </w:t>
      </w:r>
      <w:r w:rsidR="009124B8" w:rsidRPr="009124B8">
        <w:rPr>
          <w:kern w:val="2"/>
          <w:szCs w:val="24"/>
          <w:lang w:eastAsia="zh-CN" w:bidi="hi-IN"/>
        </w:rPr>
        <w:t>vidutinis kelionės greitis</w:t>
      </w:r>
      <w:r w:rsidR="009124B8">
        <w:rPr>
          <w:kern w:val="2"/>
          <w:szCs w:val="24"/>
          <w:lang w:eastAsia="zh-CN" w:bidi="hi-IN"/>
        </w:rPr>
        <w:t xml:space="preserve">, </w:t>
      </w:r>
      <w:r w:rsidR="009124B8" w:rsidRPr="009124B8">
        <w:t>įpiltas kuro kiekis</w:t>
      </w:r>
      <w:r w:rsidR="009124B8">
        <w:t xml:space="preserve">, </w:t>
      </w:r>
      <w:r w:rsidR="009124B8" w:rsidRPr="009124B8">
        <w:t>kuro sąnaudos pagal normą</w:t>
      </w:r>
      <w:r w:rsidR="009124B8">
        <w:t xml:space="preserve">, </w:t>
      </w:r>
      <w:r w:rsidR="009124B8" w:rsidRPr="009124B8">
        <w:t>faktinės kuro sąnaudos</w:t>
      </w:r>
      <w:r w:rsidR="009124B8">
        <w:t xml:space="preserve">, </w:t>
      </w:r>
      <w:r w:rsidR="009124B8" w:rsidRPr="009124B8">
        <w:t>kuro lygis kelionės pradžioje ir pabaigoje</w:t>
      </w:r>
      <w:r w:rsidR="009124B8">
        <w:t xml:space="preserve">, </w:t>
      </w:r>
      <w:r w:rsidR="009124B8" w:rsidRPr="009124B8">
        <w:t>kuro lygis laikotarpio pradžioje ir pabaigoje</w:t>
      </w:r>
      <w:r w:rsidR="009124B8">
        <w:t xml:space="preserve">, </w:t>
      </w:r>
      <w:r w:rsidR="009124B8" w:rsidRPr="009124B8">
        <w:t>rida kelionės pradžioje ir pabaigoje</w:t>
      </w:r>
      <w:r w:rsidR="009124B8">
        <w:t xml:space="preserve">, </w:t>
      </w:r>
      <w:r w:rsidR="009124B8" w:rsidRPr="009124B8">
        <w:rPr>
          <w:szCs w:val="24"/>
        </w:rPr>
        <w:t>išvykimo ir atvykimo laikas, data</w:t>
      </w:r>
      <w:r w:rsidR="009124B8">
        <w:rPr>
          <w:szCs w:val="24"/>
        </w:rPr>
        <w:t xml:space="preserve">, </w:t>
      </w:r>
      <w:r w:rsidR="009124B8" w:rsidRPr="009124B8">
        <w:rPr>
          <w:szCs w:val="24"/>
        </w:rPr>
        <w:t>tarnybinio automobilio buvimo vieta realiu laiku</w:t>
      </w:r>
      <w:r w:rsidR="009124B8">
        <w:rPr>
          <w:szCs w:val="24"/>
        </w:rPr>
        <w:t xml:space="preserve">, </w:t>
      </w:r>
      <w:r w:rsidR="009124B8" w:rsidRPr="009124B8">
        <w:rPr>
          <w:szCs w:val="24"/>
        </w:rPr>
        <w:t>maršruto išvykimo ir atvykimo adresas</w:t>
      </w:r>
      <w:r w:rsidR="009124B8">
        <w:rPr>
          <w:szCs w:val="24"/>
        </w:rPr>
        <w:t xml:space="preserve">, </w:t>
      </w:r>
      <w:r w:rsidR="009124B8" w:rsidRPr="009124B8">
        <w:rPr>
          <w:szCs w:val="24"/>
        </w:rPr>
        <w:t>maksimalus važiavimo greitis.</w:t>
      </w:r>
    </w:p>
    <w:p w14:paraId="70DB266D" w14:textId="7C793872" w:rsidR="00A63505" w:rsidRPr="005774FA" w:rsidRDefault="003A3927" w:rsidP="006B5475">
      <w:pPr>
        <w:tabs>
          <w:tab w:val="left" w:pos="993"/>
          <w:tab w:val="left" w:pos="1418"/>
        </w:tabs>
        <w:suppressAutoHyphens/>
        <w:ind w:firstLine="851"/>
        <w:jc w:val="both"/>
        <w:textAlignment w:val="baseline"/>
        <w:rPr>
          <w:kern w:val="2"/>
          <w:szCs w:val="24"/>
          <w:lang w:eastAsia="zh-CN" w:bidi="hi-IN"/>
        </w:rPr>
      </w:pPr>
      <w:r w:rsidRPr="005774FA">
        <w:rPr>
          <w:kern w:val="2"/>
          <w:szCs w:val="24"/>
          <w:lang w:eastAsia="zh-CN" w:bidi="hi-IN"/>
        </w:rPr>
        <w:t>Šių duomenų valdytoja yra K</w:t>
      </w:r>
      <w:r w:rsidR="006B5475" w:rsidRPr="005774FA">
        <w:rPr>
          <w:kern w:val="2"/>
          <w:szCs w:val="24"/>
          <w:lang w:eastAsia="zh-CN" w:bidi="hi-IN"/>
        </w:rPr>
        <w:t>ėdainių</w:t>
      </w:r>
      <w:r w:rsidRPr="005774FA">
        <w:rPr>
          <w:kern w:val="2"/>
          <w:szCs w:val="24"/>
          <w:lang w:eastAsia="zh-CN" w:bidi="hi-IN"/>
        </w:rPr>
        <w:t xml:space="preserve"> rajono savivaldybės administracija </w:t>
      </w:r>
      <w:r w:rsidRPr="005774FA">
        <w:rPr>
          <w:szCs w:val="24"/>
        </w:rPr>
        <w:t xml:space="preserve">(kodas </w:t>
      </w:r>
      <w:r w:rsidRPr="005774FA">
        <w:rPr>
          <w:szCs w:val="24"/>
          <w:shd w:val="clear" w:color="auto" w:fill="FFFFFF"/>
        </w:rPr>
        <w:t>1887</w:t>
      </w:r>
      <w:r w:rsidR="006B5475" w:rsidRPr="005774FA">
        <w:rPr>
          <w:szCs w:val="24"/>
          <w:shd w:val="clear" w:color="auto" w:fill="FFFFFF"/>
        </w:rPr>
        <w:t>68545</w:t>
      </w:r>
      <w:r w:rsidRPr="005774FA">
        <w:rPr>
          <w:szCs w:val="24"/>
          <w:shd w:val="clear" w:color="auto" w:fill="FFFFFF"/>
        </w:rPr>
        <w:t xml:space="preserve">, </w:t>
      </w:r>
      <w:r w:rsidR="006B5475" w:rsidRPr="005774FA">
        <w:rPr>
          <w:szCs w:val="24"/>
          <w:shd w:val="clear" w:color="auto" w:fill="FFFFFF"/>
        </w:rPr>
        <w:t>J. Basanavičiaus</w:t>
      </w:r>
      <w:r w:rsidRPr="005774FA">
        <w:rPr>
          <w:szCs w:val="24"/>
          <w:shd w:val="clear" w:color="auto" w:fill="FFFFFF"/>
        </w:rPr>
        <w:t xml:space="preserve"> g. </w:t>
      </w:r>
      <w:r w:rsidR="006B5475" w:rsidRPr="005774FA">
        <w:rPr>
          <w:szCs w:val="24"/>
          <w:shd w:val="clear" w:color="auto" w:fill="FFFFFF"/>
        </w:rPr>
        <w:t>36</w:t>
      </w:r>
      <w:r w:rsidRPr="005774FA">
        <w:rPr>
          <w:szCs w:val="24"/>
          <w:shd w:val="clear" w:color="auto" w:fill="FFFFFF"/>
        </w:rPr>
        <w:t xml:space="preserve">, </w:t>
      </w:r>
      <w:r w:rsidR="006B5475" w:rsidRPr="005774FA">
        <w:rPr>
          <w:szCs w:val="24"/>
          <w:shd w:val="clear" w:color="auto" w:fill="FFFFFF"/>
        </w:rPr>
        <w:t>Kėdainiai</w:t>
      </w:r>
      <w:r w:rsidRPr="005774FA">
        <w:rPr>
          <w:szCs w:val="24"/>
        </w:rPr>
        <w:t>).</w:t>
      </w:r>
    </w:p>
    <w:p w14:paraId="225E2467" w14:textId="77777777" w:rsidR="00A63505" w:rsidRPr="005774FA" w:rsidRDefault="003A3927" w:rsidP="006B5475">
      <w:pPr>
        <w:tabs>
          <w:tab w:val="left" w:pos="993"/>
          <w:tab w:val="left" w:pos="1418"/>
        </w:tabs>
        <w:suppressAutoHyphens/>
        <w:ind w:firstLine="851"/>
        <w:jc w:val="both"/>
        <w:textAlignment w:val="baseline"/>
        <w:rPr>
          <w:szCs w:val="24"/>
          <w:lang w:eastAsia="lt-LT"/>
        </w:rPr>
      </w:pPr>
      <w:r w:rsidRPr="005774FA">
        <w:rPr>
          <w:szCs w:val="24"/>
          <w:lang w:eastAsia="lt-LT"/>
        </w:rPr>
        <w:t>Vykdant Stebėseną, siekiama:</w:t>
      </w:r>
    </w:p>
    <w:p w14:paraId="10A74030" w14:textId="77777777" w:rsidR="00A63505" w:rsidRPr="005774FA" w:rsidRDefault="003A3927" w:rsidP="006B5475">
      <w:pPr>
        <w:tabs>
          <w:tab w:val="left" w:pos="960"/>
          <w:tab w:val="left" w:pos="993"/>
        </w:tabs>
        <w:suppressAutoHyphens/>
        <w:ind w:firstLine="851"/>
        <w:jc w:val="both"/>
        <w:textAlignment w:val="baseline"/>
        <w:rPr>
          <w:kern w:val="2"/>
          <w:szCs w:val="24"/>
          <w:lang w:eastAsia="zh-CN" w:bidi="hi-IN"/>
        </w:rPr>
      </w:pPr>
      <w:r w:rsidRPr="005774FA">
        <w:rPr>
          <w:rFonts w:ascii="Wingdings" w:hAnsi="Wingdings"/>
          <w:kern w:val="2"/>
          <w:szCs w:val="24"/>
          <w:lang w:eastAsia="zh-CN" w:bidi="hi-IN"/>
        </w:rPr>
        <w:t></w:t>
      </w:r>
      <w:r w:rsidRPr="005774FA">
        <w:rPr>
          <w:rFonts w:ascii="Wingdings" w:hAnsi="Wingdings"/>
          <w:kern w:val="2"/>
          <w:szCs w:val="24"/>
          <w:lang w:eastAsia="zh-CN" w:bidi="hi-IN"/>
        </w:rPr>
        <w:tab/>
      </w:r>
      <w:r w:rsidRPr="005774FA">
        <w:rPr>
          <w:kern w:val="2"/>
          <w:szCs w:val="24"/>
          <w:lang w:eastAsia="lt-LT" w:bidi="hi-IN"/>
        </w:rPr>
        <w:t xml:space="preserve"> tinkamai valdyti turimus išteklius ir operatyviai reaguoti į pažeidimus ir kitus atvejus parenkant arčiausiai esantį ekipažą ar darbuotoją;</w:t>
      </w:r>
    </w:p>
    <w:p w14:paraId="7B5630D3" w14:textId="77777777" w:rsidR="00A63505" w:rsidRPr="005774FA" w:rsidRDefault="003A3927" w:rsidP="006B5475">
      <w:pPr>
        <w:tabs>
          <w:tab w:val="left" w:pos="960"/>
          <w:tab w:val="left" w:pos="993"/>
        </w:tabs>
        <w:suppressAutoHyphens/>
        <w:ind w:firstLine="851"/>
        <w:jc w:val="both"/>
        <w:textAlignment w:val="baseline"/>
        <w:rPr>
          <w:kern w:val="2"/>
          <w:szCs w:val="24"/>
          <w:lang w:eastAsia="zh-CN" w:bidi="hi-IN"/>
        </w:rPr>
      </w:pPr>
      <w:r w:rsidRPr="005774FA">
        <w:rPr>
          <w:rFonts w:ascii="Wingdings" w:hAnsi="Wingdings"/>
          <w:kern w:val="2"/>
          <w:szCs w:val="24"/>
          <w:lang w:eastAsia="zh-CN" w:bidi="hi-IN"/>
        </w:rPr>
        <w:t></w:t>
      </w:r>
      <w:r w:rsidRPr="005774FA">
        <w:rPr>
          <w:rFonts w:ascii="Wingdings" w:hAnsi="Wingdings"/>
          <w:kern w:val="2"/>
          <w:szCs w:val="24"/>
          <w:lang w:eastAsia="zh-CN" w:bidi="hi-IN"/>
        </w:rPr>
        <w:tab/>
      </w:r>
      <w:r w:rsidRPr="005774FA">
        <w:rPr>
          <w:kern w:val="2"/>
          <w:szCs w:val="24"/>
          <w:lang w:eastAsia="lt-LT" w:bidi="hi-IN"/>
        </w:rPr>
        <w:t xml:space="preserve"> užtikrinti darbuotojų saugumą, įvykus nelaimei arba incidentui sugebėti tiksliai nustatyti darbuotojo buvimo vietą, kad suteikti būtiną pagalbą, pavyzdžiui, avarijų, užpuolimo atveju;</w:t>
      </w:r>
    </w:p>
    <w:p w14:paraId="349C021E" w14:textId="77777777" w:rsidR="00A63505" w:rsidRPr="005774FA" w:rsidRDefault="003A3927" w:rsidP="006B5475">
      <w:pPr>
        <w:tabs>
          <w:tab w:val="left" w:pos="960"/>
          <w:tab w:val="left" w:pos="993"/>
        </w:tabs>
        <w:suppressAutoHyphens/>
        <w:ind w:firstLine="851"/>
        <w:jc w:val="both"/>
        <w:textAlignment w:val="baseline"/>
        <w:rPr>
          <w:kern w:val="2"/>
          <w:szCs w:val="24"/>
          <w:lang w:eastAsia="zh-CN" w:bidi="hi-IN"/>
        </w:rPr>
      </w:pPr>
      <w:r w:rsidRPr="005774FA">
        <w:rPr>
          <w:rFonts w:ascii="Wingdings" w:hAnsi="Wingdings"/>
          <w:kern w:val="2"/>
          <w:szCs w:val="24"/>
          <w:lang w:eastAsia="zh-CN" w:bidi="hi-IN"/>
        </w:rPr>
        <w:t></w:t>
      </w:r>
      <w:r w:rsidRPr="005774FA">
        <w:rPr>
          <w:rFonts w:ascii="Wingdings" w:hAnsi="Wingdings"/>
          <w:kern w:val="2"/>
          <w:szCs w:val="24"/>
          <w:lang w:eastAsia="zh-CN" w:bidi="hi-IN"/>
        </w:rPr>
        <w:tab/>
      </w:r>
      <w:r w:rsidRPr="005774FA">
        <w:rPr>
          <w:szCs w:val="24"/>
          <w:lang w:eastAsia="lt-LT"/>
        </w:rPr>
        <w:t xml:space="preserve"> užtikrinti, kad tarnybiniai automobiliai būtų naudojami tik tarnybinių funkcijų vykdymui ir pažeidimų tyrimui;</w:t>
      </w:r>
    </w:p>
    <w:p w14:paraId="600A0F4A" w14:textId="77777777" w:rsidR="00A63505" w:rsidRPr="005774FA" w:rsidRDefault="003A3927" w:rsidP="006B5475">
      <w:pPr>
        <w:tabs>
          <w:tab w:val="left" w:pos="960"/>
          <w:tab w:val="left" w:pos="993"/>
        </w:tabs>
        <w:suppressAutoHyphens/>
        <w:ind w:firstLine="851"/>
        <w:jc w:val="both"/>
        <w:textAlignment w:val="baseline"/>
        <w:rPr>
          <w:kern w:val="2"/>
          <w:szCs w:val="24"/>
          <w:lang w:eastAsia="zh-CN" w:bidi="hi-IN"/>
        </w:rPr>
      </w:pPr>
      <w:r w:rsidRPr="005774FA">
        <w:rPr>
          <w:rFonts w:ascii="Wingdings" w:hAnsi="Wingdings"/>
          <w:kern w:val="2"/>
          <w:szCs w:val="24"/>
          <w:lang w:eastAsia="zh-CN" w:bidi="hi-IN"/>
        </w:rPr>
        <w:t></w:t>
      </w:r>
      <w:r w:rsidRPr="005774FA">
        <w:rPr>
          <w:rFonts w:ascii="Wingdings" w:hAnsi="Wingdings"/>
          <w:kern w:val="2"/>
          <w:szCs w:val="24"/>
          <w:lang w:eastAsia="zh-CN" w:bidi="hi-IN"/>
        </w:rPr>
        <w:tab/>
      </w:r>
      <w:r w:rsidRPr="005774FA">
        <w:rPr>
          <w:szCs w:val="24"/>
          <w:lang w:eastAsia="lt-LT"/>
        </w:rPr>
        <w:t xml:space="preserve"> kontroliuoti tarnybinių automobilių kuro suvartojimą ir turto apsaugą;</w:t>
      </w:r>
    </w:p>
    <w:p w14:paraId="7CF97447" w14:textId="77777777" w:rsidR="00A63505" w:rsidRPr="005774FA" w:rsidRDefault="003A3927" w:rsidP="006B5475">
      <w:pPr>
        <w:tabs>
          <w:tab w:val="left" w:pos="960"/>
          <w:tab w:val="left" w:pos="993"/>
        </w:tabs>
        <w:suppressAutoHyphens/>
        <w:ind w:firstLine="851"/>
        <w:jc w:val="both"/>
        <w:textAlignment w:val="baseline"/>
        <w:rPr>
          <w:kern w:val="2"/>
          <w:szCs w:val="24"/>
          <w:lang w:eastAsia="zh-CN" w:bidi="hi-IN"/>
        </w:rPr>
      </w:pPr>
      <w:r w:rsidRPr="005774FA">
        <w:rPr>
          <w:rFonts w:ascii="Wingdings" w:hAnsi="Wingdings"/>
          <w:kern w:val="2"/>
          <w:szCs w:val="24"/>
          <w:lang w:eastAsia="zh-CN" w:bidi="hi-IN"/>
        </w:rPr>
        <w:t></w:t>
      </w:r>
      <w:r w:rsidRPr="005774FA">
        <w:rPr>
          <w:rFonts w:ascii="Wingdings" w:hAnsi="Wingdings"/>
          <w:kern w:val="2"/>
          <w:szCs w:val="24"/>
          <w:lang w:eastAsia="zh-CN" w:bidi="hi-IN"/>
        </w:rPr>
        <w:tab/>
      </w:r>
      <w:r w:rsidRPr="005774FA">
        <w:rPr>
          <w:szCs w:val="24"/>
          <w:lang w:eastAsia="lt-LT"/>
        </w:rPr>
        <w:t xml:space="preserve"> užtikrinti, kad tarnybiniai automobiliai būtų naudojami efektyviai ir  racionaliai;</w:t>
      </w:r>
    </w:p>
    <w:p w14:paraId="08EEC54D" w14:textId="77777777" w:rsidR="00A63505" w:rsidRDefault="003A3927" w:rsidP="006B5475">
      <w:pPr>
        <w:tabs>
          <w:tab w:val="left" w:pos="960"/>
          <w:tab w:val="left" w:pos="993"/>
        </w:tabs>
        <w:suppressAutoHyphens/>
        <w:ind w:firstLine="851"/>
        <w:jc w:val="both"/>
        <w:textAlignment w:val="baseline"/>
        <w:rPr>
          <w:kern w:val="2"/>
          <w:szCs w:val="24"/>
          <w:lang w:eastAsia="zh-CN" w:bidi="hi-IN"/>
        </w:rPr>
      </w:pPr>
      <w:r w:rsidRPr="005774FA">
        <w:rPr>
          <w:rFonts w:ascii="Wingdings" w:hAnsi="Wingdings"/>
          <w:kern w:val="2"/>
          <w:szCs w:val="24"/>
          <w:lang w:eastAsia="zh-CN" w:bidi="hi-IN"/>
        </w:rPr>
        <w:t></w:t>
      </w:r>
      <w:r w:rsidRPr="005774FA">
        <w:rPr>
          <w:rFonts w:ascii="Wingdings" w:hAnsi="Wingdings"/>
          <w:kern w:val="2"/>
          <w:szCs w:val="24"/>
          <w:lang w:eastAsia="zh-CN" w:bidi="hi-IN"/>
        </w:rPr>
        <w:tab/>
      </w:r>
      <w:r w:rsidRPr="005774FA">
        <w:rPr>
          <w:szCs w:val="24"/>
          <w:lang w:eastAsia="lt-LT"/>
        </w:rPr>
        <w:t xml:space="preserve"> </w:t>
      </w:r>
      <w:r w:rsidRPr="005774FA">
        <w:rPr>
          <w:szCs w:val="24"/>
        </w:rPr>
        <w:t>nustatyti asmenis, tarnybiniu automobiliu pažeidusius teisės aktų reikalavimus, pvz., viršijus greitį.</w:t>
      </w:r>
      <w:r>
        <w:rPr>
          <w:szCs w:val="24"/>
        </w:rPr>
        <w:t xml:space="preserve"> </w:t>
      </w:r>
    </w:p>
    <w:p w14:paraId="4B13D80A" w14:textId="77777777" w:rsidR="00A63505" w:rsidRDefault="003A3927" w:rsidP="006B5475">
      <w:pPr>
        <w:tabs>
          <w:tab w:val="left" w:pos="993"/>
        </w:tabs>
        <w:suppressAutoHyphens/>
        <w:ind w:firstLine="851"/>
        <w:jc w:val="both"/>
        <w:textAlignment w:val="baseline"/>
        <w:rPr>
          <w:szCs w:val="24"/>
          <w:lang w:eastAsia="lt-LT"/>
        </w:rPr>
      </w:pPr>
      <w:r>
        <w:rPr>
          <w:szCs w:val="24"/>
          <w:lang w:eastAsia="lt-LT"/>
        </w:rPr>
        <w:t>Stebėsenos duomenys tvarkomi (renkami) vadovaujantis:</w:t>
      </w:r>
    </w:p>
    <w:p w14:paraId="5353D2E5" w14:textId="77777777" w:rsidR="00A63505" w:rsidRDefault="003A3927" w:rsidP="006B5475">
      <w:pPr>
        <w:tabs>
          <w:tab w:val="left" w:pos="993"/>
        </w:tabs>
        <w:suppressAutoHyphens/>
        <w:ind w:firstLine="851"/>
        <w:jc w:val="both"/>
        <w:textAlignment w:val="baseline"/>
        <w:rPr>
          <w:szCs w:val="24"/>
          <w:lang w:eastAsia="lt-LT"/>
        </w:rPr>
      </w:pPr>
      <w:r>
        <w:rPr>
          <w:rFonts w:ascii="Wingdings" w:hAnsi="Wingdings"/>
          <w:szCs w:val="24"/>
          <w:lang w:eastAsia="lt-LT"/>
        </w:rPr>
        <w:t></w:t>
      </w:r>
      <w:r>
        <w:rPr>
          <w:rFonts w:ascii="Wingdings" w:hAnsi="Wingdings"/>
          <w:szCs w:val="24"/>
          <w:lang w:eastAsia="lt-LT"/>
        </w:rPr>
        <w:tab/>
      </w:r>
      <w:r>
        <w:rPr>
          <w:szCs w:val="24"/>
          <w:lang w:eastAsia="lt-LT"/>
        </w:rPr>
        <w:t xml:space="preserve">Reglamento (ES 2016/679)  6 straipsnio 1 dalies c punktu, t. y. vykdant duomenų valdytojui teisės aktuose nustatytą teisinę prievolę, </w:t>
      </w:r>
      <w:r>
        <w:rPr>
          <w:szCs w:val="24"/>
        </w:rPr>
        <w:t xml:space="preserve">nuolat kontroliuoti, kaip naudojami tarnybiniai automobiliai, </w:t>
      </w:r>
      <w:r>
        <w:rPr>
          <w:szCs w:val="24"/>
          <w:lang w:eastAsia="lt-LT"/>
        </w:rPr>
        <w:t>užtikrinti racionalų lėšų panaudojimą ir pateikti informaciją apie naudojantis tarnybiniu automobiliu nusižengimus padariusius asmenis;</w:t>
      </w:r>
    </w:p>
    <w:p w14:paraId="51CE7E2C" w14:textId="74FF407D" w:rsidR="00A63505" w:rsidRDefault="003A3927" w:rsidP="006B5475">
      <w:pPr>
        <w:tabs>
          <w:tab w:val="left" w:pos="993"/>
        </w:tabs>
        <w:suppressAutoHyphens/>
        <w:ind w:firstLine="851"/>
        <w:jc w:val="both"/>
        <w:textAlignment w:val="baseline"/>
        <w:rPr>
          <w:szCs w:val="24"/>
          <w:lang w:eastAsia="lt-LT"/>
        </w:rPr>
      </w:pPr>
      <w:r>
        <w:rPr>
          <w:rFonts w:ascii="Wingdings" w:hAnsi="Wingdings"/>
          <w:szCs w:val="24"/>
          <w:lang w:eastAsia="lt-LT"/>
        </w:rPr>
        <w:t></w:t>
      </w:r>
      <w:r>
        <w:rPr>
          <w:rFonts w:ascii="Wingdings" w:hAnsi="Wingdings"/>
          <w:szCs w:val="24"/>
          <w:lang w:eastAsia="lt-LT"/>
        </w:rPr>
        <w:tab/>
      </w:r>
      <w:r>
        <w:rPr>
          <w:szCs w:val="24"/>
          <w:lang w:eastAsia="lt-LT"/>
        </w:rPr>
        <w:t xml:space="preserve"> Reglamento (ES 2016/679)  6 straipsnio 1 dalies e punktu, t. y. atliekant užduotis, vykdomas viešojo intereso labui (kontroliuojant, kad </w:t>
      </w:r>
      <w:r w:rsidR="0037456D">
        <w:rPr>
          <w:szCs w:val="24"/>
          <w:lang w:eastAsia="lt-LT"/>
        </w:rPr>
        <w:t>savivaldybės</w:t>
      </w:r>
      <w:r>
        <w:rPr>
          <w:szCs w:val="24"/>
          <w:lang w:eastAsia="lt-LT"/>
        </w:rPr>
        <w:t xml:space="preserve"> lėšos būtų naudojamos taupiai,</w:t>
      </w:r>
      <w:r>
        <w:rPr>
          <w:szCs w:val="24"/>
        </w:rPr>
        <w:t xml:space="preserve"> valstybės tarnautojai</w:t>
      </w:r>
      <w:r w:rsidR="0037456D">
        <w:rPr>
          <w:szCs w:val="24"/>
        </w:rPr>
        <w:t xml:space="preserve"> ir kiti darbuotojai</w:t>
      </w:r>
      <w:r>
        <w:rPr>
          <w:szCs w:val="24"/>
        </w:rPr>
        <w:t xml:space="preserve"> elgtųsi nepriekaištingai, nedarytų teisės aktų pažeidimų, nediskredituotų valstybės tarnybos ir kt.</w:t>
      </w:r>
      <w:r>
        <w:rPr>
          <w:szCs w:val="24"/>
          <w:lang w:eastAsia="lt-LT"/>
        </w:rPr>
        <w:t xml:space="preserve">). </w:t>
      </w:r>
    </w:p>
    <w:p w14:paraId="79CB35CC" w14:textId="77777777" w:rsidR="00A63505" w:rsidRDefault="003A3927" w:rsidP="006B5475">
      <w:pPr>
        <w:tabs>
          <w:tab w:val="left" w:pos="993"/>
        </w:tabs>
        <w:suppressAutoHyphens/>
        <w:ind w:firstLine="851"/>
        <w:jc w:val="both"/>
        <w:textAlignment w:val="baseline"/>
      </w:pPr>
      <w:r>
        <w:rPr>
          <w:szCs w:val="24"/>
          <w:lang w:eastAsia="lt-LT"/>
        </w:rPr>
        <w:lastRenderedPageBreak/>
        <w:t xml:space="preserve">Jūsų duomenys gali būti pateikti policijai ar kitam pažeidimą nagrinėjančiam asmeniui dėl naudojantis tarnybiniu automobiliu padarytų pažeidimų, ikiteisminio tyrimo įstaigai, prokurorui ar teismui dėl jų žinioje esančių administracinių, civilinių, baudžiamųjų bylų kaip įrodymai, taip pat kitiems duomenų gavėjams teisės aktų nustatytais atvejais. </w:t>
      </w:r>
    </w:p>
    <w:p w14:paraId="03DBCED2" w14:textId="552D80C8" w:rsidR="00A63505" w:rsidRDefault="003A3927" w:rsidP="006B5475">
      <w:pPr>
        <w:tabs>
          <w:tab w:val="left" w:pos="993"/>
        </w:tabs>
        <w:suppressAutoHyphens/>
        <w:ind w:firstLine="851"/>
        <w:jc w:val="both"/>
        <w:textAlignment w:val="baseline"/>
        <w:rPr>
          <w:kern w:val="2"/>
          <w:szCs w:val="24"/>
          <w:lang w:eastAsia="zh-CN" w:bidi="hi-IN"/>
        </w:rPr>
      </w:pPr>
      <w:r w:rsidRPr="00E67588">
        <w:rPr>
          <w:kern w:val="2"/>
          <w:szCs w:val="24"/>
          <w:lang w:eastAsia="zh-CN" w:bidi="hi-IN"/>
        </w:rPr>
        <w:t>Jūsų duomenys saugomi</w:t>
      </w:r>
      <w:r w:rsidR="00472BCA" w:rsidRPr="00E67588">
        <w:rPr>
          <w:kern w:val="2"/>
          <w:szCs w:val="24"/>
          <w:lang w:eastAsia="zh-CN" w:bidi="hi-IN"/>
        </w:rPr>
        <w:t xml:space="preserve"> 60 kalendorinių dienų</w:t>
      </w:r>
      <w:r w:rsidRPr="00E67588">
        <w:rPr>
          <w:kern w:val="2"/>
          <w:szCs w:val="24"/>
          <w:lang w:eastAsia="zh-CN" w:bidi="hi-IN"/>
        </w:rPr>
        <w:t xml:space="preserve"> po kurių yra automatiškai ištrinami. </w:t>
      </w:r>
      <w:r w:rsidRPr="00E67588">
        <w:rPr>
          <w:color w:val="000000"/>
        </w:rPr>
        <w:t>Jeigu Stebėsenos duomenys naudojami kaip įrodymai civilinėje, administracinėje ar baudžiamojoje byloje arba kitais įstatymų nustatytais atvejais, Stebėsenos duomenys gali būti saugomi tol</w:t>
      </w:r>
      <w:r w:rsidRPr="00E67588">
        <w:rPr>
          <w:kern w:val="2"/>
          <w:szCs w:val="24"/>
          <w:lang w:eastAsia="zh-CN" w:bidi="hi-IN"/>
        </w:rPr>
        <w:t>, kol būtina teisėtų duomenų valdytojo tikslų.</w:t>
      </w:r>
    </w:p>
    <w:p w14:paraId="2299FD92" w14:textId="77777777" w:rsidR="00A63505" w:rsidRDefault="003A3927" w:rsidP="006B5475">
      <w:pPr>
        <w:tabs>
          <w:tab w:val="left" w:pos="993"/>
        </w:tabs>
        <w:suppressAutoHyphens/>
        <w:ind w:firstLine="851"/>
        <w:jc w:val="both"/>
        <w:textAlignment w:val="baseline"/>
      </w:pPr>
      <w:r>
        <w:rPr>
          <w:szCs w:val="24"/>
        </w:rPr>
        <w:t xml:space="preserve">Taip pat esu </w:t>
      </w:r>
      <w:r>
        <w:rPr>
          <w:b/>
          <w:szCs w:val="24"/>
        </w:rPr>
        <w:t>informuotas (-a)</w:t>
      </w:r>
      <w:r>
        <w:rPr>
          <w:szCs w:val="24"/>
        </w:rPr>
        <w:t>, kad</w:t>
      </w:r>
      <w:r>
        <w:t xml:space="preserve"> turiu teisę:</w:t>
      </w:r>
    </w:p>
    <w:p w14:paraId="08A1951F" w14:textId="77777777" w:rsidR="00A63505" w:rsidRDefault="003A3927" w:rsidP="006B5475">
      <w:pPr>
        <w:tabs>
          <w:tab w:val="left" w:pos="1134"/>
        </w:tabs>
        <w:suppressAutoHyphens/>
        <w:ind w:firstLine="851"/>
        <w:jc w:val="both"/>
        <w:textAlignment w:val="baseline"/>
        <w:rPr>
          <w:szCs w:val="24"/>
        </w:rPr>
      </w:pPr>
      <w:r>
        <w:rPr>
          <w:szCs w:val="24"/>
        </w:rPr>
        <w:t>1)</w:t>
      </w:r>
      <w:r>
        <w:rPr>
          <w:szCs w:val="24"/>
        </w:rPr>
        <w:tab/>
        <w:t>nesutikti su asmens duomenų tvarkymu;</w:t>
      </w:r>
    </w:p>
    <w:p w14:paraId="39E279E3" w14:textId="77777777" w:rsidR="00A63505" w:rsidRDefault="003A3927" w:rsidP="006B5475">
      <w:pPr>
        <w:tabs>
          <w:tab w:val="left" w:pos="1134"/>
        </w:tabs>
        <w:suppressAutoHyphens/>
        <w:ind w:firstLine="851"/>
        <w:jc w:val="both"/>
        <w:textAlignment w:val="baseline"/>
        <w:rPr>
          <w:szCs w:val="24"/>
        </w:rPr>
      </w:pPr>
      <w:r>
        <w:rPr>
          <w:szCs w:val="24"/>
        </w:rPr>
        <w:t>2)</w:t>
      </w:r>
      <w:r>
        <w:rPr>
          <w:szCs w:val="24"/>
        </w:rPr>
        <w:tab/>
        <w:t>žinoti (būti informuotas) apie duomenų tvarkymą;</w:t>
      </w:r>
    </w:p>
    <w:p w14:paraId="406AD913" w14:textId="77777777" w:rsidR="00A63505" w:rsidRDefault="003A3927" w:rsidP="006B5475">
      <w:pPr>
        <w:tabs>
          <w:tab w:val="left" w:pos="1134"/>
        </w:tabs>
        <w:suppressAutoHyphens/>
        <w:ind w:firstLine="851"/>
        <w:jc w:val="both"/>
        <w:textAlignment w:val="baseline"/>
        <w:rPr>
          <w:szCs w:val="24"/>
        </w:rPr>
      </w:pPr>
      <w:r>
        <w:rPr>
          <w:szCs w:val="24"/>
        </w:rPr>
        <w:t>3)</w:t>
      </w:r>
      <w:r>
        <w:rPr>
          <w:szCs w:val="24"/>
        </w:rPr>
        <w:tab/>
        <w:t>susipažinti su savo asmens duomenimis ir kaip jie yra tvarkomi;</w:t>
      </w:r>
    </w:p>
    <w:p w14:paraId="5E167F0C" w14:textId="77777777" w:rsidR="00A63505" w:rsidRDefault="003A3927" w:rsidP="006B5475">
      <w:pPr>
        <w:tabs>
          <w:tab w:val="left" w:pos="1134"/>
        </w:tabs>
        <w:suppressAutoHyphens/>
        <w:ind w:firstLine="851"/>
        <w:jc w:val="both"/>
        <w:textAlignment w:val="baseline"/>
        <w:rPr>
          <w:szCs w:val="24"/>
        </w:rPr>
      </w:pPr>
      <w:r>
        <w:rPr>
          <w:szCs w:val="24"/>
        </w:rPr>
        <w:t>4)</w:t>
      </w:r>
      <w:r>
        <w:rPr>
          <w:szCs w:val="24"/>
        </w:rPr>
        <w:tab/>
        <w:t>reikalauti ištaisyti netikslius ar neteisingus arba papildyti neišsamius asmens duomenis;</w:t>
      </w:r>
    </w:p>
    <w:p w14:paraId="2014E4B3" w14:textId="77777777" w:rsidR="00A63505" w:rsidRDefault="003A3927" w:rsidP="006B5475">
      <w:pPr>
        <w:tabs>
          <w:tab w:val="left" w:pos="993"/>
        </w:tabs>
        <w:suppressAutoHyphens/>
        <w:ind w:firstLine="851"/>
        <w:jc w:val="both"/>
        <w:textAlignment w:val="baseline"/>
        <w:rPr>
          <w:szCs w:val="24"/>
        </w:rPr>
      </w:pPr>
      <w:r>
        <w:rPr>
          <w:szCs w:val="24"/>
        </w:rPr>
        <w:t xml:space="preserve">5) reikalauti sunaikinti duomenis arba sustabdyti duomenų tvarkymo veiksmus, kai duomenys tvarkomi neteisėtai; </w:t>
      </w:r>
    </w:p>
    <w:p w14:paraId="5C966BBC" w14:textId="15803D56" w:rsidR="00A63505" w:rsidRDefault="003A3927" w:rsidP="006B5475">
      <w:pPr>
        <w:tabs>
          <w:tab w:val="left" w:pos="993"/>
        </w:tabs>
        <w:suppressAutoHyphens/>
        <w:ind w:firstLine="851"/>
        <w:jc w:val="both"/>
        <w:textAlignment w:val="baseline"/>
        <w:rPr>
          <w:szCs w:val="24"/>
        </w:rPr>
      </w:pPr>
      <w:r>
        <w:rPr>
          <w:szCs w:val="24"/>
        </w:rPr>
        <w:t>6) pateikti skundą Valstybinei duomenų apsaugos inspekcijai (</w:t>
      </w:r>
      <w:r>
        <w:t>L. Sapiegos g. 17, 10312 Vilnius</w:t>
      </w:r>
      <w:r w:rsidR="006B5475">
        <w:rPr>
          <w:szCs w:val="24"/>
        </w:rPr>
        <w:t>);</w:t>
      </w:r>
    </w:p>
    <w:p w14:paraId="11AFFACB" w14:textId="45D0B0D9" w:rsidR="00A63505" w:rsidRDefault="003A3927" w:rsidP="006B5475">
      <w:pPr>
        <w:tabs>
          <w:tab w:val="left" w:pos="993"/>
        </w:tabs>
        <w:suppressAutoHyphens/>
        <w:ind w:firstLine="851"/>
        <w:jc w:val="both"/>
        <w:textAlignment w:val="baseline"/>
        <w:rPr>
          <w:szCs w:val="24"/>
        </w:rPr>
      </w:pPr>
      <w:r>
        <w:rPr>
          <w:szCs w:val="24"/>
        </w:rPr>
        <w:t>7) pasikonsultuoti su K</w:t>
      </w:r>
      <w:r w:rsidR="006B5475">
        <w:rPr>
          <w:szCs w:val="24"/>
        </w:rPr>
        <w:t>ėdainių</w:t>
      </w:r>
      <w:r>
        <w:rPr>
          <w:szCs w:val="24"/>
        </w:rPr>
        <w:t xml:space="preserve"> rajono savivaldybės administracijos duomenų apsaugos pareigūnu el. p. </w:t>
      </w:r>
      <w:r w:rsidR="006B5475" w:rsidRPr="006B5475">
        <w:rPr>
          <w:szCs w:val="24"/>
        </w:rPr>
        <w:t>duomenu.sauga@kedainiai.lt</w:t>
      </w:r>
    </w:p>
    <w:p w14:paraId="2734FC03" w14:textId="77777777" w:rsidR="00A63505" w:rsidRDefault="00A63505" w:rsidP="006B5475">
      <w:pPr>
        <w:tabs>
          <w:tab w:val="left" w:pos="993"/>
        </w:tabs>
        <w:suppressAutoHyphens/>
        <w:ind w:firstLine="851"/>
        <w:jc w:val="both"/>
        <w:textAlignment w:val="baseline"/>
        <w:rPr>
          <w:szCs w:val="24"/>
        </w:rPr>
      </w:pPr>
    </w:p>
    <w:p w14:paraId="36B4D6C2" w14:textId="77777777" w:rsidR="00A63505" w:rsidRDefault="003A3927" w:rsidP="006B5475">
      <w:pPr>
        <w:widowControl w:val="0"/>
        <w:suppressAutoHyphens/>
        <w:jc w:val="both"/>
        <w:rPr>
          <w:color w:val="000000"/>
          <w:szCs w:val="24"/>
          <w:lang w:eastAsia="lt-LT"/>
        </w:rPr>
      </w:pPr>
      <w:r>
        <w:rPr>
          <w:color w:val="000000"/>
          <w:szCs w:val="24"/>
          <w:lang w:eastAsia="lt-LT"/>
        </w:rPr>
        <w:t>Susipažinau</w:t>
      </w:r>
    </w:p>
    <w:p w14:paraId="7D41BDC8" w14:textId="77777777" w:rsidR="00F321E4" w:rsidRDefault="00F321E4" w:rsidP="006B5475">
      <w:pPr>
        <w:widowControl w:val="0"/>
        <w:suppressAutoHyphens/>
        <w:jc w:val="both"/>
        <w:rPr>
          <w:color w:val="000000"/>
          <w:szCs w:val="24"/>
          <w:lang w:eastAsia="lt-LT"/>
        </w:rPr>
      </w:pPr>
    </w:p>
    <w:p w14:paraId="529F97E2" w14:textId="77777777" w:rsidR="00A63505" w:rsidRDefault="003A3927" w:rsidP="006B5475">
      <w:pPr>
        <w:widowControl w:val="0"/>
        <w:suppressAutoHyphens/>
        <w:jc w:val="both"/>
        <w:rPr>
          <w:color w:val="000000"/>
          <w:szCs w:val="24"/>
          <w:lang w:eastAsia="lt-LT"/>
        </w:rPr>
      </w:pPr>
      <w:r>
        <w:rPr>
          <w:color w:val="000000"/>
          <w:szCs w:val="24"/>
          <w:lang w:eastAsia="lt-LT"/>
        </w:rPr>
        <w:t>________________</w:t>
      </w:r>
      <w:r>
        <w:rPr>
          <w:color w:val="000000"/>
          <w:szCs w:val="24"/>
          <w:lang w:eastAsia="lt-LT"/>
        </w:rPr>
        <w:tab/>
        <w:t xml:space="preserve">      ____________________</w:t>
      </w:r>
      <w:r>
        <w:rPr>
          <w:color w:val="000000"/>
          <w:szCs w:val="24"/>
          <w:lang w:eastAsia="lt-LT"/>
        </w:rPr>
        <w:tab/>
        <w:t xml:space="preserve">           ___________________</w:t>
      </w:r>
    </w:p>
    <w:p w14:paraId="4F9296E9" w14:textId="77777777" w:rsidR="00A63505" w:rsidRDefault="003A3927" w:rsidP="006B5475">
      <w:pPr>
        <w:widowControl w:val="0"/>
        <w:suppressAutoHyphens/>
        <w:ind w:firstLine="372"/>
        <w:jc w:val="both"/>
        <w:rPr>
          <w:color w:val="000000"/>
          <w:szCs w:val="24"/>
          <w:lang w:eastAsia="lt-LT"/>
        </w:rPr>
      </w:pPr>
      <w:r>
        <w:rPr>
          <w:color w:val="000000"/>
          <w:szCs w:val="24"/>
          <w:lang w:eastAsia="lt-LT"/>
        </w:rPr>
        <w:t xml:space="preserve">(pareigos) </w:t>
      </w:r>
      <w:r>
        <w:rPr>
          <w:color w:val="000000"/>
          <w:szCs w:val="24"/>
          <w:lang w:eastAsia="lt-LT"/>
        </w:rPr>
        <w:tab/>
        <w:t xml:space="preserve">                   (parašas)</w:t>
      </w:r>
      <w:r>
        <w:rPr>
          <w:color w:val="000000"/>
          <w:szCs w:val="24"/>
          <w:lang w:eastAsia="lt-LT"/>
        </w:rPr>
        <w:tab/>
      </w:r>
      <w:r>
        <w:rPr>
          <w:color w:val="000000"/>
          <w:szCs w:val="24"/>
          <w:lang w:eastAsia="lt-LT"/>
        </w:rPr>
        <w:tab/>
        <w:t xml:space="preserve">               (vardas, pavardė)</w:t>
      </w:r>
      <w:r>
        <w:rPr>
          <w:color w:val="000000"/>
          <w:szCs w:val="24"/>
          <w:lang w:eastAsia="lt-LT"/>
        </w:rPr>
        <w:tab/>
      </w:r>
    </w:p>
    <w:p w14:paraId="45B4525E" w14:textId="77777777" w:rsidR="00A63505" w:rsidRDefault="00A63505" w:rsidP="006B5475">
      <w:pPr>
        <w:widowControl w:val="0"/>
        <w:suppressAutoHyphens/>
        <w:ind w:firstLine="372"/>
        <w:jc w:val="both"/>
        <w:rPr>
          <w:color w:val="000000"/>
          <w:szCs w:val="24"/>
          <w:lang w:eastAsia="lt-LT"/>
        </w:rPr>
      </w:pPr>
    </w:p>
    <w:p w14:paraId="77BB23A9" w14:textId="77777777" w:rsidR="005C3B63" w:rsidRDefault="005C3B63" w:rsidP="006B5475">
      <w:pPr>
        <w:ind w:left="6237"/>
      </w:pPr>
    </w:p>
    <w:p w14:paraId="6E5E55D0" w14:textId="77777777" w:rsidR="005C3B63" w:rsidRDefault="005C3B63" w:rsidP="006B5475">
      <w:pPr>
        <w:ind w:left="6237"/>
      </w:pPr>
    </w:p>
    <w:p w14:paraId="40CE2880" w14:textId="77777777" w:rsidR="005C3B63" w:rsidRDefault="005C3B63" w:rsidP="006B5475">
      <w:pPr>
        <w:ind w:left="6237"/>
      </w:pPr>
    </w:p>
    <w:p w14:paraId="21F9664F" w14:textId="77777777" w:rsidR="005C3B63" w:rsidRDefault="005C3B63" w:rsidP="006B5475">
      <w:pPr>
        <w:ind w:left="6237"/>
      </w:pPr>
    </w:p>
    <w:p w14:paraId="011F8AED" w14:textId="77777777" w:rsidR="005C3B63" w:rsidRDefault="005C3B63" w:rsidP="006B5475">
      <w:pPr>
        <w:ind w:left="6237"/>
      </w:pPr>
    </w:p>
    <w:p w14:paraId="436DB9F9" w14:textId="77777777" w:rsidR="005C3B63" w:rsidRDefault="005C3B63" w:rsidP="006B5475">
      <w:pPr>
        <w:ind w:left="6237"/>
      </w:pPr>
    </w:p>
    <w:p w14:paraId="69443D00" w14:textId="77777777" w:rsidR="005C3B63" w:rsidRDefault="005C3B63" w:rsidP="006B5475">
      <w:pPr>
        <w:ind w:left="6237"/>
      </w:pPr>
    </w:p>
    <w:p w14:paraId="659316C5" w14:textId="77777777" w:rsidR="005C3B63" w:rsidRDefault="005C3B63" w:rsidP="006B5475">
      <w:pPr>
        <w:ind w:left="6237"/>
      </w:pPr>
    </w:p>
    <w:p w14:paraId="08D6081B" w14:textId="77777777" w:rsidR="005C3B63" w:rsidRDefault="005C3B63" w:rsidP="006B5475">
      <w:pPr>
        <w:ind w:left="6237"/>
      </w:pPr>
    </w:p>
    <w:p w14:paraId="5B330DE5" w14:textId="77777777" w:rsidR="005C3B63" w:rsidRDefault="005C3B63" w:rsidP="006B5475">
      <w:pPr>
        <w:ind w:left="6237"/>
      </w:pPr>
    </w:p>
    <w:p w14:paraId="7A355918" w14:textId="77777777" w:rsidR="005C3B63" w:rsidRDefault="005C3B63" w:rsidP="006B5475">
      <w:pPr>
        <w:ind w:left="6237"/>
      </w:pPr>
    </w:p>
    <w:p w14:paraId="2106AF06" w14:textId="77777777" w:rsidR="005C3B63" w:rsidRDefault="005C3B63" w:rsidP="006B5475">
      <w:pPr>
        <w:ind w:left="6237"/>
      </w:pPr>
    </w:p>
    <w:p w14:paraId="634D2E8B" w14:textId="77777777" w:rsidR="005C3B63" w:rsidRDefault="005C3B63" w:rsidP="006B5475">
      <w:pPr>
        <w:ind w:left="6237"/>
      </w:pPr>
    </w:p>
    <w:p w14:paraId="3FD7CDF1" w14:textId="77777777" w:rsidR="005C3B63" w:rsidRDefault="005C3B63" w:rsidP="006B5475">
      <w:pPr>
        <w:ind w:left="6237"/>
      </w:pPr>
    </w:p>
    <w:p w14:paraId="265E3DBE" w14:textId="77777777" w:rsidR="005C3B63" w:rsidRDefault="005C3B63" w:rsidP="006B5475">
      <w:pPr>
        <w:ind w:left="6237"/>
      </w:pPr>
    </w:p>
    <w:p w14:paraId="50162DF5" w14:textId="77777777" w:rsidR="005C3B63" w:rsidRDefault="005C3B63" w:rsidP="006B5475">
      <w:pPr>
        <w:ind w:left="6237"/>
      </w:pPr>
    </w:p>
    <w:p w14:paraId="2DC5F766" w14:textId="77777777" w:rsidR="005C3B63" w:rsidRDefault="005C3B63" w:rsidP="006B5475">
      <w:pPr>
        <w:ind w:left="6237"/>
      </w:pPr>
    </w:p>
    <w:p w14:paraId="7E1B9B74" w14:textId="77777777" w:rsidR="005C3B63" w:rsidRDefault="005C3B63" w:rsidP="006B5475">
      <w:pPr>
        <w:ind w:left="6237"/>
      </w:pPr>
    </w:p>
    <w:p w14:paraId="7F082E87" w14:textId="77777777" w:rsidR="005C3B63" w:rsidRDefault="005C3B63" w:rsidP="006B5475">
      <w:pPr>
        <w:ind w:left="6237"/>
      </w:pPr>
    </w:p>
    <w:p w14:paraId="7BF9CA53" w14:textId="77777777" w:rsidR="005C3B63" w:rsidRDefault="005C3B63" w:rsidP="006B5475">
      <w:pPr>
        <w:ind w:left="6237"/>
      </w:pPr>
    </w:p>
    <w:p w14:paraId="32872FCE" w14:textId="77777777" w:rsidR="005C3B63" w:rsidRDefault="005C3B63" w:rsidP="006B5475">
      <w:pPr>
        <w:ind w:left="6237"/>
      </w:pPr>
    </w:p>
    <w:p w14:paraId="008330CB" w14:textId="77777777" w:rsidR="005C3B63" w:rsidRDefault="005C3B63" w:rsidP="006B5475">
      <w:pPr>
        <w:ind w:left="6237"/>
      </w:pPr>
    </w:p>
    <w:p w14:paraId="71C1AFC4" w14:textId="77777777" w:rsidR="005C3B63" w:rsidRDefault="005C3B63" w:rsidP="006B5475">
      <w:pPr>
        <w:ind w:left="6237"/>
      </w:pPr>
    </w:p>
    <w:p w14:paraId="21A16B65" w14:textId="77777777" w:rsidR="005C3B63" w:rsidRDefault="005C3B63" w:rsidP="006B5475">
      <w:pPr>
        <w:ind w:left="6237"/>
      </w:pPr>
    </w:p>
    <w:p w14:paraId="0272F8F9" w14:textId="77777777" w:rsidR="005C3B63" w:rsidRDefault="005C3B63" w:rsidP="006B5475">
      <w:pPr>
        <w:ind w:left="6237"/>
      </w:pPr>
    </w:p>
    <w:p w14:paraId="3E2D515F" w14:textId="77777777" w:rsidR="005C3B63" w:rsidRDefault="005C3B63" w:rsidP="006B5475">
      <w:pPr>
        <w:ind w:left="6237"/>
      </w:pPr>
    </w:p>
    <w:p w14:paraId="2B9A47C5" w14:textId="77777777" w:rsidR="005C3B63" w:rsidRDefault="005C3B63" w:rsidP="006B5475">
      <w:pPr>
        <w:ind w:left="6237"/>
      </w:pPr>
    </w:p>
    <w:p w14:paraId="5CA3C66C" w14:textId="77777777" w:rsidR="005C3B63" w:rsidRDefault="005C3B63" w:rsidP="006B5475">
      <w:pPr>
        <w:ind w:left="6237"/>
      </w:pPr>
    </w:p>
    <w:p w14:paraId="5E09D302" w14:textId="11FFF906" w:rsidR="003A3927" w:rsidRDefault="003A3927" w:rsidP="006B5475">
      <w:pPr>
        <w:ind w:left="6237"/>
      </w:pPr>
      <w:r>
        <w:t xml:space="preserve">Asmens duomenų tvarkymo </w:t>
      </w:r>
    </w:p>
    <w:p w14:paraId="39F0D429" w14:textId="77777777" w:rsidR="003A3927" w:rsidRDefault="003A3927" w:rsidP="006B5475">
      <w:pPr>
        <w:ind w:left="6237"/>
      </w:pPr>
      <w:r>
        <w:t>vykdant darbuotojų tarnybinių</w:t>
      </w:r>
    </w:p>
    <w:p w14:paraId="6707F9F7" w14:textId="77777777" w:rsidR="003A3927" w:rsidRDefault="003A3927" w:rsidP="006B5475">
      <w:pPr>
        <w:ind w:left="6237"/>
      </w:pPr>
      <w:r>
        <w:t xml:space="preserve">automobilių naudojimo stebėseną </w:t>
      </w:r>
    </w:p>
    <w:p w14:paraId="380D671A" w14:textId="77777777" w:rsidR="00A63505" w:rsidRDefault="003A3927" w:rsidP="006B5475">
      <w:pPr>
        <w:ind w:left="6237"/>
      </w:pPr>
      <w:r>
        <w:t>tvarkos aprašo</w:t>
      </w:r>
    </w:p>
    <w:p w14:paraId="75391946" w14:textId="77777777" w:rsidR="00A63505" w:rsidRDefault="003A3927" w:rsidP="006B5475">
      <w:pPr>
        <w:ind w:left="6237"/>
      </w:pPr>
      <w:r>
        <w:t>3 priedas</w:t>
      </w:r>
    </w:p>
    <w:p w14:paraId="2A8B818D" w14:textId="77777777" w:rsidR="00A63505" w:rsidRDefault="00A63505" w:rsidP="006B5475">
      <w:pPr>
        <w:widowControl w:val="0"/>
        <w:suppressAutoHyphens/>
        <w:jc w:val="both"/>
        <w:rPr>
          <w:color w:val="000000"/>
          <w:szCs w:val="24"/>
          <w:lang w:eastAsia="lt-LT"/>
        </w:rPr>
      </w:pPr>
    </w:p>
    <w:p w14:paraId="108890F2" w14:textId="77777777" w:rsidR="00F321E4" w:rsidRDefault="00F321E4" w:rsidP="006B5475">
      <w:pPr>
        <w:widowControl w:val="0"/>
        <w:suppressAutoHyphens/>
        <w:jc w:val="both"/>
        <w:rPr>
          <w:color w:val="000000"/>
          <w:szCs w:val="24"/>
          <w:lang w:eastAsia="lt-LT"/>
        </w:rPr>
      </w:pPr>
    </w:p>
    <w:p w14:paraId="44F5C016" w14:textId="5B1D4504" w:rsidR="00A63505" w:rsidRDefault="003A3927" w:rsidP="006B5475">
      <w:pPr>
        <w:jc w:val="center"/>
        <w:rPr>
          <w:b/>
          <w:color w:val="000000"/>
          <w:shd w:val="clear" w:color="auto" w:fill="FFFFFF"/>
        </w:rPr>
      </w:pPr>
      <w:r>
        <w:rPr>
          <w:b/>
          <w:color w:val="000000"/>
          <w:lang w:eastAsia="lt-LT"/>
        </w:rPr>
        <w:t>INFORMACIN</w:t>
      </w:r>
      <w:r w:rsidR="00F321E4">
        <w:rPr>
          <w:b/>
          <w:color w:val="000000"/>
          <w:lang w:eastAsia="lt-LT"/>
        </w:rPr>
        <w:t>IO LIPDUKO</w:t>
      </w:r>
      <w:r>
        <w:rPr>
          <w:b/>
          <w:color w:val="000000"/>
          <w:shd w:val="clear" w:color="auto" w:fill="FFFFFF"/>
        </w:rPr>
        <w:t xml:space="preserve"> TRANSPORTO PRIEMONĖJE PAVYZDINĖ FORMA</w:t>
      </w:r>
    </w:p>
    <w:p w14:paraId="22D6D8DF" w14:textId="77777777" w:rsidR="00A63505" w:rsidRDefault="00A63505" w:rsidP="006B5475">
      <w:pPr>
        <w:rPr>
          <w:b/>
          <w:color w:val="00000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63505" w14:paraId="35B7920A" w14:textId="77777777">
        <w:tc>
          <w:tcPr>
            <w:tcW w:w="9606" w:type="dxa"/>
          </w:tcPr>
          <w:p w14:paraId="274AA46D" w14:textId="77777777" w:rsidR="00A63505" w:rsidRDefault="00A63505" w:rsidP="006B5475">
            <w:pPr>
              <w:jc w:val="center"/>
              <w:rPr>
                <w:b/>
                <w:color w:val="000000"/>
                <w:lang w:eastAsia="lt-LT"/>
              </w:rPr>
            </w:pPr>
          </w:p>
          <w:p w14:paraId="7592B306" w14:textId="77777777" w:rsidR="00A63505" w:rsidRDefault="00A63505" w:rsidP="006B5475">
            <w:pPr>
              <w:shd w:val="clear" w:color="auto" w:fill="FFFFFF"/>
              <w:jc w:val="center"/>
              <w:rPr>
                <w:sz w:val="22"/>
                <w:szCs w:val="22"/>
                <w:lang w:eastAsia="lt-LT"/>
              </w:rPr>
            </w:pPr>
          </w:p>
          <w:p w14:paraId="17EAEDAF" w14:textId="77777777" w:rsidR="00A63505" w:rsidRDefault="003A3927" w:rsidP="006B5475">
            <w:pPr>
              <w:shd w:val="clear" w:color="auto" w:fill="FFFFFF"/>
              <w:jc w:val="center"/>
              <w:rPr>
                <w:b/>
                <w:sz w:val="22"/>
                <w:szCs w:val="22"/>
                <w:lang w:eastAsia="lt-LT"/>
              </w:rPr>
            </w:pPr>
            <w:r>
              <w:rPr>
                <w:b/>
                <w:sz w:val="22"/>
                <w:szCs w:val="22"/>
                <w:lang w:eastAsia="lt-LT"/>
              </w:rPr>
              <w:t xml:space="preserve">SIEKIANT UŽTIKRINTI TINKAMĄ TARNYBINIO AUTOMOBILIO NAUDOJIMĄ, </w:t>
            </w:r>
          </w:p>
          <w:p w14:paraId="2AAD19D5" w14:textId="77777777" w:rsidR="00A63505" w:rsidRDefault="003A3927" w:rsidP="006B5475">
            <w:pPr>
              <w:shd w:val="clear" w:color="auto" w:fill="FFFFFF"/>
              <w:jc w:val="center"/>
              <w:rPr>
                <w:b/>
                <w:color w:val="000000"/>
                <w:sz w:val="22"/>
                <w:szCs w:val="22"/>
                <w:lang w:eastAsia="lt-LT"/>
              </w:rPr>
            </w:pPr>
            <w:r>
              <w:rPr>
                <w:b/>
                <w:color w:val="000000"/>
                <w:sz w:val="22"/>
                <w:szCs w:val="22"/>
                <w:lang w:eastAsia="lt-LT"/>
              </w:rPr>
              <w:t>FIKSUOJAMI IR TVARKOMI ŠIOS TRANSPORTO PRIEMONĖS VIETOS NUSTATYMO (GPS) DUOMENYS</w:t>
            </w:r>
          </w:p>
          <w:p w14:paraId="4DC4D040" w14:textId="77777777" w:rsidR="00A63505" w:rsidRDefault="00A63505" w:rsidP="006B5475">
            <w:pPr>
              <w:shd w:val="clear" w:color="auto" w:fill="FFFFFF"/>
              <w:jc w:val="center"/>
              <w:rPr>
                <w:b/>
                <w:color w:val="000000"/>
                <w:sz w:val="22"/>
                <w:szCs w:val="22"/>
                <w:lang w:eastAsia="lt-LT"/>
              </w:rPr>
            </w:pPr>
          </w:p>
          <w:p w14:paraId="12761938" w14:textId="14244C8E" w:rsidR="00A63505" w:rsidRDefault="003A3927" w:rsidP="006B5475">
            <w:pPr>
              <w:shd w:val="clear" w:color="auto" w:fill="FFFFFF"/>
              <w:jc w:val="center"/>
              <w:rPr>
                <w:szCs w:val="24"/>
                <w:lang w:eastAsia="lt-LT"/>
              </w:rPr>
            </w:pPr>
            <w:r>
              <w:rPr>
                <w:szCs w:val="24"/>
                <w:lang w:eastAsia="lt-LT"/>
              </w:rPr>
              <w:t>K</w:t>
            </w:r>
            <w:r w:rsidR="006B5475">
              <w:rPr>
                <w:szCs w:val="24"/>
                <w:lang w:eastAsia="lt-LT"/>
              </w:rPr>
              <w:t>ėdainių</w:t>
            </w:r>
            <w:r>
              <w:rPr>
                <w:szCs w:val="24"/>
                <w:lang w:eastAsia="lt-LT"/>
              </w:rPr>
              <w:t xml:space="preserve"> rajono savivaldybės administracija</w:t>
            </w:r>
          </w:p>
          <w:p w14:paraId="57B23762" w14:textId="114FBDE4" w:rsidR="00A63505" w:rsidRDefault="006B5475" w:rsidP="006B5475">
            <w:pPr>
              <w:shd w:val="clear" w:color="auto" w:fill="FFFFFF"/>
              <w:jc w:val="center"/>
              <w:rPr>
                <w:szCs w:val="24"/>
                <w:lang w:eastAsia="lt-LT"/>
              </w:rPr>
            </w:pPr>
            <w:r>
              <w:rPr>
                <w:szCs w:val="24"/>
                <w:lang w:eastAsia="lt-LT"/>
              </w:rPr>
              <w:t>J. Basanavičiaus g. 36</w:t>
            </w:r>
            <w:r w:rsidR="003A3927">
              <w:rPr>
                <w:szCs w:val="24"/>
                <w:lang w:eastAsia="lt-LT"/>
              </w:rPr>
              <w:t>, K</w:t>
            </w:r>
            <w:r>
              <w:rPr>
                <w:szCs w:val="24"/>
                <w:lang w:eastAsia="lt-LT"/>
              </w:rPr>
              <w:t>ėdainiai</w:t>
            </w:r>
            <w:r w:rsidR="003A3927">
              <w:rPr>
                <w:szCs w:val="24"/>
                <w:lang w:eastAsia="lt-LT"/>
              </w:rPr>
              <w:t xml:space="preserve">, tel. </w:t>
            </w:r>
            <w:r w:rsidR="00F321E4">
              <w:rPr>
                <w:szCs w:val="24"/>
                <w:lang w:eastAsia="lt-LT"/>
              </w:rPr>
              <w:t>+370 347 69550</w:t>
            </w:r>
          </w:p>
          <w:p w14:paraId="6B0393B9" w14:textId="77777777" w:rsidR="00A63505" w:rsidRDefault="00A63505" w:rsidP="006B5475">
            <w:pPr>
              <w:shd w:val="clear" w:color="auto" w:fill="FFFFFF"/>
              <w:jc w:val="center"/>
              <w:rPr>
                <w:szCs w:val="24"/>
                <w:lang w:eastAsia="lt-LT"/>
              </w:rPr>
            </w:pPr>
          </w:p>
          <w:p w14:paraId="03471A58" w14:textId="70ACFA0E" w:rsidR="00A63505" w:rsidRPr="0037456D" w:rsidRDefault="003A3927" w:rsidP="006B5475">
            <w:pPr>
              <w:shd w:val="clear" w:color="auto" w:fill="FFFFFF"/>
              <w:jc w:val="center"/>
              <w:rPr>
                <w:color w:val="000000"/>
                <w:szCs w:val="24"/>
                <w:lang w:eastAsia="lt-LT"/>
              </w:rPr>
            </w:pPr>
            <w:r w:rsidRPr="0037456D">
              <w:rPr>
                <w:color w:val="000000"/>
                <w:szCs w:val="24"/>
                <w:lang w:eastAsia="lt-LT"/>
              </w:rPr>
              <w:t xml:space="preserve">Duomenų saugojimo terminas – </w:t>
            </w:r>
            <w:r w:rsidR="00E67588">
              <w:rPr>
                <w:color w:val="000000"/>
                <w:szCs w:val="24"/>
                <w:lang w:eastAsia="lt-LT"/>
              </w:rPr>
              <w:t>60 kalendorinių dienų</w:t>
            </w:r>
          </w:p>
          <w:p w14:paraId="59CA5871" w14:textId="77777777" w:rsidR="00A63505" w:rsidRPr="0037456D" w:rsidRDefault="00A63505" w:rsidP="006B5475">
            <w:pPr>
              <w:shd w:val="clear" w:color="auto" w:fill="FFFFFF"/>
              <w:jc w:val="center"/>
              <w:rPr>
                <w:color w:val="000000"/>
                <w:szCs w:val="24"/>
                <w:lang w:eastAsia="lt-LT"/>
              </w:rPr>
            </w:pPr>
          </w:p>
          <w:p w14:paraId="7EF23CFE" w14:textId="77777777" w:rsidR="006B5475" w:rsidRDefault="003A3927" w:rsidP="006B5475">
            <w:pPr>
              <w:shd w:val="clear" w:color="auto" w:fill="FFFFFF"/>
              <w:ind w:firstLine="57"/>
              <w:jc w:val="center"/>
              <w:rPr>
                <w:szCs w:val="24"/>
                <w:lang w:eastAsia="lt-LT"/>
              </w:rPr>
            </w:pPr>
            <w:r>
              <w:rPr>
                <w:szCs w:val="24"/>
                <w:lang w:eastAsia="lt-LT"/>
              </w:rPr>
              <w:t>Išsamesnė informacija</w:t>
            </w:r>
            <w:r w:rsidR="006B5475">
              <w:rPr>
                <w:szCs w:val="24"/>
                <w:lang w:eastAsia="lt-LT"/>
              </w:rPr>
              <w:t xml:space="preserve"> interneto portalo </w:t>
            </w:r>
            <w:hyperlink r:id="rId15" w:history="1">
              <w:r w:rsidR="006B5475" w:rsidRPr="006B5475">
                <w:rPr>
                  <w:rStyle w:val="Hyperlink"/>
                  <w:color w:val="auto"/>
                  <w:szCs w:val="24"/>
                  <w:u w:val="none"/>
                  <w:lang w:eastAsia="lt-LT"/>
                </w:rPr>
                <w:t>www.kedainiai.lt</w:t>
              </w:r>
            </w:hyperlink>
            <w:r w:rsidR="006B5475" w:rsidRPr="006B5475">
              <w:rPr>
                <w:szCs w:val="24"/>
                <w:lang w:eastAsia="lt-LT"/>
              </w:rPr>
              <w:t xml:space="preserve"> </w:t>
            </w:r>
          </w:p>
          <w:p w14:paraId="42AFC2EA" w14:textId="48F520A5" w:rsidR="00A63505" w:rsidRDefault="006B5475" w:rsidP="006B5475">
            <w:pPr>
              <w:shd w:val="clear" w:color="auto" w:fill="FFFFFF"/>
              <w:ind w:firstLine="57"/>
              <w:jc w:val="center"/>
              <w:rPr>
                <w:szCs w:val="24"/>
                <w:lang w:eastAsia="lt-LT"/>
              </w:rPr>
            </w:pPr>
            <w:r>
              <w:rPr>
                <w:szCs w:val="24"/>
                <w:lang w:eastAsia="lt-LT"/>
              </w:rPr>
              <w:t>skyriuje „Asmens duomenų apsauga“</w:t>
            </w:r>
            <w:r w:rsidR="003A3927">
              <w:rPr>
                <w:szCs w:val="24"/>
                <w:lang w:eastAsia="lt-LT"/>
              </w:rPr>
              <w:br/>
            </w:r>
          </w:p>
          <w:p w14:paraId="6BD57002" w14:textId="77777777" w:rsidR="00A63505" w:rsidRDefault="00A63505" w:rsidP="006B5475">
            <w:pPr>
              <w:rPr>
                <w:b/>
                <w:color w:val="000000"/>
                <w:lang w:eastAsia="lt-LT"/>
              </w:rPr>
            </w:pPr>
          </w:p>
          <w:p w14:paraId="7636F73B" w14:textId="77777777" w:rsidR="00A63505" w:rsidRDefault="00A63505" w:rsidP="006B5475">
            <w:pPr>
              <w:rPr>
                <w:b/>
                <w:color w:val="000000"/>
                <w:lang w:eastAsia="lt-LT"/>
              </w:rPr>
            </w:pPr>
          </w:p>
        </w:tc>
      </w:tr>
    </w:tbl>
    <w:p w14:paraId="5E6A49FF" w14:textId="77777777" w:rsidR="00A63505" w:rsidRDefault="00A63505" w:rsidP="006B5475">
      <w:pPr>
        <w:widowControl w:val="0"/>
        <w:suppressAutoHyphens/>
        <w:ind w:firstLine="372"/>
        <w:jc w:val="both"/>
        <w:rPr>
          <w:color w:val="000000"/>
          <w:szCs w:val="24"/>
          <w:lang w:eastAsia="lt-LT"/>
        </w:rPr>
      </w:pPr>
    </w:p>
    <w:p w14:paraId="2EA5969A" w14:textId="77777777" w:rsidR="00A63505" w:rsidRDefault="003A3927" w:rsidP="006B5475">
      <w:pPr>
        <w:widowControl w:val="0"/>
        <w:suppressAutoHyphens/>
        <w:ind w:firstLine="372"/>
        <w:jc w:val="center"/>
        <w:rPr>
          <w:color w:val="000000"/>
          <w:szCs w:val="24"/>
          <w:lang w:eastAsia="lt-LT"/>
        </w:rPr>
      </w:pPr>
      <w:r>
        <w:rPr>
          <w:color w:val="000000"/>
          <w:szCs w:val="24"/>
          <w:lang w:eastAsia="lt-LT"/>
        </w:rPr>
        <w:t>_______________________</w:t>
      </w:r>
    </w:p>
    <w:sectPr w:rsidR="00A63505">
      <w:pgSz w:w="11906" w:h="16838"/>
      <w:pgMar w:top="1134" w:right="851"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EF8C" w14:textId="77777777" w:rsidR="001150FA" w:rsidRDefault="001150FA">
      <w:r>
        <w:separator/>
      </w:r>
    </w:p>
  </w:endnote>
  <w:endnote w:type="continuationSeparator" w:id="0">
    <w:p w14:paraId="3E654CA7" w14:textId="77777777" w:rsidR="001150FA" w:rsidRDefault="0011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5A26" w14:textId="77777777" w:rsidR="00A63505" w:rsidRDefault="00A6350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8A14" w14:textId="77777777" w:rsidR="00A63505" w:rsidRDefault="00A6350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3A2F" w14:textId="77777777" w:rsidR="00A63505" w:rsidRDefault="00A6350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2513" w14:textId="77777777" w:rsidR="001150FA" w:rsidRDefault="001150FA">
      <w:r>
        <w:separator/>
      </w:r>
    </w:p>
  </w:footnote>
  <w:footnote w:type="continuationSeparator" w:id="0">
    <w:p w14:paraId="7E60B82E" w14:textId="77777777" w:rsidR="001150FA" w:rsidRDefault="0011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5EB5" w14:textId="77777777" w:rsidR="00A63505" w:rsidRDefault="00A6350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7990" w14:textId="32095A9A" w:rsidR="00A63505" w:rsidRDefault="00A63505">
    <w:pPr>
      <w:tabs>
        <w:tab w:val="center" w:pos="4819"/>
        <w:tab w:val="right" w:pos="9638"/>
      </w:tabs>
      <w:jc w:val="center"/>
    </w:pPr>
  </w:p>
  <w:p w14:paraId="1A0B7A02" w14:textId="77777777" w:rsidR="00A63505" w:rsidRDefault="00A6350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563D" w14:textId="77777777" w:rsidR="00A63505" w:rsidRDefault="00A6350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36"/>
    <w:rsid w:val="000048AA"/>
    <w:rsid w:val="00020203"/>
    <w:rsid w:val="000530B2"/>
    <w:rsid w:val="00080F27"/>
    <w:rsid w:val="000B2353"/>
    <w:rsid w:val="000B28B5"/>
    <w:rsid w:val="000F1236"/>
    <w:rsid w:val="000F652C"/>
    <w:rsid w:val="00107F76"/>
    <w:rsid w:val="001150FA"/>
    <w:rsid w:val="00160091"/>
    <w:rsid w:val="00161B34"/>
    <w:rsid w:val="001774BD"/>
    <w:rsid w:val="001D7E41"/>
    <w:rsid w:val="00222675"/>
    <w:rsid w:val="002C1076"/>
    <w:rsid w:val="00307975"/>
    <w:rsid w:val="00310FE5"/>
    <w:rsid w:val="003304CE"/>
    <w:rsid w:val="0035165A"/>
    <w:rsid w:val="0037456D"/>
    <w:rsid w:val="0037691D"/>
    <w:rsid w:val="003A3927"/>
    <w:rsid w:val="003B5978"/>
    <w:rsid w:val="00472BCA"/>
    <w:rsid w:val="0048798B"/>
    <w:rsid w:val="00490780"/>
    <w:rsid w:val="004C5F2E"/>
    <w:rsid w:val="005129A6"/>
    <w:rsid w:val="00565DD0"/>
    <w:rsid w:val="00576A4C"/>
    <w:rsid w:val="005774FA"/>
    <w:rsid w:val="005C3B63"/>
    <w:rsid w:val="005C66CE"/>
    <w:rsid w:val="005E4634"/>
    <w:rsid w:val="00607784"/>
    <w:rsid w:val="0062198E"/>
    <w:rsid w:val="006325A7"/>
    <w:rsid w:val="0063597D"/>
    <w:rsid w:val="006416B6"/>
    <w:rsid w:val="006451D9"/>
    <w:rsid w:val="0069483E"/>
    <w:rsid w:val="006B5475"/>
    <w:rsid w:val="006C6DA6"/>
    <w:rsid w:val="00707846"/>
    <w:rsid w:val="00722CCD"/>
    <w:rsid w:val="00723D91"/>
    <w:rsid w:val="00760D16"/>
    <w:rsid w:val="007650BE"/>
    <w:rsid w:val="00792BA5"/>
    <w:rsid w:val="007A5A10"/>
    <w:rsid w:val="007C03D4"/>
    <w:rsid w:val="007D5278"/>
    <w:rsid w:val="00863E30"/>
    <w:rsid w:val="008655AC"/>
    <w:rsid w:val="00892AF0"/>
    <w:rsid w:val="008E6E01"/>
    <w:rsid w:val="009124B8"/>
    <w:rsid w:val="00921014"/>
    <w:rsid w:val="00944AAB"/>
    <w:rsid w:val="009543FD"/>
    <w:rsid w:val="009565C7"/>
    <w:rsid w:val="00A311B3"/>
    <w:rsid w:val="00A63505"/>
    <w:rsid w:val="00A96247"/>
    <w:rsid w:val="00B168D1"/>
    <w:rsid w:val="00B34AD0"/>
    <w:rsid w:val="00B53C30"/>
    <w:rsid w:val="00B66DE2"/>
    <w:rsid w:val="00BC6626"/>
    <w:rsid w:val="00BE3392"/>
    <w:rsid w:val="00BF1136"/>
    <w:rsid w:val="00C00415"/>
    <w:rsid w:val="00C05BAB"/>
    <w:rsid w:val="00C34D05"/>
    <w:rsid w:val="00C7209B"/>
    <w:rsid w:val="00C77C60"/>
    <w:rsid w:val="00C85A5F"/>
    <w:rsid w:val="00CC67D5"/>
    <w:rsid w:val="00D9258F"/>
    <w:rsid w:val="00D94F73"/>
    <w:rsid w:val="00E259D8"/>
    <w:rsid w:val="00E45628"/>
    <w:rsid w:val="00E470BC"/>
    <w:rsid w:val="00E67588"/>
    <w:rsid w:val="00E77F20"/>
    <w:rsid w:val="00EA0E83"/>
    <w:rsid w:val="00EB2204"/>
    <w:rsid w:val="00F321E4"/>
    <w:rsid w:val="00F515B4"/>
    <w:rsid w:val="00F5189C"/>
    <w:rsid w:val="00F86908"/>
    <w:rsid w:val="00FE76DC"/>
    <w:rsid w:val="00FF1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F7B"/>
  <w15:docId w15:val="{22ED4F4E-FB90-4CAD-A308-05B97EC6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A3927"/>
    <w:rPr>
      <w:color w:val="808080"/>
    </w:rPr>
  </w:style>
  <w:style w:type="character" w:styleId="Hyperlink">
    <w:name w:val="Hyperlink"/>
    <w:basedOn w:val="DefaultParagraphFont"/>
    <w:unhideWhenUsed/>
    <w:rsid w:val="006B5475"/>
    <w:rPr>
      <w:color w:val="0563C1" w:themeColor="hyperlink"/>
      <w:u w:val="single"/>
    </w:rPr>
  </w:style>
  <w:style w:type="character" w:styleId="UnresolvedMention">
    <w:name w:val="Unresolved Mention"/>
    <w:basedOn w:val="DefaultParagraphFont"/>
    <w:uiPriority w:val="99"/>
    <w:semiHidden/>
    <w:unhideWhenUsed/>
    <w:rsid w:val="006B5475"/>
    <w:rPr>
      <w:color w:val="605E5C"/>
      <w:shd w:val="clear" w:color="auto" w:fill="E1DFDD"/>
    </w:rPr>
  </w:style>
  <w:style w:type="paragraph" w:styleId="ListParagraph">
    <w:name w:val="List Paragraph"/>
    <w:basedOn w:val="Normal"/>
    <w:rsid w:val="00C72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737">
      <w:bodyDiv w:val="1"/>
      <w:marLeft w:val="0"/>
      <w:marRight w:val="0"/>
      <w:marTop w:val="0"/>
      <w:marBottom w:val="0"/>
      <w:divBdr>
        <w:top w:val="none" w:sz="0" w:space="0" w:color="auto"/>
        <w:left w:val="none" w:sz="0" w:space="0" w:color="auto"/>
        <w:bottom w:val="none" w:sz="0" w:space="0" w:color="auto"/>
        <w:right w:val="none" w:sz="0" w:space="0" w:color="auto"/>
      </w:divBdr>
    </w:div>
    <w:div w:id="123472683">
      <w:bodyDiv w:val="1"/>
      <w:marLeft w:val="0"/>
      <w:marRight w:val="0"/>
      <w:marTop w:val="0"/>
      <w:marBottom w:val="0"/>
      <w:divBdr>
        <w:top w:val="none" w:sz="0" w:space="0" w:color="auto"/>
        <w:left w:val="none" w:sz="0" w:space="0" w:color="auto"/>
        <w:bottom w:val="none" w:sz="0" w:space="0" w:color="auto"/>
        <w:right w:val="none" w:sz="0" w:space="0" w:color="auto"/>
      </w:divBdr>
    </w:div>
    <w:div w:id="201285576">
      <w:bodyDiv w:val="1"/>
      <w:marLeft w:val="0"/>
      <w:marRight w:val="0"/>
      <w:marTop w:val="0"/>
      <w:marBottom w:val="0"/>
      <w:divBdr>
        <w:top w:val="none" w:sz="0" w:space="0" w:color="auto"/>
        <w:left w:val="none" w:sz="0" w:space="0" w:color="auto"/>
        <w:bottom w:val="none" w:sz="0" w:space="0" w:color="auto"/>
        <w:right w:val="none" w:sz="0" w:space="0" w:color="auto"/>
      </w:divBdr>
    </w:div>
    <w:div w:id="214781910">
      <w:bodyDiv w:val="1"/>
      <w:marLeft w:val="0"/>
      <w:marRight w:val="0"/>
      <w:marTop w:val="0"/>
      <w:marBottom w:val="0"/>
      <w:divBdr>
        <w:top w:val="none" w:sz="0" w:space="0" w:color="auto"/>
        <w:left w:val="none" w:sz="0" w:space="0" w:color="auto"/>
        <w:bottom w:val="none" w:sz="0" w:space="0" w:color="auto"/>
        <w:right w:val="none" w:sz="0" w:space="0" w:color="auto"/>
      </w:divBdr>
    </w:div>
    <w:div w:id="250548775">
      <w:bodyDiv w:val="1"/>
      <w:marLeft w:val="0"/>
      <w:marRight w:val="0"/>
      <w:marTop w:val="0"/>
      <w:marBottom w:val="0"/>
      <w:divBdr>
        <w:top w:val="none" w:sz="0" w:space="0" w:color="auto"/>
        <w:left w:val="none" w:sz="0" w:space="0" w:color="auto"/>
        <w:bottom w:val="none" w:sz="0" w:space="0" w:color="auto"/>
        <w:right w:val="none" w:sz="0" w:space="0" w:color="auto"/>
      </w:divBdr>
    </w:div>
    <w:div w:id="253632004">
      <w:bodyDiv w:val="1"/>
      <w:marLeft w:val="0"/>
      <w:marRight w:val="0"/>
      <w:marTop w:val="0"/>
      <w:marBottom w:val="0"/>
      <w:divBdr>
        <w:top w:val="none" w:sz="0" w:space="0" w:color="auto"/>
        <w:left w:val="none" w:sz="0" w:space="0" w:color="auto"/>
        <w:bottom w:val="none" w:sz="0" w:space="0" w:color="auto"/>
        <w:right w:val="none" w:sz="0" w:space="0" w:color="auto"/>
      </w:divBdr>
    </w:div>
    <w:div w:id="290870680">
      <w:bodyDiv w:val="1"/>
      <w:marLeft w:val="0"/>
      <w:marRight w:val="0"/>
      <w:marTop w:val="0"/>
      <w:marBottom w:val="0"/>
      <w:divBdr>
        <w:top w:val="none" w:sz="0" w:space="0" w:color="auto"/>
        <w:left w:val="none" w:sz="0" w:space="0" w:color="auto"/>
        <w:bottom w:val="none" w:sz="0" w:space="0" w:color="auto"/>
        <w:right w:val="none" w:sz="0" w:space="0" w:color="auto"/>
      </w:divBdr>
    </w:div>
    <w:div w:id="292441119">
      <w:bodyDiv w:val="1"/>
      <w:marLeft w:val="0"/>
      <w:marRight w:val="0"/>
      <w:marTop w:val="0"/>
      <w:marBottom w:val="0"/>
      <w:divBdr>
        <w:top w:val="none" w:sz="0" w:space="0" w:color="auto"/>
        <w:left w:val="none" w:sz="0" w:space="0" w:color="auto"/>
        <w:bottom w:val="none" w:sz="0" w:space="0" w:color="auto"/>
        <w:right w:val="none" w:sz="0" w:space="0" w:color="auto"/>
      </w:divBdr>
    </w:div>
    <w:div w:id="425003993">
      <w:bodyDiv w:val="1"/>
      <w:marLeft w:val="0"/>
      <w:marRight w:val="0"/>
      <w:marTop w:val="0"/>
      <w:marBottom w:val="0"/>
      <w:divBdr>
        <w:top w:val="none" w:sz="0" w:space="0" w:color="auto"/>
        <w:left w:val="none" w:sz="0" w:space="0" w:color="auto"/>
        <w:bottom w:val="none" w:sz="0" w:space="0" w:color="auto"/>
        <w:right w:val="none" w:sz="0" w:space="0" w:color="auto"/>
      </w:divBdr>
    </w:div>
    <w:div w:id="454911489">
      <w:bodyDiv w:val="1"/>
      <w:marLeft w:val="0"/>
      <w:marRight w:val="0"/>
      <w:marTop w:val="0"/>
      <w:marBottom w:val="0"/>
      <w:divBdr>
        <w:top w:val="none" w:sz="0" w:space="0" w:color="auto"/>
        <w:left w:val="none" w:sz="0" w:space="0" w:color="auto"/>
        <w:bottom w:val="none" w:sz="0" w:space="0" w:color="auto"/>
        <w:right w:val="none" w:sz="0" w:space="0" w:color="auto"/>
      </w:divBdr>
    </w:div>
    <w:div w:id="483593303">
      <w:bodyDiv w:val="1"/>
      <w:marLeft w:val="0"/>
      <w:marRight w:val="0"/>
      <w:marTop w:val="0"/>
      <w:marBottom w:val="0"/>
      <w:divBdr>
        <w:top w:val="none" w:sz="0" w:space="0" w:color="auto"/>
        <w:left w:val="none" w:sz="0" w:space="0" w:color="auto"/>
        <w:bottom w:val="none" w:sz="0" w:space="0" w:color="auto"/>
        <w:right w:val="none" w:sz="0" w:space="0" w:color="auto"/>
      </w:divBdr>
    </w:div>
    <w:div w:id="486484072">
      <w:bodyDiv w:val="1"/>
      <w:marLeft w:val="0"/>
      <w:marRight w:val="0"/>
      <w:marTop w:val="0"/>
      <w:marBottom w:val="0"/>
      <w:divBdr>
        <w:top w:val="none" w:sz="0" w:space="0" w:color="auto"/>
        <w:left w:val="none" w:sz="0" w:space="0" w:color="auto"/>
        <w:bottom w:val="none" w:sz="0" w:space="0" w:color="auto"/>
        <w:right w:val="none" w:sz="0" w:space="0" w:color="auto"/>
      </w:divBdr>
    </w:div>
    <w:div w:id="489564769">
      <w:bodyDiv w:val="1"/>
      <w:marLeft w:val="0"/>
      <w:marRight w:val="0"/>
      <w:marTop w:val="0"/>
      <w:marBottom w:val="0"/>
      <w:divBdr>
        <w:top w:val="none" w:sz="0" w:space="0" w:color="auto"/>
        <w:left w:val="none" w:sz="0" w:space="0" w:color="auto"/>
        <w:bottom w:val="none" w:sz="0" w:space="0" w:color="auto"/>
        <w:right w:val="none" w:sz="0" w:space="0" w:color="auto"/>
      </w:divBdr>
    </w:div>
    <w:div w:id="491021693">
      <w:bodyDiv w:val="1"/>
      <w:marLeft w:val="0"/>
      <w:marRight w:val="0"/>
      <w:marTop w:val="0"/>
      <w:marBottom w:val="0"/>
      <w:divBdr>
        <w:top w:val="none" w:sz="0" w:space="0" w:color="auto"/>
        <w:left w:val="none" w:sz="0" w:space="0" w:color="auto"/>
        <w:bottom w:val="none" w:sz="0" w:space="0" w:color="auto"/>
        <w:right w:val="none" w:sz="0" w:space="0" w:color="auto"/>
      </w:divBdr>
    </w:div>
    <w:div w:id="507791449">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
    <w:div w:id="534344320">
      <w:bodyDiv w:val="1"/>
      <w:marLeft w:val="0"/>
      <w:marRight w:val="0"/>
      <w:marTop w:val="0"/>
      <w:marBottom w:val="0"/>
      <w:divBdr>
        <w:top w:val="none" w:sz="0" w:space="0" w:color="auto"/>
        <w:left w:val="none" w:sz="0" w:space="0" w:color="auto"/>
        <w:bottom w:val="none" w:sz="0" w:space="0" w:color="auto"/>
        <w:right w:val="none" w:sz="0" w:space="0" w:color="auto"/>
      </w:divBdr>
    </w:div>
    <w:div w:id="569972543">
      <w:bodyDiv w:val="1"/>
      <w:marLeft w:val="0"/>
      <w:marRight w:val="0"/>
      <w:marTop w:val="0"/>
      <w:marBottom w:val="0"/>
      <w:divBdr>
        <w:top w:val="none" w:sz="0" w:space="0" w:color="auto"/>
        <w:left w:val="none" w:sz="0" w:space="0" w:color="auto"/>
        <w:bottom w:val="none" w:sz="0" w:space="0" w:color="auto"/>
        <w:right w:val="none" w:sz="0" w:space="0" w:color="auto"/>
      </w:divBdr>
    </w:div>
    <w:div w:id="575676140">
      <w:bodyDiv w:val="1"/>
      <w:marLeft w:val="0"/>
      <w:marRight w:val="0"/>
      <w:marTop w:val="0"/>
      <w:marBottom w:val="0"/>
      <w:divBdr>
        <w:top w:val="none" w:sz="0" w:space="0" w:color="auto"/>
        <w:left w:val="none" w:sz="0" w:space="0" w:color="auto"/>
        <w:bottom w:val="none" w:sz="0" w:space="0" w:color="auto"/>
        <w:right w:val="none" w:sz="0" w:space="0" w:color="auto"/>
      </w:divBdr>
    </w:div>
    <w:div w:id="611134077">
      <w:bodyDiv w:val="1"/>
      <w:marLeft w:val="0"/>
      <w:marRight w:val="0"/>
      <w:marTop w:val="0"/>
      <w:marBottom w:val="0"/>
      <w:divBdr>
        <w:top w:val="none" w:sz="0" w:space="0" w:color="auto"/>
        <w:left w:val="none" w:sz="0" w:space="0" w:color="auto"/>
        <w:bottom w:val="none" w:sz="0" w:space="0" w:color="auto"/>
        <w:right w:val="none" w:sz="0" w:space="0" w:color="auto"/>
      </w:divBdr>
    </w:div>
    <w:div w:id="622925793">
      <w:bodyDiv w:val="1"/>
      <w:marLeft w:val="0"/>
      <w:marRight w:val="0"/>
      <w:marTop w:val="0"/>
      <w:marBottom w:val="0"/>
      <w:divBdr>
        <w:top w:val="none" w:sz="0" w:space="0" w:color="auto"/>
        <w:left w:val="none" w:sz="0" w:space="0" w:color="auto"/>
        <w:bottom w:val="none" w:sz="0" w:space="0" w:color="auto"/>
        <w:right w:val="none" w:sz="0" w:space="0" w:color="auto"/>
      </w:divBdr>
    </w:div>
    <w:div w:id="644091271">
      <w:bodyDiv w:val="1"/>
      <w:marLeft w:val="0"/>
      <w:marRight w:val="0"/>
      <w:marTop w:val="0"/>
      <w:marBottom w:val="0"/>
      <w:divBdr>
        <w:top w:val="none" w:sz="0" w:space="0" w:color="auto"/>
        <w:left w:val="none" w:sz="0" w:space="0" w:color="auto"/>
        <w:bottom w:val="none" w:sz="0" w:space="0" w:color="auto"/>
        <w:right w:val="none" w:sz="0" w:space="0" w:color="auto"/>
      </w:divBdr>
    </w:div>
    <w:div w:id="705104663">
      <w:bodyDiv w:val="1"/>
      <w:marLeft w:val="0"/>
      <w:marRight w:val="0"/>
      <w:marTop w:val="0"/>
      <w:marBottom w:val="0"/>
      <w:divBdr>
        <w:top w:val="none" w:sz="0" w:space="0" w:color="auto"/>
        <w:left w:val="none" w:sz="0" w:space="0" w:color="auto"/>
        <w:bottom w:val="none" w:sz="0" w:space="0" w:color="auto"/>
        <w:right w:val="none" w:sz="0" w:space="0" w:color="auto"/>
      </w:divBdr>
    </w:div>
    <w:div w:id="730154501">
      <w:bodyDiv w:val="1"/>
      <w:marLeft w:val="0"/>
      <w:marRight w:val="0"/>
      <w:marTop w:val="0"/>
      <w:marBottom w:val="0"/>
      <w:divBdr>
        <w:top w:val="none" w:sz="0" w:space="0" w:color="auto"/>
        <w:left w:val="none" w:sz="0" w:space="0" w:color="auto"/>
        <w:bottom w:val="none" w:sz="0" w:space="0" w:color="auto"/>
        <w:right w:val="none" w:sz="0" w:space="0" w:color="auto"/>
      </w:divBdr>
    </w:div>
    <w:div w:id="752897564">
      <w:bodyDiv w:val="1"/>
      <w:marLeft w:val="0"/>
      <w:marRight w:val="0"/>
      <w:marTop w:val="0"/>
      <w:marBottom w:val="0"/>
      <w:divBdr>
        <w:top w:val="none" w:sz="0" w:space="0" w:color="auto"/>
        <w:left w:val="none" w:sz="0" w:space="0" w:color="auto"/>
        <w:bottom w:val="none" w:sz="0" w:space="0" w:color="auto"/>
        <w:right w:val="none" w:sz="0" w:space="0" w:color="auto"/>
      </w:divBdr>
    </w:div>
    <w:div w:id="796799648">
      <w:bodyDiv w:val="1"/>
      <w:marLeft w:val="0"/>
      <w:marRight w:val="0"/>
      <w:marTop w:val="0"/>
      <w:marBottom w:val="0"/>
      <w:divBdr>
        <w:top w:val="none" w:sz="0" w:space="0" w:color="auto"/>
        <w:left w:val="none" w:sz="0" w:space="0" w:color="auto"/>
        <w:bottom w:val="none" w:sz="0" w:space="0" w:color="auto"/>
        <w:right w:val="none" w:sz="0" w:space="0" w:color="auto"/>
      </w:divBdr>
    </w:div>
    <w:div w:id="813134565">
      <w:bodyDiv w:val="1"/>
      <w:marLeft w:val="0"/>
      <w:marRight w:val="0"/>
      <w:marTop w:val="0"/>
      <w:marBottom w:val="0"/>
      <w:divBdr>
        <w:top w:val="none" w:sz="0" w:space="0" w:color="auto"/>
        <w:left w:val="none" w:sz="0" w:space="0" w:color="auto"/>
        <w:bottom w:val="none" w:sz="0" w:space="0" w:color="auto"/>
        <w:right w:val="none" w:sz="0" w:space="0" w:color="auto"/>
      </w:divBdr>
    </w:div>
    <w:div w:id="815222357">
      <w:bodyDiv w:val="1"/>
      <w:marLeft w:val="0"/>
      <w:marRight w:val="0"/>
      <w:marTop w:val="0"/>
      <w:marBottom w:val="0"/>
      <w:divBdr>
        <w:top w:val="none" w:sz="0" w:space="0" w:color="auto"/>
        <w:left w:val="none" w:sz="0" w:space="0" w:color="auto"/>
        <w:bottom w:val="none" w:sz="0" w:space="0" w:color="auto"/>
        <w:right w:val="none" w:sz="0" w:space="0" w:color="auto"/>
      </w:divBdr>
    </w:div>
    <w:div w:id="857162701">
      <w:bodyDiv w:val="1"/>
      <w:marLeft w:val="0"/>
      <w:marRight w:val="0"/>
      <w:marTop w:val="0"/>
      <w:marBottom w:val="0"/>
      <w:divBdr>
        <w:top w:val="none" w:sz="0" w:space="0" w:color="auto"/>
        <w:left w:val="none" w:sz="0" w:space="0" w:color="auto"/>
        <w:bottom w:val="none" w:sz="0" w:space="0" w:color="auto"/>
        <w:right w:val="none" w:sz="0" w:space="0" w:color="auto"/>
      </w:divBdr>
    </w:div>
    <w:div w:id="867723064">
      <w:bodyDiv w:val="1"/>
      <w:marLeft w:val="0"/>
      <w:marRight w:val="0"/>
      <w:marTop w:val="0"/>
      <w:marBottom w:val="0"/>
      <w:divBdr>
        <w:top w:val="none" w:sz="0" w:space="0" w:color="auto"/>
        <w:left w:val="none" w:sz="0" w:space="0" w:color="auto"/>
        <w:bottom w:val="none" w:sz="0" w:space="0" w:color="auto"/>
        <w:right w:val="none" w:sz="0" w:space="0" w:color="auto"/>
      </w:divBdr>
    </w:div>
    <w:div w:id="889608433">
      <w:bodyDiv w:val="1"/>
      <w:marLeft w:val="0"/>
      <w:marRight w:val="0"/>
      <w:marTop w:val="0"/>
      <w:marBottom w:val="0"/>
      <w:divBdr>
        <w:top w:val="none" w:sz="0" w:space="0" w:color="auto"/>
        <w:left w:val="none" w:sz="0" w:space="0" w:color="auto"/>
        <w:bottom w:val="none" w:sz="0" w:space="0" w:color="auto"/>
        <w:right w:val="none" w:sz="0" w:space="0" w:color="auto"/>
      </w:divBdr>
    </w:div>
    <w:div w:id="899948429">
      <w:bodyDiv w:val="1"/>
      <w:marLeft w:val="0"/>
      <w:marRight w:val="0"/>
      <w:marTop w:val="0"/>
      <w:marBottom w:val="0"/>
      <w:divBdr>
        <w:top w:val="none" w:sz="0" w:space="0" w:color="auto"/>
        <w:left w:val="none" w:sz="0" w:space="0" w:color="auto"/>
        <w:bottom w:val="none" w:sz="0" w:space="0" w:color="auto"/>
        <w:right w:val="none" w:sz="0" w:space="0" w:color="auto"/>
      </w:divBdr>
    </w:div>
    <w:div w:id="901519867">
      <w:bodyDiv w:val="1"/>
      <w:marLeft w:val="0"/>
      <w:marRight w:val="0"/>
      <w:marTop w:val="0"/>
      <w:marBottom w:val="0"/>
      <w:divBdr>
        <w:top w:val="none" w:sz="0" w:space="0" w:color="auto"/>
        <w:left w:val="none" w:sz="0" w:space="0" w:color="auto"/>
        <w:bottom w:val="none" w:sz="0" w:space="0" w:color="auto"/>
        <w:right w:val="none" w:sz="0" w:space="0" w:color="auto"/>
      </w:divBdr>
    </w:div>
    <w:div w:id="907496775">
      <w:bodyDiv w:val="1"/>
      <w:marLeft w:val="0"/>
      <w:marRight w:val="0"/>
      <w:marTop w:val="0"/>
      <w:marBottom w:val="0"/>
      <w:divBdr>
        <w:top w:val="none" w:sz="0" w:space="0" w:color="auto"/>
        <w:left w:val="none" w:sz="0" w:space="0" w:color="auto"/>
        <w:bottom w:val="none" w:sz="0" w:space="0" w:color="auto"/>
        <w:right w:val="none" w:sz="0" w:space="0" w:color="auto"/>
      </w:divBdr>
    </w:div>
    <w:div w:id="925306685">
      <w:bodyDiv w:val="1"/>
      <w:marLeft w:val="0"/>
      <w:marRight w:val="0"/>
      <w:marTop w:val="0"/>
      <w:marBottom w:val="0"/>
      <w:divBdr>
        <w:top w:val="none" w:sz="0" w:space="0" w:color="auto"/>
        <w:left w:val="none" w:sz="0" w:space="0" w:color="auto"/>
        <w:bottom w:val="none" w:sz="0" w:space="0" w:color="auto"/>
        <w:right w:val="none" w:sz="0" w:space="0" w:color="auto"/>
      </w:divBdr>
    </w:div>
    <w:div w:id="941647943">
      <w:bodyDiv w:val="1"/>
      <w:marLeft w:val="0"/>
      <w:marRight w:val="0"/>
      <w:marTop w:val="0"/>
      <w:marBottom w:val="0"/>
      <w:divBdr>
        <w:top w:val="none" w:sz="0" w:space="0" w:color="auto"/>
        <w:left w:val="none" w:sz="0" w:space="0" w:color="auto"/>
        <w:bottom w:val="none" w:sz="0" w:space="0" w:color="auto"/>
        <w:right w:val="none" w:sz="0" w:space="0" w:color="auto"/>
      </w:divBdr>
    </w:div>
    <w:div w:id="1000818797">
      <w:bodyDiv w:val="1"/>
      <w:marLeft w:val="0"/>
      <w:marRight w:val="0"/>
      <w:marTop w:val="0"/>
      <w:marBottom w:val="0"/>
      <w:divBdr>
        <w:top w:val="none" w:sz="0" w:space="0" w:color="auto"/>
        <w:left w:val="none" w:sz="0" w:space="0" w:color="auto"/>
        <w:bottom w:val="none" w:sz="0" w:space="0" w:color="auto"/>
        <w:right w:val="none" w:sz="0" w:space="0" w:color="auto"/>
      </w:divBdr>
    </w:div>
    <w:div w:id="1012562174">
      <w:bodyDiv w:val="1"/>
      <w:marLeft w:val="0"/>
      <w:marRight w:val="0"/>
      <w:marTop w:val="0"/>
      <w:marBottom w:val="0"/>
      <w:divBdr>
        <w:top w:val="none" w:sz="0" w:space="0" w:color="auto"/>
        <w:left w:val="none" w:sz="0" w:space="0" w:color="auto"/>
        <w:bottom w:val="none" w:sz="0" w:space="0" w:color="auto"/>
        <w:right w:val="none" w:sz="0" w:space="0" w:color="auto"/>
      </w:divBdr>
    </w:div>
    <w:div w:id="1013919638">
      <w:bodyDiv w:val="1"/>
      <w:marLeft w:val="0"/>
      <w:marRight w:val="0"/>
      <w:marTop w:val="0"/>
      <w:marBottom w:val="0"/>
      <w:divBdr>
        <w:top w:val="none" w:sz="0" w:space="0" w:color="auto"/>
        <w:left w:val="none" w:sz="0" w:space="0" w:color="auto"/>
        <w:bottom w:val="none" w:sz="0" w:space="0" w:color="auto"/>
        <w:right w:val="none" w:sz="0" w:space="0" w:color="auto"/>
      </w:divBdr>
    </w:div>
    <w:div w:id="1019235410">
      <w:bodyDiv w:val="1"/>
      <w:marLeft w:val="0"/>
      <w:marRight w:val="0"/>
      <w:marTop w:val="0"/>
      <w:marBottom w:val="0"/>
      <w:divBdr>
        <w:top w:val="none" w:sz="0" w:space="0" w:color="auto"/>
        <w:left w:val="none" w:sz="0" w:space="0" w:color="auto"/>
        <w:bottom w:val="none" w:sz="0" w:space="0" w:color="auto"/>
        <w:right w:val="none" w:sz="0" w:space="0" w:color="auto"/>
      </w:divBdr>
    </w:div>
    <w:div w:id="1025056892">
      <w:bodyDiv w:val="1"/>
      <w:marLeft w:val="0"/>
      <w:marRight w:val="0"/>
      <w:marTop w:val="0"/>
      <w:marBottom w:val="0"/>
      <w:divBdr>
        <w:top w:val="none" w:sz="0" w:space="0" w:color="auto"/>
        <w:left w:val="none" w:sz="0" w:space="0" w:color="auto"/>
        <w:bottom w:val="none" w:sz="0" w:space="0" w:color="auto"/>
        <w:right w:val="none" w:sz="0" w:space="0" w:color="auto"/>
      </w:divBdr>
    </w:div>
    <w:div w:id="1051805424">
      <w:bodyDiv w:val="1"/>
      <w:marLeft w:val="0"/>
      <w:marRight w:val="0"/>
      <w:marTop w:val="0"/>
      <w:marBottom w:val="0"/>
      <w:divBdr>
        <w:top w:val="none" w:sz="0" w:space="0" w:color="auto"/>
        <w:left w:val="none" w:sz="0" w:space="0" w:color="auto"/>
        <w:bottom w:val="none" w:sz="0" w:space="0" w:color="auto"/>
        <w:right w:val="none" w:sz="0" w:space="0" w:color="auto"/>
      </w:divBdr>
    </w:div>
    <w:div w:id="1071075022">
      <w:bodyDiv w:val="1"/>
      <w:marLeft w:val="0"/>
      <w:marRight w:val="0"/>
      <w:marTop w:val="0"/>
      <w:marBottom w:val="0"/>
      <w:divBdr>
        <w:top w:val="none" w:sz="0" w:space="0" w:color="auto"/>
        <w:left w:val="none" w:sz="0" w:space="0" w:color="auto"/>
        <w:bottom w:val="none" w:sz="0" w:space="0" w:color="auto"/>
        <w:right w:val="none" w:sz="0" w:space="0" w:color="auto"/>
      </w:divBdr>
    </w:div>
    <w:div w:id="1136722211">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7672553">
      <w:bodyDiv w:val="1"/>
      <w:marLeft w:val="0"/>
      <w:marRight w:val="0"/>
      <w:marTop w:val="0"/>
      <w:marBottom w:val="0"/>
      <w:divBdr>
        <w:top w:val="none" w:sz="0" w:space="0" w:color="auto"/>
        <w:left w:val="none" w:sz="0" w:space="0" w:color="auto"/>
        <w:bottom w:val="none" w:sz="0" w:space="0" w:color="auto"/>
        <w:right w:val="none" w:sz="0" w:space="0" w:color="auto"/>
      </w:divBdr>
    </w:div>
    <w:div w:id="1249195490">
      <w:bodyDiv w:val="1"/>
      <w:marLeft w:val="0"/>
      <w:marRight w:val="0"/>
      <w:marTop w:val="0"/>
      <w:marBottom w:val="0"/>
      <w:divBdr>
        <w:top w:val="none" w:sz="0" w:space="0" w:color="auto"/>
        <w:left w:val="none" w:sz="0" w:space="0" w:color="auto"/>
        <w:bottom w:val="none" w:sz="0" w:space="0" w:color="auto"/>
        <w:right w:val="none" w:sz="0" w:space="0" w:color="auto"/>
      </w:divBdr>
    </w:div>
    <w:div w:id="1260675064">
      <w:bodyDiv w:val="1"/>
      <w:marLeft w:val="0"/>
      <w:marRight w:val="0"/>
      <w:marTop w:val="0"/>
      <w:marBottom w:val="0"/>
      <w:divBdr>
        <w:top w:val="none" w:sz="0" w:space="0" w:color="auto"/>
        <w:left w:val="none" w:sz="0" w:space="0" w:color="auto"/>
        <w:bottom w:val="none" w:sz="0" w:space="0" w:color="auto"/>
        <w:right w:val="none" w:sz="0" w:space="0" w:color="auto"/>
      </w:divBdr>
    </w:div>
    <w:div w:id="1301496597">
      <w:bodyDiv w:val="1"/>
      <w:marLeft w:val="0"/>
      <w:marRight w:val="0"/>
      <w:marTop w:val="0"/>
      <w:marBottom w:val="0"/>
      <w:divBdr>
        <w:top w:val="none" w:sz="0" w:space="0" w:color="auto"/>
        <w:left w:val="none" w:sz="0" w:space="0" w:color="auto"/>
        <w:bottom w:val="none" w:sz="0" w:space="0" w:color="auto"/>
        <w:right w:val="none" w:sz="0" w:space="0" w:color="auto"/>
      </w:divBdr>
    </w:div>
    <w:div w:id="1301838028">
      <w:bodyDiv w:val="1"/>
      <w:marLeft w:val="0"/>
      <w:marRight w:val="0"/>
      <w:marTop w:val="0"/>
      <w:marBottom w:val="0"/>
      <w:divBdr>
        <w:top w:val="none" w:sz="0" w:space="0" w:color="auto"/>
        <w:left w:val="none" w:sz="0" w:space="0" w:color="auto"/>
        <w:bottom w:val="none" w:sz="0" w:space="0" w:color="auto"/>
        <w:right w:val="none" w:sz="0" w:space="0" w:color="auto"/>
      </w:divBdr>
    </w:div>
    <w:div w:id="1315717498">
      <w:bodyDiv w:val="1"/>
      <w:marLeft w:val="0"/>
      <w:marRight w:val="0"/>
      <w:marTop w:val="0"/>
      <w:marBottom w:val="0"/>
      <w:divBdr>
        <w:top w:val="none" w:sz="0" w:space="0" w:color="auto"/>
        <w:left w:val="none" w:sz="0" w:space="0" w:color="auto"/>
        <w:bottom w:val="none" w:sz="0" w:space="0" w:color="auto"/>
        <w:right w:val="none" w:sz="0" w:space="0" w:color="auto"/>
      </w:divBdr>
    </w:div>
    <w:div w:id="1349866134">
      <w:bodyDiv w:val="1"/>
      <w:marLeft w:val="0"/>
      <w:marRight w:val="0"/>
      <w:marTop w:val="0"/>
      <w:marBottom w:val="0"/>
      <w:divBdr>
        <w:top w:val="none" w:sz="0" w:space="0" w:color="auto"/>
        <w:left w:val="none" w:sz="0" w:space="0" w:color="auto"/>
        <w:bottom w:val="none" w:sz="0" w:space="0" w:color="auto"/>
        <w:right w:val="none" w:sz="0" w:space="0" w:color="auto"/>
      </w:divBdr>
    </w:div>
    <w:div w:id="1398014174">
      <w:bodyDiv w:val="1"/>
      <w:marLeft w:val="0"/>
      <w:marRight w:val="0"/>
      <w:marTop w:val="0"/>
      <w:marBottom w:val="0"/>
      <w:divBdr>
        <w:top w:val="none" w:sz="0" w:space="0" w:color="auto"/>
        <w:left w:val="none" w:sz="0" w:space="0" w:color="auto"/>
        <w:bottom w:val="none" w:sz="0" w:space="0" w:color="auto"/>
        <w:right w:val="none" w:sz="0" w:space="0" w:color="auto"/>
      </w:divBdr>
    </w:div>
    <w:div w:id="1430393258">
      <w:bodyDiv w:val="1"/>
      <w:marLeft w:val="0"/>
      <w:marRight w:val="0"/>
      <w:marTop w:val="0"/>
      <w:marBottom w:val="0"/>
      <w:divBdr>
        <w:top w:val="none" w:sz="0" w:space="0" w:color="auto"/>
        <w:left w:val="none" w:sz="0" w:space="0" w:color="auto"/>
        <w:bottom w:val="none" w:sz="0" w:space="0" w:color="auto"/>
        <w:right w:val="none" w:sz="0" w:space="0" w:color="auto"/>
      </w:divBdr>
    </w:div>
    <w:div w:id="1565335944">
      <w:bodyDiv w:val="1"/>
      <w:marLeft w:val="0"/>
      <w:marRight w:val="0"/>
      <w:marTop w:val="0"/>
      <w:marBottom w:val="0"/>
      <w:divBdr>
        <w:top w:val="none" w:sz="0" w:space="0" w:color="auto"/>
        <w:left w:val="none" w:sz="0" w:space="0" w:color="auto"/>
        <w:bottom w:val="none" w:sz="0" w:space="0" w:color="auto"/>
        <w:right w:val="none" w:sz="0" w:space="0" w:color="auto"/>
      </w:divBdr>
    </w:div>
    <w:div w:id="1680229085">
      <w:bodyDiv w:val="1"/>
      <w:marLeft w:val="0"/>
      <w:marRight w:val="0"/>
      <w:marTop w:val="0"/>
      <w:marBottom w:val="0"/>
      <w:divBdr>
        <w:top w:val="none" w:sz="0" w:space="0" w:color="auto"/>
        <w:left w:val="none" w:sz="0" w:space="0" w:color="auto"/>
        <w:bottom w:val="none" w:sz="0" w:space="0" w:color="auto"/>
        <w:right w:val="none" w:sz="0" w:space="0" w:color="auto"/>
      </w:divBdr>
    </w:div>
    <w:div w:id="1749383451">
      <w:bodyDiv w:val="1"/>
      <w:marLeft w:val="0"/>
      <w:marRight w:val="0"/>
      <w:marTop w:val="0"/>
      <w:marBottom w:val="0"/>
      <w:divBdr>
        <w:top w:val="none" w:sz="0" w:space="0" w:color="auto"/>
        <w:left w:val="none" w:sz="0" w:space="0" w:color="auto"/>
        <w:bottom w:val="none" w:sz="0" w:space="0" w:color="auto"/>
        <w:right w:val="none" w:sz="0" w:space="0" w:color="auto"/>
      </w:divBdr>
    </w:div>
    <w:div w:id="1846167628">
      <w:bodyDiv w:val="1"/>
      <w:marLeft w:val="0"/>
      <w:marRight w:val="0"/>
      <w:marTop w:val="0"/>
      <w:marBottom w:val="0"/>
      <w:divBdr>
        <w:top w:val="none" w:sz="0" w:space="0" w:color="auto"/>
        <w:left w:val="none" w:sz="0" w:space="0" w:color="auto"/>
        <w:bottom w:val="none" w:sz="0" w:space="0" w:color="auto"/>
        <w:right w:val="none" w:sz="0" w:space="0" w:color="auto"/>
      </w:divBdr>
    </w:div>
    <w:div w:id="1846935812">
      <w:bodyDiv w:val="1"/>
      <w:marLeft w:val="0"/>
      <w:marRight w:val="0"/>
      <w:marTop w:val="0"/>
      <w:marBottom w:val="0"/>
      <w:divBdr>
        <w:top w:val="none" w:sz="0" w:space="0" w:color="auto"/>
        <w:left w:val="none" w:sz="0" w:space="0" w:color="auto"/>
        <w:bottom w:val="none" w:sz="0" w:space="0" w:color="auto"/>
        <w:right w:val="none" w:sz="0" w:space="0" w:color="auto"/>
      </w:divBdr>
    </w:div>
    <w:div w:id="1873032124">
      <w:bodyDiv w:val="1"/>
      <w:marLeft w:val="0"/>
      <w:marRight w:val="0"/>
      <w:marTop w:val="0"/>
      <w:marBottom w:val="0"/>
      <w:divBdr>
        <w:top w:val="none" w:sz="0" w:space="0" w:color="auto"/>
        <w:left w:val="none" w:sz="0" w:space="0" w:color="auto"/>
        <w:bottom w:val="none" w:sz="0" w:space="0" w:color="auto"/>
        <w:right w:val="none" w:sz="0" w:space="0" w:color="auto"/>
      </w:divBdr>
    </w:div>
    <w:div w:id="1908613846">
      <w:bodyDiv w:val="1"/>
      <w:marLeft w:val="0"/>
      <w:marRight w:val="0"/>
      <w:marTop w:val="0"/>
      <w:marBottom w:val="0"/>
      <w:divBdr>
        <w:top w:val="none" w:sz="0" w:space="0" w:color="auto"/>
        <w:left w:val="none" w:sz="0" w:space="0" w:color="auto"/>
        <w:bottom w:val="none" w:sz="0" w:space="0" w:color="auto"/>
        <w:right w:val="none" w:sz="0" w:space="0" w:color="auto"/>
      </w:divBdr>
    </w:div>
    <w:div w:id="1959483857">
      <w:bodyDiv w:val="1"/>
      <w:marLeft w:val="0"/>
      <w:marRight w:val="0"/>
      <w:marTop w:val="0"/>
      <w:marBottom w:val="0"/>
      <w:divBdr>
        <w:top w:val="none" w:sz="0" w:space="0" w:color="auto"/>
        <w:left w:val="none" w:sz="0" w:space="0" w:color="auto"/>
        <w:bottom w:val="none" w:sz="0" w:space="0" w:color="auto"/>
        <w:right w:val="none" w:sz="0" w:space="0" w:color="auto"/>
      </w:divBdr>
    </w:div>
    <w:div w:id="1982073297">
      <w:bodyDiv w:val="1"/>
      <w:marLeft w:val="0"/>
      <w:marRight w:val="0"/>
      <w:marTop w:val="0"/>
      <w:marBottom w:val="0"/>
      <w:divBdr>
        <w:top w:val="none" w:sz="0" w:space="0" w:color="auto"/>
        <w:left w:val="none" w:sz="0" w:space="0" w:color="auto"/>
        <w:bottom w:val="none" w:sz="0" w:space="0" w:color="auto"/>
        <w:right w:val="none" w:sz="0" w:space="0" w:color="auto"/>
      </w:divBdr>
    </w:div>
    <w:div w:id="1997109206">
      <w:bodyDiv w:val="1"/>
      <w:marLeft w:val="0"/>
      <w:marRight w:val="0"/>
      <w:marTop w:val="0"/>
      <w:marBottom w:val="0"/>
      <w:divBdr>
        <w:top w:val="none" w:sz="0" w:space="0" w:color="auto"/>
        <w:left w:val="none" w:sz="0" w:space="0" w:color="auto"/>
        <w:bottom w:val="none" w:sz="0" w:space="0" w:color="auto"/>
        <w:right w:val="none" w:sz="0" w:space="0" w:color="auto"/>
      </w:divBdr>
    </w:div>
    <w:div w:id="2081706980">
      <w:bodyDiv w:val="1"/>
      <w:marLeft w:val="0"/>
      <w:marRight w:val="0"/>
      <w:marTop w:val="0"/>
      <w:marBottom w:val="0"/>
      <w:divBdr>
        <w:top w:val="none" w:sz="0" w:space="0" w:color="auto"/>
        <w:left w:val="none" w:sz="0" w:space="0" w:color="auto"/>
        <w:bottom w:val="none" w:sz="0" w:space="0" w:color="auto"/>
        <w:right w:val="none" w:sz="0" w:space="0" w:color="auto"/>
      </w:divBdr>
    </w:div>
    <w:div w:id="21341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edainiai.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3A5D-DE02-4C2F-8021-2DDCFDDF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13321</Words>
  <Characters>7593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Slovikaitė</dc:creator>
  <cp:lastModifiedBy>Raminta Bartkevičienė</cp:lastModifiedBy>
  <cp:revision>2</cp:revision>
  <cp:lastPrinted>2019-07-16T06:15:00Z</cp:lastPrinted>
  <dcterms:created xsi:type="dcterms:W3CDTF">2026-03-05T11:06:00Z</dcterms:created>
  <dcterms:modified xsi:type="dcterms:W3CDTF">2026-03-05T11:06:00Z</dcterms:modified>
</cp:coreProperties>
</file>