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563B47" w14:textId="77777777" w:rsidR="00C224B1" w:rsidRDefault="00EF41EF">
      <w:pPr>
        <w:widowControl w:val="0"/>
        <w:suppressAutoHyphens/>
        <w:jc w:val="right"/>
        <w:rPr>
          <w:rFonts w:eastAsia="Lucida Sans Unicode"/>
          <w:b/>
          <w:color w:val="000000"/>
          <w:lang w:eastAsia="ar-SA"/>
        </w:rPr>
      </w:pPr>
      <w:r>
        <w:rPr>
          <w:rFonts w:eastAsia="Lucida Sans Unicode"/>
          <w:b/>
          <w:color w:val="000000"/>
          <w:lang w:eastAsia="ar-SA"/>
        </w:rPr>
        <w:t>Projektas</w:t>
      </w:r>
    </w:p>
    <w:p w14:paraId="47294671" w14:textId="291D0002" w:rsidR="00C224B1" w:rsidRDefault="00E72BB1">
      <w:pPr>
        <w:widowControl w:val="0"/>
        <w:suppressAutoHyphens/>
        <w:ind w:right="-431"/>
        <w:jc w:val="center"/>
        <w:rPr>
          <w:lang w:eastAsia="lt-LT"/>
        </w:rPr>
      </w:pPr>
      <w:r>
        <w:rPr>
          <w:rFonts w:cs="Tahoma"/>
          <w:noProof/>
          <w:szCs w:val="24"/>
          <w:lang w:eastAsia="lt-LT"/>
        </w:rPr>
        <w:drawing>
          <wp:inline distT="0" distB="0" distL="0" distR="0" wp14:anchorId="75DC077F" wp14:editId="151885EE">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5804847" w14:textId="77777777" w:rsidR="00C224B1" w:rsidRDefault="00C224B1">
      <w:pPr>
        <w:widowControl w:val="0"/>
        <w:suppressAutoHyphens/>
        <w:ind w:right="-431"/>
        <w:jc w:val="center"/>
        <w:rPr>
          <w:lang w:eastAsia="lt-LT"/>
        </w:rPr>
      </w:pPr>
    </w:p>
    <w:p w14:paraId="75617C7E" w14:textId="77777777" w:rsidR="00C224B1" w:rsidRDefault="00EF41EF">
      <w:pPr>
        <w:widowControl w:val="0"/>
        <w:suppressAutoHyphens/>
        <w:jc w:val="center"/>
        <w:rPr>
          <w:b/>
          <w:lang w:eastAsia="ar-SA"/>
        </w:rPr>
      </w:pPr>
      <w:r>
        <w:rPr>
          <w:b/>
          <w:lang w:eastAsia="ar-SA"/>
        </w:rPr>
        <w:t>KĖDAINIŲ RAJONO SAVIVALDYBĖS TARYBA</w:t>
      </w:r>
    </w:p>
    <w:p w14:paraId="37F1F086" w14:textId="77777777" w:rsidR="00C224B1" w:rsidRDefault="00C224B1">
      <w:pPr>
        <w:keepNext/>
        <w:widowControl w:val="0"/>
        <w:suppressAutoHyphens/>
        <w:spacing w:line="200" w:lineRule="atLeast"/>
        <w:ind w:right="-374"/>
        <w:jc w:val="center"/>
        <w:rPr>
          <w:rFonts w:eastAsia="Lucida Sans Unicode"/>
          <w:b/>
          <w:bCs/>
          <w:caps/>
          <w:color w:val="000000"/>
          <w:szCs w:val="24"/>
          <w:lang w:eastAsia="ar-SA"/>
        </w:rPr>
      </w:pPr>
    </w:p>
    <w:p w14:paraId="57A51D2B" w14:textId="77777777" w:rsidR="00C224B1" w:rsidRDefault="00EF41EF">
      <w:pPr>
        <w:keepNext/>
        <w:widowControl w:val="0"/>
        <w:suppressAutoHyphens/>
        <w:spacing w:line="200" w:lineRule="atLeast"/>
        <w:ind w:right="-374"/>
        <w:jc w:val="center"/>
        <w:rPr>
          <w:rFonts w:eastAsia="Lucida Sans Unicode"/>
          <w:b/>
          <w:bCs/>
          <w:caps/>
          <w:color w:val="000000"/>
          <w:szCs w:val="24"/>
          <w:lang w:eastAsia="ar-SA"/>
        </w:rPr>
      </w:pPr>
      <w:r>
        <w:rPr>
          <w:rFonts w:eastAsia="Lucida Sans Unicode"/>
          <w:b/>
          <w:bCs/>
          <w:caps/>
          <w:color w:val="000000"/>
          <w:szCs w:val="24"/>
          <w:lang w:eastAsia="ar-SA"/>
        </w:rPr>
        <w:t>SPRENDIMAS</w:t>
      </w:r>
    </w:p>
    <w:p w14:paraId="1FFD9ED0" w14:textId="77777777" w:rsidR="001177B8" w:rsidRPr="003C7B11" w:rsidRDefault="001177B8" w:rsidP="0013085F">
      <w:pPr>
        <w:spacing w:line="200" w:lineRule="atLeast"/>
        <w:ind w:right="-2"/>
        <w:jc w:val="center"/>
        <w:rPr>
          <w:rFonts w:eastAsia="Lucida Sans Unicode" w:cs="Tahoma"/>
          <w:b/>
          <w:bCs/>
          <w:color w:val="000000"/>
          <w:szCs w:val="24"/>
        </w:rPr>
      </w:pPr>
      <w:r>
        <w:rPr>
          <w:b/>
          <w:bCs/>
        </w:rPr>
        <w:t xml:space="preserve">DĖL </w:t>
      </w:r>
      <w:r>
        <w:rPr>
          <w:rFonts w:eastAsia="Lucida Sans Unicode" w:cs="Tahoma"/>
          <w:b/>
          <w:bCs/>
          <w:color w:val="000000"/>
          <w:szCs w:val="24"/>
        </w:rPr>
        <w:t xml:space="preserve">SUTIKIMO PERIMTI TURTĄ IŠ LIETUVOS NACIONALINĖS MARTYNO MAŽVYDO BIBLIOTEKOS </w:t>
      </w:r>
      <w:r w:rsidRPr="005D4879">
        <w:rPr>
          <w:b/>
          <w:szCs w:val="24"/>
        </w:rPr>
        <w:t xml:space="preserve">IR JO PERDAVIMO </w:t>
      </w:r>
      <w:r>
        <w:rPr>
          <w:b/>
          <w:szCs w:val="24"/>
        </w:rPr>
        <w:t>KĖDAINIŲ RAJONO SAVIVALDYBĖS MIKALOJAUS DAUKŠOS VIEŠAJAI BIBLIOTEKAI</w:t>
      </w:r>
    </w:p>
    <w:p w14:paraId="313D7783" w14:textId="77777777" w:rsidR="00C224B1" w:rsidRDefault="00C224B1" w:rsidP="0013085F">
      <w:pPr>
        <w:widowControl w:val="0"/>
        <w:suppressAutoHyphens/>
        <w:spacing w:line="200" w:lineRule="atLeast"/>
        <w:ind w:right="-2"/>
        <w:jc w:val="center"/>
        <w:rPr>
          <w:rFonts w:eastAsia="Lucida Sans Unicode" w:cs="Tahoma"/>
          <w:color w:val="000000"/>
          <w:szCs w:val="24"/>
          <w:lang w:eastAsia="lt-LT"/>
        </w:rPr>
      </w:pPr>
    </w:p>
    <w:p w14:paraId="4BAA1FD3" w14:textId="117737DE" w:rsidR="002B31F5" w:rsidRDefault="002B31F5" w:rsidP="002B31F5">
      <w:pPr>
        <w:contextualSpacing/>
        <w:jc w:val="center"/>
        <w:rPr>
          <w:szCs w:val="24"/>
        </w:rPr>
      </w:pPr>
      <w:bookmarkStart w:id="0" w:name="_Hlk208906582"/>
      <w:bookmarkStart w:id="1" w:name="_Hlk216274433"/>
      <w:bookmarkStart w:id="2" w:name="_Hlk214265144"/>
      <w:bookmarkStart w:id="3" w:name="_Hlk207786081"/>
      <w:r w:rsidRPr="005844BB">
        <w:rPr>
          <w:szCs w:val="24"/>
        </w:rPr>
        <w:t>202</w:t>
      </w:r>
      <w:r>
        <w:rPr>
          <w:szCs w:val="24"/>
        </w:rPr>
        <w:t>6</w:t>
      </w:r>
      <w:r w:rsidRPr="005844BB">
        <w:rPr>
          <w:szCs w:val="24"/>
        </w:rPr>
        <w:t xml:space="preserve"> m. </w:t>
      </w:r>
      <w:r>
        <w:rPr>
          <w:szCs w:val="24"/>
        </w:rPr>
        <w:t xml:space="preserve">kovo 17 </w:t>
      </w:r>
      <w:r w:rsidRPr="005844BB">
        <w:rPr>
          <w:szCs w:val="24"/>
        </w:rPr>
        <w:t xml:space="preserve">d. Nr. </w:t>
      </w:r>
      <w:bookmarkEnd w:id="0"/>
      <w:r>
        <w:rPr>
          <w:szCs w:val="24"/>
        </w:rPr>
        <w:t>SP-</w:t>
      </w:r>
      <w:bookmarkEnd w:id="1"/>
      <w:r>
        <w:rPr>
          <w:szCs w:val="24"/>
        </w:rPr>
        <w:t>53</w:t>
      </w:r>
      <w:r>
        <w:rPr>
          <w:szCs w:val="24"/>
        </w:rPr>
        <w:t xml:space="preserve">  </w:t>
      </w:r>
      <w:bookmarkEnd w:id="2"/>
    </w:p>
    <w:bookmarkEnd w:id="3"/>
    <w:p w14:paraId="16AEE0A9" w14:textId="77777777" w:rsidR="00C224B1" w:rsidRDefault="00EF41EF">
      <w:pPr>
        <w:widowControl w:val="0"/>
        <w:suppressAutoHyphens/>
        <w:spacing w:line="100" w:lineRule="atLeast"/>
        <w:jc w:val="center"/>
        <w:rPr>
          <w:rFonts w:eastAsia="Lucida Sans Unicode" w:cs="Tahoma"/>
          <w:color w:val="000000"/>
          <w:szCs w:val="24"/>
          <w:lang w:eastAsia="lt-LT"/>
        </w:rPr>
      </w:pPr>
      <w:r>
        <w:rPr>
          <w:rFonts w:eastAsia="Lucida Sans Unicode" w:cs="Tahoma"/>
          <w:color w:val="000000"/>
          <w:szCs w:val="24"/>
          <w:lang w:eastAsia="lt-LT"/>
        </w:rPr>
        <w:t>Kėdainiai</w:t>
      </w:r>
    </w:p>
    <w:p w14:paraId="4DED6812" w14:textId="77777777" w:rsidR="00C224B1" w:rsidRDefault="00C224B1">
      <w:pPr>
        <w:widowControl w:val="0"/>
        <w:suppressAutoHyphens/>
        <w:spacing w:line="100" w:lineRule="atLeast"/>
        <w:jc w:val="center"/>
        <w:rPr>
          <w:b/>
          <w:caps/>
          <w:szCs w:val="24"/>
          <w:lang w:eastAsia="lt-LT"/>
        </w:rPr>
      </w:pPr>
    </w:p>
    <w:p w14:paraId="24440A98" w14:textId="6E076E32" w:rsidR="001177B8" w:rsidRPr="005D4879" w:rsidRDefault="001177B8" w:rsidP="001177B8">
      <w:pPr>
        <w:ind w:firstLine="851"/>
        <w:jc w:val="both"/>
        <w:rPr>
          <w:szCs w:val="24"/>
        </w:rPr>
      </w:pPr>
      <w:r w:rsidRPr="001903A9">
        <w:rPr>
          <w:szCs w:val="24"/>
        </w:rPr>
        <w:t xml:space="preserve">Vadovaudamasi </w:t>
      </w:r>
      <w:r w:rsidRPr="001903A9">
        <w:rPr>
          <w:szCs w:val="24"/>
          <w:lang w:eastAsia="ar-SA"/>
        </w:rPr>
        <w:t>Lietuvos Respublikos vietos savivaldos įstatymo 6 straipsnio 13 </w:t>
      </w:r>
      <w:r>
        <w:rPr>
          <w:szCs w:val="24"/>
          <w:lang w:eastAsia="ar-SA"/>
        </w:rPr>
        <w:t>ir 24 </w:t>
      </w:r>
      <w:r w:rsidRPr="001903A9">
        <w:rPr>
          <w:szCs w:val="24"/>
          <w:lang w:eastAsia="ar-SA"/>
        </w:rPr>
        <w:t>punkt</w:t>
      </w:r>
      <w:r>
        <w:rPr>
          <w:szCs w:val="24"/>
          <w:lang w:eastAsia="ar-SA"/>
        </w:rPr>
        <w:t>ais</w:t>
      </w:r>
      <w:r w:rsidRPr="001903A9">
        <w:rPr>
          <w:szCs w:val="24"/>
          <w:lang w:eastAsia="ar-SA"/>
        </w:rPr>
        <w:t xml:space="preserve">, 15 straipsnio 2 dalies 19 punktu, </w:t>
      </w:r>
      <w:r w:rsidRPr="001903A9">
        <w:rPr>
          <w:szCs w:val="24"/>
        </w:rPr>
        <w:t>Lietuvos Respublikos valstybės ir savivaldybių turto valdymo, naudojimo ir disponavimo juo įstatymo 6 straipsnio 2 punktu, 12 straipsniu, 20</w:t>
      </w:r>
      <w:r w:rsidRPr="001903A9">
        <w:rPr>
          <w:szCs w:val="24"/>
          <w:lang w:eastAsia="ar-SA"/>
        </w:rPr>
        <w:t xml:space="preserve"> straipsnio 1 dalies 4 punktu </w:t>
      </w:r>
      <w:r w:rsidRPr="001903A9">
        <w:rPr>
          <w:szCs w:val="24"/>
        </w:rPr>
        <w:t>bei atsižvelgdama į Lietuvos nacionalinės</w:t>
      </w:r>
      <w:r>
        <w:rPr>
          <w:szCs w:val="24"/>
        </w:rPr>
        <w:t xml:space="preserve"> Martyno Mažvydo bibliotekos 2026 m. kovo 3 d. raštą Nr. SD-26-166 „Dėl sutikimo perimti turtą“, </w:t>
      </w:r>
      <w:r w:rsidRPr="005D4879">
        <w:rPr>
          <w:szCs w:val="24"/>
        </w:rPr>
        <w:t xml:space="preserve">Kėdainių rajono savivaldybės taryba </w:t>
      </w:r>
      <w:r w:rsidRPr="005D4879">
        <w:rPr>
          <w:spacing w:val="60"/>
          <w:szCs w:val="24"/>
        </w:rPr>
        <w:t>nusprendžia</w:t>
      </w:r>
      <w:r w:rsidRPr="005D4879">
        <w:rPr>
          <w:szCs w:val="24"/>
        </w:rPr>
        <w:t>:</w:t>
      </w:r>
    </w:p>
    <w:p w14:paraId="61571DD1" w14:textId="7881BDBE" w:rsidR="001177B8" w:rsidRPr="00D35B7B" w:rsidRDefault="001177B8" w:rsidP="002B31F5">
      <w:pPr>
        <w:pStyle w:val="Pagrindinistekstas"/>
        <w:numPr>
          <w:ilvl w:val="0"/>
          <w:numId w:val="2"/>
        </w:numPr>
        <w:spacing w:after="0"/>
        <w:jc w:val="both"/>
      </w:pPr>
      <w:r w:rsidRPr="00D35B7B">
        <w:t xml:space="preserve">Sutikti perimti Kėdainių rajono savivaldybės </w:t>
      </w:r>
      <w:r w:rsidRPr="0051668D">
        <w:t>nuosavybėn</w:t>
      </w:r>
      <w:r w:rsidRPr="00D35B7B">
        <w:t xml:space="preserve"> savarankiškosioms funkcijoms įgyvendinti valstybei nuosavybės teise priklausantį ir šiuo metu </w:t>
      </w:r>
      <w:r>
        <w:t>Lietuvos nacionalinės Martyno Mažvydo bibliotekos</w:t>
      </w:r>
      <w:r w:rsidRPr="00D35B7B">
        <w:t xml:space="preserve"> patikėjimo teise valdomą </w:t>
      </w:r>
      <w:r>
        <w:t>ilgalaikį</w:t>
      </w:r>
      <w:r w:rsidRPr="00D35B7B">
        <w:t xml:space="preserve"> </w:t>
      </w:r>
      <w:r>
        <w:t xml:space="preserve">materialųjį </w:t>
      </w:r>
      <w:r w:rsidRPr="00D35B7B">
        <w:t>turtą, nurodytą šio sprendimo</w:t>
      </w:r>
      <w:r>
        <w:t xml:space="preserve"> </w:t>
      </w:r>
      <w:r w:rsidRPr="00D35B7B">
        <w:t xml:space="preserve">priede. </w:t>
      </w:r>
    </w:p>
    <w:p w14:paraId="661FC865" w14:textId="0B5537D0" w:rsidR="001177B8" w:rsidRDefault="001177B8" w:rsidP="002B31F5">
      <w:pPr>
        <w:pStyle w:val="Pagrindinistekstas"/>
        <w:numPr>
          <w:ilvl w:val="0"/>
          <w:numId w:val="2"/>
        </w:numPr>
        <w:spacing w:after="0"/>
        <w:jc w:val="both"/>
      </w:pPr>
      <w:r w:rsidRPr="00D35B7B">
        <w:t xml:space="preserve">Perėmus </w:t>
      </w:r>
      <w:r w:rsidR="00EF41EF" w:rsidRPr="00E20CF3">
        <w:t>S</w:t>
      </w:r>
      <w:r w:rsidRPr="00E20CF3">
        <w:t>a</w:t>
      </w:r>
      <w:r w:rsidRPr="00D35B7B">
        <w:t xml:space="preserve">vivaldybės nuosavybėn sprendimo 1 </w:t>
      </w:r>
      <w:r>
        <w:t>punkt</w:t>
      </w:r>
      <w:r w:rsidRPr="00D35B7B">
        <w:t>e nurodytą turtą, perduoti jį</w:t>
      </w:r>
      <w:r w:rsidRPr="00D35B7B">
        <w:rPr>
          <w:rFonts w:eastAsia="Lucida Sans Unicode" w:cs="Tahoma"/>
          <w:color w:val="000000"/>
        </w:rPr>
        <w:t xml:space="preserve"> valdyti, naudoti ir disponuoti juo patikėjimo teise</w:t>
      </w:r>
      <w:r w:rsidRPr="00D35B7B">
        <w:t xml:space="preserve"> </w:t>
      </w:r>
      <w:r>
        <w:t>Kėdainių rajono savivaldybės Mikalojaus Daukšos viešajai bibliotekai.</w:t>
      </w:r>
      <w:r w:rsidRPr="00D35B7B">
        <w:t xml:space="preserve"> </w:t>
      </w:r>
    </w:p>
    <w:p w14:paraId="6C57B2FD" w14:textId="5F4ACBA7" w:rsidR="001177B8" w:rsidRDefault="001177B8" w:rsidP="002B31F5">
      <w:pPr>
        <w:pStyle w:val="Pagrindinistekstas"/>
        <w:numPr>
          <w:ilvl w:val="0"/>
          <w:numId w:val="2"/>
        </w:numPr>
        <w:spacing w:after="0"/>
        <w:jc w:val="both"/>
      </w:pPr>
      <w:r>
        <w:t>Savivaldybės nuosavybėn perduotas turtas bus panaudotas plėtojant viešosios interneto prieigos paslaugų teikimą.</w:t>
      </w:r>
    </w:p>
    <w:p w14:paraId="6A6E51F2" w14:textId="53739C22" w:rsidR="001177B8" w:rsidRDefault="001177B8" w:rsidP="002B31F5">
      <w:pPr>
        <w:pStyle w:val="Pagrindinistekstas"/>
        <w:numPr>
          <w:ilvl w:val="0"/>
          <w:numId w:val="2"/>
        </w:numPr>
        <w:spacing w:after="0"/>
        <w:jc w:val="both"/>
      </w:pPr>
      <w:r>
        <w:t xml:space="preserve">Įgalioti Kėdainių rajono savivaldybės merą pasirašyti </w:t>
      </w:r>
      <w:r>
        <w:rPr>
          <w:rFonts w:eastAsia="Lucida Sans Unicode" w:cs="Tahoma"/>
          <w:color w:val="000000"/>
        </w:rPr>
        <w:t xml:space="preserve">1 ir 2 punktuose nurodyto turto </w:t>
      </w:r>
      <w:r>
        <w:t>perdavimo–priėmimo aktus.</w:t>
      </w:r>
    </w:p>
    <w:p w14:paraId="1E40686A" w14:textId="1539B5B9" w:rsidR="001177B8" w:rsidRPr="00CE33E9" w:rsidRDefault="002B31F5" w:rsidP="002B31F5">
      <w:pPr>
        <w:pStyle w:val="Pagrindinistekstas"/>
        <w:numPr>
          <w:ilvl w:val="0"/>
          <w:numId w:val="2"/>
        </w:numPr>
        <w:spacing w:after="0"/>
        <w:jc w:val="both"/>
      </w:pPr>
      <w:r w:rsidRPr="00BE0CFA">
        <w:t>Šis sprendimas per vieną mėnesį nuo jo įteikimo arba paskelbimo dienos gali būti skundžiamas Lietuvos administracinių ginčų komisijos Kauno apygardos skyriui (Kaunas, Laisvės</w:t>
      </w:r>
      <w:r>
        <w:t> </w:t>
      </w:r>
      <w:r w:rsidRPr="00BE0CFA">
        <w:t>al.</w:t>
      </w:r>
      <w:r>
        <w:t> </w:t>
      </w:r>
      <w:r w:rsidRPr="00BE0CFA">
        <w:t>36, LT</w:t>
      </w:r>
      <w:r>
        <w:noBreakHyphen/>
      </w:r>
      <w:r w:rsidRPr="00BE0CFA">
        <w:t xml:space="preserve">44240) Lietuvos Respublikos ikiteisminio administracinių ginčų nagrinėjimo tvarkos įstatymo nustatyta tvarka, arba Regionų </w:t>
      </w:r>
      <w:r w:rsidRPr="002B31F5">
        <w:t xml:space="preserve">administraciniam teismui bet kuriuose šio teismo rūmuose (per Lietuvos teismų elektroninių paslaugų portalą </w:t>
      </w:r>
      <w:hyperlink r:id="rId7" w:history="1">
        <w:r w:rsidRPr="002B31F5">
          <w:rPr>
            <w:rStyle w:val="Hipersaitas"/>
            <w:color w:val="auto"/>
            <w:u w:val="none"/>
          </w:rPr>
          <w:t>https://e.teismas.lt</w:t>
        </w:r>
      </w:hyperlink>
      <w:r w:rsidRPr="002B31F5">
        <w:t xml:space="preserve"> arba adresu: Vilnius, Žygimantų g. 2, LT</w:t>
      </w:r>
      <w:r w:rsidRPr="002B31F5">
        <w:noBreakHyphen/>
        <w:t>01102, arba Kaunas, A. Mickevičiaus g. 8A, LT</w:t>
      </w:r>
      <w:r w:rsidRPr="002B31F5">
        <w:noBreakHyphen/>
        <w:t>44312, arba Klaipėda, Galinio Pylimo g. 9, LT</w:t>
      </w:r>
      <w:r w:rsidRPr="002B31F5">
        <w:noBreakHyphen/>
        <w:t>91230, arba Šiauliai, Dvaro g. 80, LT</w:t>
      </w:r>
      <w:r w:rsidRPr="002B31F5">
        <w:noBreakHyphen/>
        <w:t xml:space="preserve">76298, arba </w:t>
      </w:r>
      <w:r w:rsidRPr="00BE0CFA">
        <w:t>Panevėžys, Respublikos</w:t>
      </w:r>
      <w:r>
        <w:t> </w:t>
      </w:r>
      <w:r w:rsidRPr="00BE0CFA">
        <w:t>g.</w:t>
      </w:r>
      <w:r>
        <w:t> </w:t>
      </w:r>
      <w:r w:rsidRPr="00BE0CFA">
        <w:t>62, LT</w:t>
      </w:r>
      <w:r>
        <w:noBreakHyphen/>
      </w:r>
      <w:r w:rsidRPr="00BE0CFA">
        <w:t>35158) Lietuvos Respublikos administracinių bylų teisenos įstatymo nustatyta tvarka</w:t>
      </w:r>
      <w:r w:rsidR="001177B8" w:rsidRPr="00D5071B">
        <w:rPr>
          <w:color w:val="000000"/>
        </w:rPr>
        <w:t>.</w:t>
      </w:r>
    </w:p>
    <w:p w14:paraId="0979FB71" w14:textId="27F27E21" w:rsidR="00C224B1" w:rsidRDefault="00C224B1" w:rsidP="001177B8">
      <w:pPr>
        <w:pStyle w:val="Pagrindinistekstas"/>
        <w:spacing w:after="0"/>
        <w:ind w:firstLine="851"/>
        <w:jc w:val="both"/>
        <w:rPr>
          <w:lang w:eastAsia="lt-LT"/>
        </w:rPr>
      </w:pPr>
    </w:p>
    <w:p w14:paraId="27AFD62D" w14:textId="77777777" w:rsidR="00C224B1" w:rsidRDefault="00C224B1">
      <w:pPr>
        <w:widowControl w:val="0"/>
        <w:suppressAutoHyphens/>
        <w:jc w:val="both"/>
        <w:rPr>
          <w:szCs w:val="24"/>
          <w:lang w:eastAsia="lt-LT"/>
        </w:rPr>
      </w:pPr>
    </w:p>
    <w:p w14:paraId="46C84CB9" w14:textId="1944B62B" w:rsidR="00C224B1" w:rsidRDefault="00EF41EF">
      <w:pPr>
        <w:widowControl w:val="0"/>
        <w:suppressAutoHyphens/>
        <w:rPr>
          <w:szCs w:val="24"/>
          <w:lang w:eastAsia="lt-LT"/>
        </w:rPr>
      </w:pPr>
      <w:r>
        <w:rPr>
          <w:lang w:eastAsia="lt-LT"/>
        </w:rPr>
        <w:t>Savivaldybės meras</w:t>
      </w:r>
    </w:p>
    <w:p w14:paraId="20AA82C8" w14:textId="77777777" w:rsidR="00C224B1" w:rsidRDefault="00EF41EF">
      <w:pPr>
        <w:rPr>
          <w:rFonts w:eastAsia="Lucida Sans Unicode" w:cs="Tahoma"/>
          <w:color w:val="000000"/>
          <w:lang w:eastAsia="lt-LT"/>
        </w:rPr>
      </w:pPr>
      <w:r>
        <w:rPr>
          <w:rFonts w:eastAsia="Lucida Sans Unicode" w:cs="Tahoma"/>
          <w:color w:val="000000"/>
          <w:lang w:eastAsia="lt-LT"/>
        </w:rPr>
        <w:br w:type="page"/>
      </w:r>
    </w:p>
    <w:p w14:paraId="5C4C95A2" w14:textId="77777777" w:rsidR="00832A57" w:rsidRDefault="00832A57" w:rsidP="00832A57">
      <w:pPr>
        <w:widowControl w:val="0"/>
        <w:suppressAutoHyphens/>
        <w:ind w:left="5387"/>
        <w:rPr>
          <w:rFonts w:eastAsia="Lucida Sans Unicode" w:cs="Tahoma"/>
          <w:color w:val="000000"/>
          <w:lang w:eastAsia="lt-LT"/>
        </w:rPr>
      </w:pPr>
      <w:r>
        <w:rPr>
          <w:rFonts w:eastAsia="Lucida Sans Unicode" w:cs="Tahoma"/>
          <w:color w:val="000000"/>
          <w:lang w:eastAsia="lt-LT"/>
        </w:rPr>
        <w:lastRenderedPageBreak/>
        <w:t xml:space="preserve">Kėdainių rajono savivaldybės tarybos </w:t>
      </w:r>
    </w:p>
    <w:p w14:paraId="01153ED9" w14:textId="7207E3F5" w:rsidR="00832A57" w:rsidRDefault="00832A57" w:rsidP="00832A57">
      <w:pPr>
        <w:widowControl w:val="0"/>
        <w:tabs>
          <w:tab w:val="left" w:pos="5812"/>
        </w:tabs>
        <w:suppressAutoHyphens/>
        <w:ind w:left="5387"/>
        <w:rPr>
          <w:rFonts w:eastAsia="Lucida Sans Unicode" w:cs="Tahoma"/>
          <w:color w:val="000000"/>
          <w:lang w:eastAsia="lt-LT"/>
        </w:rPr>
      </w:pPr>
      <w:r>
        <w:rPr>
          <w:rFonts w:eastAsia="Lucida Sans Unicode" w:cs="Tahoma"/>
          <w:color w:val="000000"/>
          <w:lang w:eastAsia="lt-LT"/>
        </w:rPr>
        <w:t>202</w:t>
      </w:r>
      <w:r w:rsidR="00495FA3">
        <w:rPr>
          <w:rFonts w:eastAsia="Lucida Sans Unicode" w:cs="Tahoma"/>
          <w:color w:val="000000"/>
          <w:lang w:eastAsia="lt-LT"/>
        </w:rPr>
        <w:t>6</w:t>
      </w:r>
      <w:r>
        <w:rPr>
          <w:rFonts w:eastAsia="Lucida Sans Unicode" w:cs="Tahoma"/>
          <w:color w:val="000000"/>
          <w:lang w:eastAsia="lt-LT"/>
        </w:rPr>
        <w:t xml:space="preserve"> m.</w:t>
      </w:r>
      <w:r w:rsidR="001177B8">
        <w:rPr>
          <w:rFonts w:eastAsia="Lucida Sans Unicode" w:cs="Tahoma"/>
          <w:color w:val="000000"/>
          <w:lang w:eastAsia="lt-LT"/>
        </w:rPr>
        <w:t xml:space="preserve">         </w:t>
      </w:r>
      <w:r>
        <w:rPr>
          <w:rFonts w:eastAsia="Lucida Sans Unicode" w:cs="Tahoma"/>
          <w:color w:val="000000"/>
          <w:lang w:eastAsia="lt-LT"/>
        </w:rPr>
        <w:t xml:space="preserve">   d. sprendimo Nr. TS-</w:t>
      </w:r>
    </w:p>
    <w:p w14:paraId="2718B9E4" w14:textId="1578349B" w:rsidR="00832A57" w:rsidRDefault="00832A57" w:rsidP="00832A57">
      <w:pPr>
        <w:widowControl w:val="0"/>
        <w:tabs>
          <w:tab w:val="left" w:pos="5812"/>
        </w:tabs>
        <w:suppressAutoHyphens/>
        <w:ind w:left="5387"/>
        <w:rPr>
          <w:rFonts w:eastAsia="Lucida Sans Unicode" w:cs="Tahoma"/>
          <w:color w:val="000000"/>
          <w:lang w:eastAsia="lt-LT"/>
        </w:rPr>
      </w:pPr>
      <w:r>
        <w:rPr>
          <w:rFonts w:eastAsia="Lucida Sans Unicode" w:cs="Tahoma"/>
          <w:color w:val="000000"/>
          <w:lang w:eastAsia="lt-LT"/>
        </w:rPr>
        <w:t>priedas</w:t>
      </w:r>
    </w:p>
    <w:p w14:paraId="7AA01600" w14:textId="77777777" w:rsidR="00832A57" w:rsidRDefault="00832A57" w:rsidP="00832A57">
      <w:pPr>
        <w:widowControl w:val="0"/>
        <w:suppressAutoHyphens/>
        <w:ind w:firstLine="720"/>
        <w:jc w:val="both"/>
        <w:rPr>
          <w:lang w:eastAsia="lt-LT"/>
        </w:rPr>
      </w:pPr>
    </w:p>
    <w:p w14:paraId="5463537A" w14:textId="77777777" w:rsidR="009C0781" w:rsidRDefault="009C0781" w:rsidP="00832A57">
      <w:pPr>
        <w:widowControl w:val="0"/>
        <w:suppressAutoHyphens/>
        <w:ind w:firstLine="720"/>
        <w:jc w:val="both"/>
        <w:rPr>
          <w:lang w:eastAsia="lt-LT"/>
        </w:rPr>
      </w:pPr>
    </w:p>
    <w:p w14:paraId="0DEC6395" w14:textId="5A431DC7" w:rsidR="001177B8" w:rsidRDefault="00F65D12" w:rsidP="00F601AC">
      <w:pPr>
        <w:widowControl w:val="0"/>
        <w:suppressAutoHyphens/>
        <w:spacing w:line="200" w:lineRule="atLeast"/>
        <w:ind w:right="-145"/>
        <w:jc w:val="center"/>
        <w:rPr>
          <w:rFonts w:eastAsia="Lucida Sans Unicode" w:cs="Tahoma"/>
          <w:b/>
          <w:bCs/>
          <w:color w:val="000000"/>
          <w:szCs w:val="24"/>
        </w:rPr>
      </w:pPr>
      <w:r>
        <w:rPr>
          <w:b/>
          <w:lang w:eastAsia="lt-LT"/>
        </w:rPr>
        <w:t>ILGALAIKIO</w:t>
      </w:r>
      <w:r w:rsidR="00832A57">
        <w:rPr>
          <w:b/>
          <w:lang w:eastAsia="lt-LT"/>
        </w:rPr>
        <w:t xml:space="preserve"> MATERIALIOJO TURTO</w:t>
      </w:r>
      <w:r w:rsidR="00832A57">
        <w:rPr>
          <w:rFonts w:eastAsia="Lucida Sans Unicode" w:cs="Tahoma"/>
          <w:b/>
          <w:bCs/>
          <w:color w:val="000000"/>
          <w:szCs w:val="24"/>
          <w:lang w:eastAsia="lt-LT"/>
        </w:rPr>
        <w:t xml:space="preserve">, </w:t>
      </w:r>
      <w:r w:rsidR="001177B8" w:rsidRPr="00D35B7B">
        <w:rPr>
          <w:rFonts w:eastAsia="Lucida Sans Unicode" w:cs="Tahoma"/>
          <w:b/>
          <w:bCs/>
          <w:color w:val="000000"/>
          <w:szCs w:val="24"/>
        </w:rPr>
        <w:t xml:space="preserve">PERIMAMO IŠ </w:t>
      </w:r>
      <w:r w:rsidR="001177B8">
        <w:rPr>
          <w:rFonts w:eastAsia="Lucida Sans Unicode" w:cs="Tahoma"/>
          <w:b/>
          <w:bCs/>
          <w:color w:val="000000"/>
          <w:szCs w:val="24"/>
        </w:rPr>
        <w:t xml:space="preserve">LIETUVOS NACIONALINĖS </w:t>
      </w:r>
    </w:p>
    <w:p w14:paraId="796EA5BF" w14:textId="77777777" w:rsidR="001177B8" w:rsidRDefault="001177B8" w:rsidP="001177B8">
      <w:pPr>
        <w:spacing w:line="200" w:lineRule="atLeast"/>
        <w:ind w:right="-145"/>
        <w:jc w:val="center"/>
        <w:rPr>
          <w:rFonts w:eastAsia="Lucida Sans Unicode" w:cs="Tahoma"/>
          <w:b/>
          <w:bCs/>
          <w:color w:val="000000"/>
          <w:szCs w:val="24"/>
        </w:rPr>
      </w:pPr>
      <w:r>
        <w:rPr>
          <w:rFonts w:eastAsia="Lucida Sans Unicode" w:cs="Tahoma"/>
          <w:b/>
          <w:bCs/>
          <w:color w:val="000000"/>
          <w:szCs w:val="24"/>
        </w:rPr>
        <w:t xml:space="preserve">MARTYNO MAŽVYDO BIBLIOTEKOS, </w:t>
      </w:r>
    </w:p>
    <w:p w14:paraId="40B50A4B" w14:textId="20E12C56" w:rsidR="001177B8" w:rsidRDefault="001177B8" w:rsidP="001177B8">
      <w:pPr>
        <w:spacing w:line="200" w:lineRule="atLeast"/>
        <w:ind w:right="-145"/>
        <w:jc w:val="center"/>
        <w:rPr>
          <w:b/>
        </w:rPr>
      </w:pPr>
      <w:r w:rsidRPr="00D35B7B">
        <w:rPr>
          <w:b/>
        </w:rPr>
        <w:t>SĄRAŠAS</w:t>
      </w:r>
    </w:p>
    <w:p w14:paraId="658C08BB" w14:textId="77777777" w:rsidR="00832A57" w:rsidRPr="009C0781" w:rsidRDefault="00832A57" w:rsidP="00832A57">
      <w:pPr>
        <w:widowControl w:val="0"/>
        <w:suppressAutoHyphens/>
        <w:jc w:val="center"/>
        <w:rPr>
          <w:b/>
          <w:szCs w:val="24"/>
          <w:lang w:eastAsia="lt-LT"/>
        </w:rPr>
      </w:pP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10"/>
        <w:gridCol w:w="1418"/>
        <w:gridCol w:w="993"/>
        <w:gridCol w:w="1276"/>
        <w:gridCol w:w="1276"/>
        <w:gridCol w:w="1558"/>
      </w:tblGrid>
      <w:tr w:rsidR="00E16F98" w14:paraId="2E6D2F70" w14:textId="77777777" w:rsidTr="002B31F5">
        <w:tc>
          <w:tcPr>
            <w:tcW w:w="710" w:type="dxa"/>
            <w:tcBorders>
              <w:top w:val="single" w:sz="4" w:space="0" w:color="auto"/>
              <w:left w:val="single" w:sz="4" w:space="0" w:color="auto"/>
              <w:bottom w:val="single" w:sz="4" w:space="0" w:color="auto"/>
              <w:right w:val="single" w:sz="4" w:space="0" w:color="auto"/>
            </w:tcBorders>
            <w:vAlign w:val="center"/>
            <w:hideMark/>
          </w:tcPr>
          <w:p w14:paraId="4837D02A" w14:textId="77777777" w:rsidR="00E16F98" w:rsidRDefault="00E16F98" w:rsidP="00832A57">
            <w:pPr>
              <w:widowControl w:val="0"/>
              <w:suppressAutoHyphens/>
              <w:jc w:val="center"/>
              <w:rPr>
                <w:b/>
                <w:szCs w:val="24"/>
                <w:lang w:eastAsia="lt-LT"/>
              </w:rPr>
            </w:pPr>
            <w:r>
              <w:rPr>
                <w:b/>
                <w:szCs w:val="24"/>
                <w:lang w:eastAsia="lt-LT"/>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39BA1F" w14:textId="77777777" w:rsidR="00E16F98" w:rsidRDefault="00E16F98" w:rsidP="00832A57">
            <w:pPr>
              <w:widowControl w:val="0"/>
              <w:suppressAutoHyphens/>
              <w:jc w:val="center"/>
              <w:rPr>
                <w:b/>
                <w:color w:val="000000"/>
                <w:szCs w:val="24"/>
                <w:lang w:eastAsia="lt-LT"/>
              </w:rPr>
            </w:pPr>
            <w:r>
              <w:rPr>
                <w:b/>
                <w:color w:val="000000"/>
                <w:szCs w:val="24"/>
                <w:lang w:eastAsia="lt-LT"/>
              </w:rPr>
              <w:t>Turto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4D63A36C" w14:textId="77777777" w:rsidR="00E16F98" w:rsidRDefault="00E16F98" w:rsidP="000B5630">
            <w:pPr>
              <w:widowControl w:val="0"/>
              <w:suppressAutoHyphens/>
              <w:ind w:left="-108" w:right="-108"/>
              <w:jc w:val="center"/>
              <w:rPr>
                <w:b/>
                <w:color w:val="000000"/>
                <w:szCs w:val="24"/>
                <w:lang w:eastAsia="lt-LT"/>
              </w:rPr>
            </w:pPr>
            <w:r>
              <w:rPr>
                <w:b/>
                <w:color w:val="000000"/>
                <w:szCs w:val="24"/>
                <w:lang w:eastAsia="lt-LT"/>
              </w:rPr>
              <w:t xml:space="preserve">Inventorinis </w:t>
            </w:r>
          </w:p>
          <w:p w14:paraId="16AC073C" w14:textId="40B07ACB" w:rsidR="00E16F98" w:rsidRDefault="00E16F98" w:rsidP="000B5630">
            <w:pPr>
              <w:widowControl w:val="0"/>
              <w:suppressAutoHyphens/>
              <w:ind w:left="-108" w:right="-108"/>
              <w:jc w:val="center"/>
              <w:rPr>
                <w:b/>
                <w:color w:val="000000"/>
                <w:szCs w:val="24"/>
                <w:lang w:eastAsia="lt-LT"/>
              </w:rPr>
            </w:pPr>
            <w:r>
              <w:rPr>
                <w:b/>
                <w:color w:val="000000"/>
                <w:szCs w:val="24"/>
                <w:lang w:eastAsia="lt-LT"/>
              </w:rPr>
              <w:t>Nr.</w:t>
            </w:r>
          </w:p>
        </w:tc>
        <w:tc>
          <w:tcPr>
            <w:tcW w:w="993" w:type="dxa"/>
            <w:tcBorders>
              <w:top w:val="single" w:sz="4" w:space="0" w:color="auto"/>
              <w:left w:val="single" w:sz="4" w:space="0" w:color="auto"/>
              <w:bottom w:val="single" w:sz="4" w:space="0" w:color="auto"/>
              <w:right w:val="single" w:sz="4" w:space="0" w:color="auto"/>
            </w:tcBorders>
            <w:vAlign w:val="center"/>
          </w:tcPr>
          <w:p w14:paraId="34EBE92E" w14:textId="001A93FD" w:rsidR="00E16F98" w:rsidRDefault="00E16F98" w:rsidP="00832A57">
            <w:pPr>
              <w:widowControl w:val="0"/>
              <w:suppressAutoHyphens/>
              <w:ind w:left="-108" w:right="-108"/>
              <w:jc w:val="center"/>
              <w:rPr>
                <w:b/>
                <w:color w:val="000000"/>
                <w:szCs w:val="24"/>
                <w:lang w:eastAsia="lt-LT"/>
              </w:rPr>
            </w:pPr>
            <w:r>
              <w:rPr>
                <w:b/>
                <w:color w:val="000000"/>
                <w:szCs w:val="24"/>
                <w:lang w:eastAsia="lt-LT"/>
              </w:rPr>
              <w:t>Kiekis,</w:t>
            </w:r>
          </w:p>
          <w:p w14:paraId="595D4AAC" w14:textId="77777777" w:rsidR="00E16F98" w:rsidRDefault="00E16F98" w:rsidP="00832A57">
            <w:pPr>
              <w:widowControl w:val="0"/>
              <w:suppressAutoHyphens/>
              <w:jc w:val="center"/>
              <w:rPr>
                <w:b/>
                <w:color w:val="000000"/>
                <w:szCs w:val="24"/>
                <w:lang w:eastAsia="lt-LT"/>
              </w:rPr>
            </w:pPr>
            <w:r>
              <w:rPr>
                <w:b/>
                <w:color w:val="000000"/>
                <w:szCs w:val="24"/>
                <w:lang w:eastAsia="lt-LT"/>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76887BE1" w14:textId="31EAA004" w:rsidR="00E16F98" w:rsidRDefault="00E16F98" w:rsidP="00832A57">
            <w:pPr>
              <w:widowControl w:val="0"/>
              <w:suppressAutoHyphens/>
              <w:jc w:val="center"/>
              <w:rPr>
                <w:b/>
                <w:color w:val="000000"/>
                <w:spacing w:val="-4"/>
                <w:szCs w:val="24"/>
                <w:lang w:eastAsia="lt-LT"/>
              </w:rPr>
            </w:pPr>
            <w:r>
              <w:rPr>
                <w:b/>
                <w:color w:val="000000"/>
                <w:szCs w:val="24"/>
                <w:lang w:eastAsia="lt-LT"/>
              </w:rPr>
              <w:t>Vieneto įsigijimo vertė, Eur</w:t>
            </w:r>
          </w:p>
        </w:tc>
        <w:tc>
          <w:tcPr>
            <w:tcW w:w="1276" w:type="dxa"/>
            <w:vAlign w:val="center"/>
          </w:tcPr>
          <w:p w14:paraId="0DFE84F5" w14:textId="031AD1CE" w:rsidR="00E16F98" w:rsidRDefault="00E16F98" w:rsidP="00E16F98">
            <w:pPr>
              <w:widowControl w:val="0"/>
              <w:suppressAutoHyphens/>
              <w:ind w:left="34"/>
              <w:jc w:val="center"/>
              <w:rPr>
                <w:b/>
                <w:color w:val="000000"/>
                <w:szCs w:val="24"/>
                <w:lang w:eastAsia="lt-LT"/>
              </w:rPr>
            </w:pPr>
            <w:r>
              <w:rPr>
                <w:b/>
                <w:color w:val="000000"/>
                <w:szCs w:val="24"/>
                <w:lang w:eastAsia="lt-LT"/>
              </w:rPr>
              <w:t>Vieneto likutinė vertė, Eur</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E0A112C" w14:textId="77777777" w:rsidR="00E16F98" w:rsidRDefault="00E16F98" w:rsidP="00832A57">
            <w:pPr>
              <w:widowControl w:val="0"/>
              <w:suppressAutoHyphens/>
              <w:ind w:left="34"/>
              <w:jc w:val="center"/>
              <w:rPr>
                <w:b/>
                <w:color w:val="000000"/>
                <w:szCs w:val="24"/>
                <w:lang w:eastAsia="lt-LT"/>
              </w:rPr>
            </w:pPr>
            <w:r>
              <w:rPr>
                <w:b/>
                <w:color w:val="000000"/>
                <w:szCs w:val="24"/>
                <w:lang w:eastAsia="lt-LT"/>
              </w:rPr>
              <w:t xml:space="preserve">Bendra likutinė vertė </w:t>
            </w:r>
          </w:p>
          <w:p w14:paraId="6D05521C" w14:textId="189CAF9E" w:rsidR="00E16F98" w:rsidRDefault="00E16F98" w:rsidP="00832A57">
            <w:pPr>
              <w:widowControl w:val="0"/>
              <w:suppressAutoHyphens/>
              <w:ind w:left="34"/>
              <w:jc w:val="center"/>
              <w:rPr>
                <w:b/>
                <w:color w:val="000000"/>
                <w:szCs w:val="24"/>
                <w:lang w:eastAsia="lt-LT"/>
              </w:rPr>
            </w:pPr>
            <w:r>
              <w:rPr>
                <w:b/>
                <w:color w:val="000000"/>
                <w:szCs w:val="24"/>
                <w:lang w:eastAsia="lt-LT"/>
              </w:rPr>
              <w:t>2026-02-23,</w:t>
            </w:r>
          </w:p>
          <w:p w14:paraId="002BE141" w14:textId="5A82953A" w:rsidR="00E16F98" w:rsidRDefault="00E16F98" w:rsidP="00832A57">
            <w:pPr>
              <w:widowControl w:val="0"/>
              <w:suppressAutoHyphens/>
              <w:ind w:left="-108" w:right="-108"/>
              <w:jc w:val="center"/>
              <w:rPr>
                <w:b/>
                <w:color w:val="000000"/>
                <w:szCs w:val="24"/>
                <w:lang w:eastAsia="lt-LT"/>
              </w:rPr>
            </w:pPr>
            <w:r>
              <w:rPr>
                <w:b/>
                <w:color w:val="000000"/>
                <w:szCs w:val="24"/>
                <w:lang w:eastAsia="lt-LT"/>
              </w:rPr>
              <w:t xml:space="preserve">Eur </w:t>
            </w:r>
          </w:p>
        </w:tc>
      </w:tr>
      <w:tr w:rsidR="00E16F98" w14:paraId="4A40D6BA" w14:textId="77777777" w:rsidTr="002B31F5">
        <w:tc>
          <w:tcPr>
            <w:tcW w:w="710" w:type="dxa"/>
            <w:tcBorders>
              <w:top w:val="single" w:sz="4" w:space="0" w:color="auto"/>
              <w:left w:val="single" w:sz="4" w:space="0" w:color="auto"/>
              <w:bottom w:val="single" w:sz="4" w:space="0" w:color="auto"/>
              <w:right w:val="single" w:sz="4" w:space="0" w:color="auto"/>
            </w:tcBorders>
          </w:tcPr>
          <w:p w14:paraId="6D26DBDE" w14:textId="109F819F" w:rsidR="00E16F98" w:rsidRDefault="00E16F98" w:rsidP="00495FA3">
            <w:pPr>
              <w:widowControl w:val="0"/>
              <w:suppressAutoHyphens/>
              <w:jc w:val="center"/>
              <w:rPr>
                <w:szCs w:val="24"/>
                <w:lang w:eastAsia="lt-LT"/>
              </w:rPr>
            </w:pPr>
            <w:r>
              <w:rPr>
                <w:szCs w:val="24"/>
                <w:lang w:eastAsia="lt-LT"/>
              </w:rPr>
              <w:t>1.1.</w:t>
            </w:r>
          </w:p>
        </w:tc>
        <w:tc>
          <w:tcPr>
            <w:tcW w:w="2410" w:type="dxa"/>
            <w:tcBorders>
              <w:top w:val="single" w:sz="4" w:space="0" w:color="auto"/>
              <w:left w:val="single" w:sz="4" w:space="0" w:color="auto"/>
              <w:bottom w:val="single" w:sz="4" w:space="0" w:color="auto"/>
              <w:right w:val="single" w:sz="4" w:space="0" w:color="auto"/>
            </w:tcBorders>
          </w:tcPr>
          <w:p w14:paraId="182DCBEF" w14:textId="2AB1C6F4" w:rsidR="00E16F98" w:rsidRPr="00495FA3" w:rsidRDefault="00E16F98" w:rsidP="00495FA3">
            <w:pPr>
              <w:rPr>
                <w:color w:val="000000"/>
                <w:szCs w:val="24"/>
              </w:rPr>
            </w:pPr>
            <w:r>
              <w:rPr>
                <w:color w:val="000000"/>
                <w:szCs w:val="24"/>
              </w:rPr>
              <w:t xml:space="preserve">Stalinis kompiuteris </w:t>
            </w:r>
            <w:r w:rsidR="002A1BBE">
              <w:rPr>
                <w:color w:val="000000"/>
                <w:szCs w:val="24"/>
              </w:rPr>
              <w:t>„</w:t>
            </w:r>
            <w:r>
              <w:rPr>
                <w:color w:val="000000"/>
                <w:szCs w:val="24"/>
              </w:rPr>
              <w:t xml:space="preserve">HP </w:t>
            </w:r>
            <w:proofErr w:type="spellStart"/>
            <w:r>
              <w:rPr>
                <w:color w:val="000000"/>
                <w:szCs w:val="24"/>
              </w:rPr>
              <w:t>ProStudio</w:t>
            </w:r>
            <w:proofErr w:type="spellEnd"/>
            <w:r>
              <w:rPr>
                <w:color w:val="000000"/>
                <w:szCs w:val="24"/>
              </w:rPr>
              <w:t xml:space="preserve"> 4 AI</w:t>
            </w:r>
            <w:r w:rsidR="002A1BBE">
              <w:rPr>
                <w:color w:val="000000"/>
                <w:szCs w:val="24"/>
              </w:rPr>
              <w:t>O</w:t>
            </w:r>
            <w:r>
              <w:rPr>
                <w:color w:val="000000"/>
                <w:szCs w:val="24"/>
              </w:rPr>
              <w:t xml:space="preserve"> G1i</w:t>
            </w:r>
            <w:r w:rsidR="002A1BBE">
              <w:rPr>
                <w:color w:val="000000"/>
                <w:szCs w:val="24"/>
              </w:rPr>
              <w:t>“</w:t>
            </w:r>
          </w:p>
          <w:p w14:paraId="06CDB9A1" w14:textId="316F5C1F" w:rsidR="00E16F98" w:rsidRPr="00495FA3" w:rsidRDefault="00E16F98" w:rsidP="00495FA3">
            <w:pPr>
              <w:widowControl w:val="0"/>
              <w:suppressAutoHyphens/>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7386390B" w14:textId="02D0A75D" w:rsidR="00E16F98" w:rsidRPr="00495FA3" w:rsidRDefault="00E16F98" w:rsidP="00495FA3">
            <w:pPr>
              <w:widowControl w:val="0"/>
              <w:suppressAutoHyphens/>
              <w:jc w:val="center"/>
              <w:rPr>
                <w:color w:val="000000"/>
                <w:szCs w:val="24"/>
                <w:lang w:eastAsia="lt-LT"/>
              </w:rPr>
            </w:pPr>
            <w:r>
              <w:rPr>
                <w:szCs w:val="24"/>
              </w:rPr>
              <w:t>IT-004916</w:t>
            </w:r>
          </w:p>
        </w:tc>
        <w:tc>
          <w:tcPr>
            <w:tcW w:w="993" w:type="dxa"/>
            <w:tcBorders>
              <w:top w:val="single" w:sz="4" w:space="0" w:color="auto"/>
              <w:left w:val="single" w:sz="4" w:space="0" w:color="auto"/>
              <w:bottom w:val="single" w:sz="4" w:space="0" w:color="auto"/>
              <w:right w:val="single" w:sz="4" w:space="0" w:color="auto"/>
            </w:tcBorders>
          </w:tcPr>
          <w:p w14:paraId="1D571135" w14:textId="403CC739" w:rsidR="00E16F98" w:rsidRPr="00495FA3" w:rsidRDefault="00E16F98" w:rsidP="00495FA3">
            <w:pPr>
              <w:widowControl w:val="0"/>
              <w:suppressAutoHyphens/>
              <w:jc w:val="center"/>
              <w:rPr>
                <w:szCs w:val="24"/>
                <w:lang w:eastAsia="lt-LT"/>
              </w:rPr>
            </w:pPr>
            <w:r>
              <w:t>1</w:t>
            </w:r>
          </w:p>
        </w:tc>
        <w:tc>
          <w:tcPr>
            <w:tcW w:w="1276" w:type="dxa"/>
            <w:tcBorders>
              <w:top w:val="single" w:sz="4" w:space="0" w:color="auto"/>
              <w:left w:val="single" w:sz="4" w:space="0" w:color="auto"/>
              <w:bottom w:val="single" w:sz="4" w:space="0" w:color="auto"/>
              <w:right w:val="single" w:sz="4" w:space="0" w:color="auto"/>
            </w:tcBorders>
          </w:tcPr>
          <w:p w14:paraId="303BEF2E" w14:textId="012A459A" w:rsidR="00E16F98" w:rsidRPr="00495FA3" w:rsidRDefault="00E16F98" w:rsidP="00495FA3">
            <w:pPr>
              <w:widowControl w:val="0"/>
              <w:suppressAutoHyphens/>
              <w:ind w:right="34"/>
              <w:jc w:val="center"/>
              <w:rPr>
                <w:szCs w:val="24"/>
                <w:lang w:eastAsia="lt-LT"/>
              </w:rPr>
            </w:pPr>
            <w:r>
              <w:t>1</w:t>
            </w:r>
            <w:r w:rsidR="002A1BBE">
              <w:t xml:space="preserve"> </w:t>
            </w:r>
            <w:r>
              <w:t>075,69</w:t>
            </w:r>
          </w:p>
        </w:tc>
        <w:tc>
          <w:tcPr>
            <w:tcW w:w="1276" w:type="dxa"/>
          </w:tcPr>
          <w:p w14:paraId="3143AFED" w14:textId="4DBCD8F2" w:rsidR="00E16F98" w:rsidRPr="006C5016" w:rsidRDefault="00E16F98" w:rsidP="00495FA3">
            <w:pPr>
              <w:widowControl w:val="0"/>
              <w:tabs>
                <w:tab w:val="left" w:pos="1059"/>
              </w:tabs>
              <w:suppressAutoHyphens/>
              <w:ind w:right="-109"/>
              <w:jc w:val="center"/>
            </w:pPr>
            <w:r>
              <w:t>1</w:t>
            </w:r>
            <w:r w:rsidR="002A1BBE">
              <w:t xml:space="preserve"> </w:t>
            </w:r>
            <w:r>
              <w:t>075,69</w:t>
            </w:r>
          </w:p>
        </w:tc>
        <w:tc>
          <w:tcPr>
            <w:tcW w:w="1558" w:type="dxa"/>
            <w:tcBorders>
              <w:top w:val="single" w:sz="4" w:space="0" w:color="auto"/>
              <w:left w:val="single" w:sz="4" w:space="0" w:color="auto"/>
              <w:bottom w:val="single" w:sz="4" w:space="0" w:color="auto"/>
              <w:right w:val="single" w:sz="4" w:space="0" w:color="auto"/>
            </w:tcBorders>
          </w:tcPr>
          <w:p w14:paraId="065371C9" w14:textId="60DB9800" w:rsidR="00E16F98" w:rsidRPr="00495FA3" w:rsidRDefault="00E16F98" w:rsidP="00495FA3">
            <w:pPr>
              <w:widowControl w:val="0"/>
              <w:tabs>
                <w:tab w:val="left" w:pos="1059"/>
              </w:tabs>
              <w:suppressAutoHyphens/>
              <w:ind w:right="-109"/>
              <w:jc w:val="center"/>
              <w:rPr>
                <w:szCs w:val="24"/>
                <w:lang w:eastAsia="lt-LT"/>
              </w:rPr>
            </w:pPr>
            <w:r>
              <w:t>1</w:t>
            </w:r>
            <w:r w:rsidR="002A1BBE">
              <w:t xml:space="preserve"> </w:t>
            </w:r>
            <w:r>
              <w:t>075,69</w:t>
            </w:r>
          </w:p>
        </w:tc>
      </w:tr>
      <w:tr w:rsidR="00E16F98" w14:paraId="3199FAE3" w14:textId="77777777" w:rsidTr="002B31F5">
        <w:tc>
          <w:tcPr>
            <w:tcW w:w="710" w:type="dxa"/>
            <w:tcBorders>
              <w:top w:val="single" w:sz="4" w:space="0" w:color="auto"/>
              <w:left w:val="single" w:sz="4" w:space="0" w:color="auto"/>
              <w:bottom w:val="single" w:sz="4" w:space="0" w:color="auto"/>
              <w:right w:val="single" w:sz="4" w:space="0" w:color="auto"/>
            </w:tcBorders>
          </w:tcPr>
          <w:p w14:paraId="69F56B80" w14:textId="77777777" w:rsidR="00E16F98" w:rsidRDefault="00E16F98" w:rsidP="00495FA3">
            <w:pPr>
              <w:widowControl w:val="0"/>
              <w:suppressAutoHyphens/>
              <w:jc w:val="center"/>
              <w:rPr>
                <w:b/>
                <w:szCs w:val="24"/>
                <w:lang w:eastAsia="lt-LT"/>
              </w:rPr>
            </w:pPr>
          </w:p>
        </w:tc>
        <w:tc>
          <w:tcPr>
            <w:tcW w:w="2410" w:type="dxa"/>
            <w:tcBorders>
              <w:top w:val="single" w:sz="4" w:space="0" w:color="auto"/>
              <w:left w:val="single" w:sz="4" w:space="0" w:color="auto"/>
              <w:bottom w:val="single" w:sz="4" w:space="0" w:color="auto"/>
              <w:right w:val="single" w:sz="4" w:space="0" w:color="auto"/>
            </w:tcBorders>
          </w:tcPr>
          <w:p w14:paraId="072A0610" w14:textId="11D09AFF" w:rsidR="00E16F98" w:rsidRDefault="00E16F98" w:rsidP="00495FA3">
            <w:pPr>
              <w:widowControl w:val="0"/>
              <w:suppressAutoHyphens/>
              <w:jc w:val="right"/>
              <w:rPr>
                <w:b/>
                <w:szCs w:val="24"/>
                <w:lang w:eastAsia="lt-LT"/>
              </w:rPr>
            </w:pPr>
            <w:r>
              <w:rPr>
                <w:b/>
                <w:szCs w:val="24"/>
                <w:lang w:eastAsia="lt-LT"/>
              </w:rPr>
              <w:t>Iš viso:</w:t>
            </w:r>
          </w:p>
        </w:tc>
        <w:tc>
          <w:tcPr>
            <w:tcW w:w="1418" w:type="dxa"/>
            <w:tcBorders>
              <w:top w:val="single" w:sz="4" w:space="0" w:color="auto"/>
              <w:left w:val="single" w:sz="4" w:space="0" w:color="auto"/>
              <w:bottom w:val="single" w:sz="4" w:space="0" w:color="auto"/>
              <w:right w:val="single" w:sz="4" w:space="0" w:color="auto"/>
            </w:tcBorders>
          </w:tcPr>
          <w:p w14:paraId="7B7DFA0C" w14:textId="77777777" w:rsidR="00E16F98" w:rsidRDefault="00E16F98" w:rsidP="00495FA3">
            <w:pPr>
              <w:widowControl w:val="0"/>
              <w:suppressAutoHyphens/>
              <w:jc w:val="center"/>
              <w:rPr>
                <w:b/>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72375140" w14:textId="1F3589BC" w:rsidR="00E16F98" w:rsidRPr="00F65D12" w:rsidRDefault="00E16F98" w:rsidP="00495FA3">
            <w:pPr>
              <w:widowControl w:val="0"/>
              <w:suppressAutoHyphens/>
              <w:jc w:val="center"/>
              <w:rPr>
                <w:b/>
                <w:szCs w:val="24"/>
                <w:lang w:eastAsia="lt-LT"/>
              </w:rPr>
            </w:pPr>
            <w:r>
              <w:rPr>
                <w:b/>
                <w:szCs w:val="24"/>
                <w:lang w:eastAsia="lt-LT"/>
              </w:rPr>
              <w:t>1</w:t>
            </w:r>
          </w:p>
        </w:tc>
        <w:tc>
          <w:tcPr>
            <w:tcW w:w="1276" w:type="dxa"/>
            <w:tcBorders>
              <w:top w:val="single" w:sz="4" w:space="0" w:color="auto"/>
              <w:left w:val="single" w:sz="4" w:space="0" w:color="auto"/>
              <w:bottom w:val="single" w:sz="4" w:space="0" w:color="auto"/>
              <w:right w:val="single" w:sz="4" w:space="0" w:color="auto"/>
            </w:tcBorders>
          </w:tcPr>
          <w:p w14:paraId="4F35025B" w14:textId="5A184D7C" w:rsidR="00E16F98" w:rsidRPr="00F65D12" w:rsidRDefault="00E16F98" w:rsidP="00495FA3">
            <w:pPr>
              <w:widowControl w:val="0"/>
              <w:suppressAutoHyphens/>
              <w:jc w:val="center"/>
              <w:rPr>
                <w:b/>
                <w:szCs w:val="24"/>
                <w:lang w:eastAsia="lt-LT"/>
              </w:rPr>
            </w:pPr>
            <w:r>
              <w:rPr>
                <w:b/>
                <w:szCs w:val="24"/>
                <w:lang w:eastAsia="lt-LT"/>
              </w:rPr>
              <w:t>x</w:t>
            </w:r>
          </w:p>
        </w:tc>
        <w:tc>
          <w:tcPr>
            <w:tcW w:w="1276" w:type="dxa"/>
          </w:tcPr>
          <w:p w14:paraId="608BFCFF" w14:textId="63F1AB11" w:rsidR="00E16F98" w:rsidRDefault="00E16F98" w:rsidP="00495FA3">
            <w:pPr>
              <w:widowControl w:val="0"/>
              <w:suppressAutoHyphens/>
              <w:ind w:right="-109"/>
              <w:jc w:val="center"/>
              <w:rPr>
                <w:b/>
                <w:szCs w:val="24"/>
                <w:lang w:eastAsia="lt-LT"/>
              </w:rPr>
            </w:pPr>
            <w:r>
              <w:rPr>
                <w:b/>
                <w:szCs w:val="24"/>
                <w:lang w:eastAsia="lt-LT"/>
              </w:rPr>
              <w:t>x</w:t>
            </w:r>
          </w:p>
        </w:tc>
        <w:tc>
          <w:tcPr>
            <w:tcW w:w="1558" w:type="dxa"/>
            <w:tcBorders>
              <w:top w:val="single" w:sz="4" w:space="0" w:color="auto"/>
              <w:left w:val="single" w:sz="4" w:space="0" w:color="auto"/>
              <w:bottom w:val="single" w:sz="4" w:space="0" w:color="auto"/>
              <w:right w:val="single" w:sz="4" w:space="0" w:color="auto"/>
            </w:tcBorders>
          </w:tcPr>
          <w:p w14:paraId="3FA82B82" w14:textId="6363265E" w:rsidR="00E16F98" w:rsidRPr="00F65D12" w:rsidRDefault="00E16F98" w:rsidP="00495FA3">
            <w:pPr>
              <w:widowControl w:val="0"/>
              <w:suppressAutoHyphens/>
              <w:ind w:right="-109"/>
              <w:jc w:val="center"/>
              <w:rPr>
                <w:b/>
                <w:szCs w:val="24"/>
                <w:lang w:eastAsia="lt-LT"/>
              </w:rPr>
            </w:pPr>
            <w:r>
              <w:rPr>
                <w:b/>
                <w:szCs w:val="24"/>
                <w:lang w:eastAsia="lt-LT"/>
              </w:rPr>
              <w:t>1</w:t>
            </w:r>
            <w:r w:rsidR="002A1BBE">
              <w:rPr>
                <w:b/>
                <w:szCs w:val="24"/>
                <w:lang w:eastAsia="lt-LT"/>
              </w:rPr>
              <w:t xml:space="preserve"> </w:t>
            </w:r>
            <w:r>
              <w:rPr>
                <w:b/>
                <w:szCs w:val="24"/>
                <w:lang w:eastAsia="lt-LT"/>
              </w:rPr>
              <w:t>075,69</w:t>
            </w:r>
          </w:p>
        </w:tc>
      </w:tr>
    </w:tbl>
    <w:p w14:paraId="0C798AFB" w14:textId="77777777" w:rsidR="00832A57" w:rsidRDefault="00832A57" w:rsidP="00832A57"/>
    <w:p w14:paraId="4F76C5CA" w14:textId="2DD5841E" w:rsidR="00832A57" w:rsidRDefault="00832A57" w:rsidP="00832A57">
      <w:pPr>
        <w:widowControl w:val="0"/>
        <w:suppressAutoHyphens/>
        <w:ind w:left="5387"/>
        <w:rPr>
          <w:rFonts w:eastAsia="Lucida Sans Unicode" w:cs="Tahoma"/>
          <w:color w:val="000000"/>
          <w:lang w:eastAsia="lt-LT"/>
        </w:rPr>
      </w:pPr>
      <w:r>
        <w:rPr>
          <w:lang w:eastAsia="lt-LT"/>
        </w:rPr>
        <w:br w:type="page"/>
      </w:r>
    </w:p>
    <w:p w14:paraId="668C8562" w14:textId="77777777" w:rsidR="00E16F98" w:rsidRPr="005D4879" w:rsidRDefault="00E16F98" w:rsidP="00E16F98">
      <w:pPr>
        <w:rPr>
          <w:rFonts w:cs="Tahoma"/>
        </w:rPr>
      </w:pPr>
      <w:r w:rsidRPr="005D4879">
        <w:lastRenderedPageBreak/>
        <w:t>Kėdainių rajono savivaldybės tarybai</w:t>
      </w:r>
    </w:p>
    <w:p w14:paraId="37E5E861" w14:textId="77777777" w:rsidR="00E16F98" w:rsidRPr="005D4879" w:rsidRDefault="00E16F98" w:rsidP="00E16F98">
      <w:pPr>
        <w:jc w:val="both"/>
      </w:pPr>
    </w:p>
    <w:p w14:paraId="0A109AAC" w14:textId="77777777" w:rsidR="00E16F98" w:rsidRPr="005D4879" w:rsidRDefault="00E16F98" w:rsidP="000223FA">
      <w:pPr>
        <w:jc w:val="center"/>
        <w:rPr>
          <w:b/>
          <w:szCs w:val="24"/>
          <w:lang w:eastAsia="ar-SA"/>
        </w:rPr>
      </w:pPr>
      <w:r w:rsidRPr="005D4879">
        <w:rPr>
          <w:b/>
          <w:szCs w:val="24"/>
          <w:lang w:eastAsia="ar-SA"/>
        </w:rPr>
        <w:t>AIŠKINAMASIS RAŠTAS</w:t>
      </w:r>
    </w:p>
    <w:p w14:paraId="3A0A6C43" w14:textId="77777777" w:rsidR="00E16F98" w:rsidRPr="005D4879" w:rsidRDefault="00E16F98" w:rsidP="000223FA">
      <w:pPr>
        <w:spacing w:line="200" w:lineRule="atLeast"/>
        <w:jc w:val="center"/>
        <w:rPr>
          <w:b/>
          <w:szCs w:val="24"/>
        </w:rPr>
      </w:pPr>
      <w:r w:rsidRPr="005D4879">
        <w:rPr>
          <w:b/>
          <w:bCs/>
        </w:rPr>
        <w:t xml:space="preserve">DĖL </w:t>
      </w:r>
      <w:r w:rsidRPr="005D4879">
        <w:rPr>
          <w:rFonts w:eastAsia="Lucida Sans Unicode" w:cs="Tahoma"/>
          <w:b/>
          <w:bCs/>
          <w:color w:val="000000"/>
          <w:szCs w:val="24"/>
        </w:rPr>
        <w:t xml:space="preserve">SUTIKIMO PERIMTI TURTĄ </w:t>
      </w:r>
      <w:r w:rsidRPr="002814DF">
        <w:rPr>
          <w:b/>
          <w:bCs/>
          <w:szCs w:val="24"/>
          <w:lang w:eastAsia="ar-SA"/>
        </w:rPr>
        <w:t>IŠ LIETUVOS NACIONALINĖS MARTYNO MAŽVYDO BIBLIOTEKOS</w:t>
      </w:r>
      <w:r>
        <w:rPr>
          <w:b/>
          <w:bCs/>
          <w:szCs w:val="24"/>
          <w:lang w:eastAsia="ar-SA"/>
        </w:rPr>
        <w:t xml:space="preserve"> </w:t>
      </w:r>
      <w:r w:rsidRPr="005D4879">
        <w:rPr>
          <w:b/>
          <w:szCs w:val="24"/>
        </w:rPr>
        <w:t xml:space="preserve">IR JO PERDAVIMO </w:t>
      </w:r>
      <w:r>
        <w:rPr>
          <w:b/>
          <w:szCs w:val="24"/>
        </w:rPr>
        <w:t>KĖDAINIŲ RAJONO SAVIVALDYBĖS MIKALOJAUS DAUKŠOS VIEŠAJAI BIBLIOTEKAI</w:t>
      </w:r>
    </w:p>
    <w:p w14:paraId="3CE80D86" w14:textId="77777777" w:rsidR="00E16F98" w:rsidRPr="00702AC5" w:rsidRDefault="00E16F98" w:rsidP="00E16F98">
      <w:pPr>
        <w:jc w:val="center"/>
        <w:rPr>
          <w:b/>
          <w:bCs/>
          <w:sz w:val="10"/>
          <w:szCs w:val="10"/>
          <w:lang w:eastAsia="ar-SA"/>
        </w:rPr>
      </w:pPr>
    </w:p>
    <w:p w14:paraId="2D5B9696" w14:textId="44A80279" w:rsidR="00E16F98" w:rsidRPr="005D4879" w:rsidRDefault="00E16F98" w:rsidP="00E16F98">
      <w:pPr>
        <w:ind w:firstLine="709"/>
        <w:jc w:val="center"/>
      </w:pPr>
      <w:r w:rsidRPr="005D4879">
        <w:t>202</w:t>
      </w:r>
      <w:r>
        <w:t>6</w:t>
      </w:r>
      <w:r w:rsidRPr="005D4879">
        <w:t xml:space="preserve"> m.</w:t>
      </w:r>
      <w:r>
        <w:t xml:space="preserve"> kovo</w:t>
      </w:r>
      <w:r w:rsidR="007A76C8">
        <w:t xml:space="preserve"> 10 </w:t>
      </w:r>
      <w:r w:rsidRPr="005D4879">
        <w:t>d.</w:t>
      </w:r>
    </w:p>
    <w:p w14:paraId="2DACC838" w14:textId="77777777" w:rsidR="00E16F98" w:rsidRPr="005D4879" w:rsidRDefault="00E16F98" w:rsidP="00E16F98">
      <w:pPr>
        <w:ind w:firstLine="709"/>
        <w:jc w:val="center"/>
      </w:pPr>
      <w:r w:rsidRPr="005D4879">
        <w:t>Kėdainiai</w:t>
      </w:r>
    </w:p>
    <w:p w14:paraId="5889CA02" w14:textId="77777777" w:rsidR="00E16F98" w:rsidRPr="00607214" w:rsidRDefault="00E16F98" w:rsidP="00E16F98">
      <w:pPr>
        <w:ind w:firstLine="709"/>
        <w:jc w:val="both"/>
        <w:rPr>
          <w:b/>
          <w:szCs w:val="24"/>
        </w:rPr>
      </w:pPr>
    </w:p>
    <w:p w14:paraId="39179B60" w14:textId="77777777" w:rsidR="00E16F98" w:rsidRPr="00E5410B" w:rsidRDefault="00E16F98" w:rsidP="00E16F98">
      <w:pPr>
        <w:ind w:firstLine="709"/>
        <w:jc w:val="both"/>
        <w:rPr>
          <w:b/>
          <w:szCs w:val="24"/>
        </w:rPr>
      </w:pPr>
      <w:r w:rsidRPr="00E5410B">
        <w:rPr>
          <w:b/>
          <w:szCs w:val="24"/>
        </w:rPr>
        <w:t>Parengto sprendimo projekto tikslai:</w:t>
      </w:r>
    </w:p>
    <w:p w14:paraId="59B073E3" w14:textId="020FDE48" w:rsidR="00E16F98" w:rsidRDefault="00E16F98" w:rsidP="00E16F98">
      <w:pPr>
        <w:pStyle w:val="Pagrindinistekstas"/>
        <w:spacing w:after="0"/>
        <w:ind w:firstLine="709"/>
        <w:jc w:val="both"/>
      </w:pPr>
      <w:r w:rsidRPr="00E5410B">
        <w:t xml:space="preserve">Perimti iš </w:t>
      </w:r>
      <w:r>
        <w:t xml:space="preserve">Lietuvos nacionalinės Martyno Mažvydo bibliotekos </w:t>
      </w:r>
      <w:r w:rsidRPr="00E5410B">
        <w:t xml:space="preserve">valstybės turtą, skirtą </w:t>
      </w:r>
      <w:r>
        <w:t>Kėdainių rajono savivaldybės Mikalojaus Daukšos vieš</w:t>
      </w:r>
      <w:r w:rsidR="00CE0438">
        <w:t>ajai</w:t>
      </w:r>
      <w:r>
        <w:t xml:space="preserve"> bibliotekai.</w:t>
      </w:r>
    </w:p>
    <w:p w14:paraId="6DA9D153" w14:textId="77777777" w:rsidR="00E16F98" w:rsidRPr="00E5410B" w:rsidRDefault="00E16F98" w:rsidP="00E16F98">
      <w:pPr>
        <w:ind w:firstLine="709"/>
        <w:jc w:val="both"/>
        <w:rPr>
          <w:b/>
          <w:szCs w:val="24"/>
        </w:rPr>
      </w:pPr>
      <w:r w:rsidRPr="00E5410B">
        <w:rPr>
          <w:b/>
          <w:szCs w:val="24"/>
        </w:rPr>
        <w:t>Sprendimo projekto esmė</w:t>
      </w:r>
      <w:r w:rsidRPr="00E5410B">
        <w:rPr>
          <w:szCs w:val="24"/>
        </w:rPr>
        <w:t xml:space="preserve">, </w:t>
      </w:r>
      <w:r w:rsidRPr="00E5410B">
        <w:rPr>
          <w:b/>
          <w:szCs w:val="24"/>
        </w:rPr>
        <w:t>rengimo priežastys ir motyvai:</w:t>
      </w:r>
    </w:p>
    <w:p w14:paraId="26D04DB2" w14:textId="71024F29" w:rsidR="00E16F98" w:rsidRDefault="00E16F98" w:rsidP="00E16F98">
      <w:pPr>
        <w:pStyle w:val="Pagrindinistekstas"/>
        <w:spacing w:after="0"/>
        <w:ind w:firstLine="709"/>
        <w:jc w:val="both"/>
      </w:pPr>
      <w:r w:rsidRPr="00434DED">
        <w:t>Lietuvos nacionalinė Martyno Mažvydo biblioteka, įgyvendindama Lietuvos Respublikos kultūros ministerijos investicijų projektą „Bibliotekų kompiuterizavimas“, kurio tikslas – plėtoti ir atnaujinti viešos prieigos kompiuterių infrastruktūrą viešosiose bibliotekose, sudarant sąlygas joms dalyvauti gyventojų skaitmeninių kompetencijų ugdymo ir vietos skaitmeninio turinio kūrimo bei kitose skaitmeninės informacijos iniciatyvose, teikti geros kokybės paslaugas bibliotekų vartotojams, bei siekdama atnaujinti viešai interneto prieigai, vartotojų mokymams ir el. paslaugų teikimui skirtus kompiuterius, kurie buvo pirkti 2012 m</w:t>
      </w:r>
      <w:r w:rsidR="007A76C8">
        <w:t>.</w:t>
      </w:r>
      <w:r w:rsidRPr="00434DED">
        <w:t xml:space="preserve"> projekto „Bibliotekos pažangai“ metu, 202</w:t>
      </w:r>
      <w:r w:rsidR="00434DED" w:rsidRPr="00434DED">
        <w:t>5</w:t>
      </w:r>
      <w:r w:rsidRPr="00434DED">
        <w:t xml:space="preserve"> m</w:t>
      </w:r>
      <w:r w:rsidR="007A76C8">
        <w:t>.</w:t>
      </w:r>
      <w:r w:rsidRPr="00434DED">
        <w:t xml:space="preserve"> įsigijo kompiuterinę įrangą iš projektui „Bibliotekų kompiuterizavimas“ skirtų valstybės biudžeto lėšų. Ketinama perduoti turtą savivaldybėms jų viešųjų bibliotekų veiklai, plėtojant viešos interneto prieigos paslaugų teikimą.</w:t>
      </w:r>
      <w:r w:rsidRPr="00827BA2">
        <w:t xml:space="preserve"> </w:t>
      </w:r>
    </w:p>
    <w:p w14:paraId="204178E9" w14:textId="3B205A7B" w:rsidR="00E16F98" w:rsidRDefault="00E16F98" w:rsidP="00E16F98">
      <w:pPr>
        <w:pStyle w:val="Pagrindinistekstas"/>
        <w:spacing w:after="0"/>
        <w:ind w:firstLine="709"/>
        <w:jc w:val="both"/>
      </w:pPr>
      <w:r>
        <w:t xml:space="preserve">Vadovaujantis teisės aktų nuostatomis, turtas gali būti perimtas tik Savivaldybės tarybai pritarus, todėl parengtas sprendimo projektas dėl valstybės turto </w:t>
      </w:r>
      <w:r w:rsidRPr="00E20CF3">
        <w:t xml:space="preserve">perėmimo </w:t>
      </w:r>
      <w:r w:rsidR="00EF41EF" w:rsidRPr="00E20CF3">
        <w:t>S</w:t>
      </w:r>
      <w:r w:rsidRPr="00E20CF3">
        <w:t>avivaldybės nuosavybėn. Per</w:t>
      </w:r>
      <w:r w:rsidR="00EF41EF" w:rsidRPr="00E20CF3">
        <w:t>imtas turtas</w:t>
      </w:r>
      <w:r w:rsidRPr="00E20CF3">
        <w:t xml:space="preserve">  bus perduotas Kėdainių rajono savivaldybės Mikalojaus D</w:t>
      </w:r>
      <w:r>
        <w:t>aukšos viešajai bibliotekai jos funkcijoms vykdyti.</w:t>
      </w:r>
    </w:p>
    <w:p w14:paraId="426E7FC8" w14:textId="77777777" w:rsidR="00E16F98" w:rsidRPr="00E5410B" w:rsidRDefault="00E16F98" w:rsidP="00E16F98">
      <w:pPr>
        <w:ind w:firstLine="709"/>
        <w:jc w:val="both"/>
        <w:rPr>
          <w:b/>
          <w:szCs w:val="24"/>
        </w:rPr>
      </w:pPr>
      <w:r w:rsidRPr="00E5410B">
        <w:rPr>
          <w:b/>
          <w:szCs w:val="24"/>
        </w:rPr>
        <w:t>Lėšų poreikis (jeigu sprendimui įgyvendinti reikalingos lėšos):</w:t>
      </w:r>
    </w:p>
    <w:p w14:paraId="2428EF47" w14:textId="77777777" w:rsidR="00E16F98" w:rsidRPr="00E5410B" w:rsidRDefault="00E16F98" w:rsidP="00E16F98">
      <w:pPr>
        <w:ind w:firstLine="709"/>
        <w:jc w:val="both"/>
        <w:rPr>
          <w:szCs w:val="24"/>
        </w:rPr>
      </w:pPr>
      <w:r>
        <w:rPr>
          <w:szCs w:val="24"/>
        </w:rPr>
        <w:t xml:space="preserve">Nėra. </w:t>
      </w:r>
    </w:p>
    <w:p w14:paraId="5B28BBAA" w14:textId="77777777" w:rsidR="00E16F98" w:rsidRPr="00E5410B" w:rsidRDefault="00E16F98" w:rsidP="00E16F98">
      <w:pPr>
        <w:ind w:firstLine="709"/>
        <w:jc w:val="both"/>
        <w:rPr>
          <w:b/>
          <w:szCs w:val="24"/>
        </w:rPr>
      </w:pPr>
      <w:r w:rsidRPr="00E5410B">
        <w:rPr>
          <w:b/>
          <w:szCs w:val="24"/>
        </w:rPr>
        <w:t>Laukiami rezultatai:</w:t>
      </w:r>
    </w:p>
    <w:p w14:paraId="44B43E40" w14:textId="77777777" w:rsidR="00E16F98" w:rsidRDefault="00E16F98" w:rsidP="00E16F98">
      <w:pPr>
        <w:ind w:firstLine="680"/>
        <w:jc w:val="both"/>
        <w:rPr>
          <w:b/>
          <w:szCs w:val="24"/>
        </w:rPr>
      </w:pPr>
      <w:r>
        <w:t>Turto gavimas ir jo naudojimas</w:t>
      </w:r>
      <w:r w:rsidRPr="00554CF5">
        <w:rPr>
          <w:szCs w:val="24"/>
        </w:rPr>
        <w:t xml:space="preserve"> </w:t>
      </w:r>
      <w:r>
        <w:rPr>
          <w:szCs w:val="24"/>
        </w:rPr>
        <w:t>viešosios bibliotekos funkcijoms vykdyti</w:t>
      </w:r>
      <w:r>
        <w:t>, plėtojant viešosios interneto prieigos paslaugų teikimą.</w:t>
      </w:r>
    </w:p>
    <w:p w14:paraId="0DBACE59" w14:textId="77777777" w:rsidR="00E16F98" w:rsidRPr="00E5410B" w:rsidRDefault="00E16F98" w:rsidP="00E16F98">
      <w:pPr>
        <w:ind w:firstLine="680"/>
        <w:jc w:val="both"/>
        <w:rPr>
          <w:b/>
          <w:bCs/>
          <w:szCs w:val="24"/>
        </w:rPr>
      </w:pPr>
      <w:r w:rsidRPr="00E5410B">
        <w:rPr>
          <w:b/>
          <w:bCs/>
          <w:szCs w:val="24"/>
        </w:rPr>
        <w:t>Numatomo teisinio reguliavimo poveikio vertinimas*</w:t>
      </w:r>
    </w:p>
    <w:tbl>
      <w:tblPr>
        <w:tblW w:w="896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6"/>
        <w:gridCol w:w="2551"/>
        <w:gridCol w:w="2551"/>
        <w:gridCol w:w="11"/>
      </w:tblGrid>
      <w:tr w:rsidR="00E16F98" w:rsidRPr="00702AC5" w14:paraId="0EF8D014" w14:textId="77777777" w:rsidTr="001B0B5C">
        <w:trPr>
          <w:trHeight w:val="285"/>
        </w:trPr>
        <w:tc>
          <w:tcPr>
            <w:tcW w:w="3856" w:type="dxa"/>
            <w:vMerge w:val="restart"/>
            <w:tcBorders>
              <w:top w:val="single" w:sz="4" w:space="0" w:color="000000"/>
              <w:left w:val="single" w:sz="4" w:space="0" w:color="000000"/>
              <w:bottom w:val="single" w:sz="4" w:space="0" w:color="000000"/>
              <w:right w:val="single" w:sz="4" w:space="0" w:color="000000"/>
            </w:tcBorders>
            <w:hideMark/>
          </w:tcPr>
          <w:p w14:paraId="528AE4D4" w14:textId="77777777" w:rsidR="00E16F98" w:rsidRPr="00702AC5" w:rsidRDefault="00E16F98" w:rsidP="001B0B5C">
            <w:pPr>
              <w:jc w:val="center"/>
              <w:rPr>
                <w:rFonts w:eastAsia="Lucida Sans Unicode"/>
                <w:b/>
                <w:color w:val="000000"/>
                <w:sz w:val="22"/>
                <w:szCs w:val="22"/>
              </w:rPr>
            </w:pPr>
            <w:r w:rsidRPr="00702AC5">
              <w:rPr>
                <w:b/>
                <w:sz w:val="22"/>
                <w:szCs w:val="22"/>
              </w:rPr>
              <w:t>Sritys</w:t>
            </w:r>
          </w:p>
        </w:tc>
        <w:tc>
          <w:tcPr>
            <w:tcW w:w="5113" w:type="dxa"/>
            <w:gridSpan w:val="3"/>
            <w:tcBorders>
              <w:top w:val="single" w:sz="4" w:space="0" w:color="000000"/>
              <w:left w:val="single" w:sz="4" w:space="0" w:color="000000"/>
              <w:bottom w:val="single" w:sz="4" w:space="0" w:color="auto"/>
              <w:right w:val="single" w:sz="4" w:space="0" w:color="000000"/>
            </w:tcBorders>
            <w:hideMark/>
          </w:tcPr>
          <w:p w14:paraId="35797135" w14:textId="77777777" w:rsidR="00E16F98" w:rsidRPr="00702AC5" w:rsidRDefault="00E16F98" w:rsidP="001B0B5C">
            <w:pPr>
              <w:rPr>
                <w:rFonts w:eastAsia="Lucida Sans Unicode"/>
                <w:b/>
                <w:bCs/>
                <w:color w:val="000000"/>
                <w:sz w:val="22"/>
                <w:szCs w:val="22"/>
              </w:rPr>
            </w:pPr>
            <w:r w:rsidRPr="00702AC5">
              <w:rPr>
                <w:b/>
                <w:bCs/>
                <w:sz w:val="22"/>
                <w:szCs w:val="22"/>
              </w:rPr>
              <w:t>Numatomo teisinio reguliavimo poveikio vertinimo rezultatai</w:t>
            </w:r>
          </w:p>
        </w:tc>
      </w:tr>
      <w:tr w:rsidR="00E16F98" w:rsidRPr="00702AC5" w14:paraId="023A1D8E" w14:textId="77777777" w:rsidTr="001B0B5C">
        <w:trPr>
          <w:gridAfter w:val="1"/>
          <w:wAfter w:w="11" w:type="dxa"/>
          <w:trHeight w:val="297"/>
        </w:trPr>
        <w:tc>
          <w:tcPr>
            <w:tcW w:w="3856" w:type="dxa"/>
            <w:vMerge/>
            <w:tcBorders>
              <w:top w:val="single" w:sz="4" w:space="0" w:color="000000"/>
              <w:left w:val="single" w:sz="4" w:space="0" w:color="000000"/>
              <w:bottom w:val="single" w:sz="4" w:space="0" w:color="000000"/>
              <w:right w:val="single" w:sz="4" w:space="0" w:color="000000"/>
            </w:tcBorders>
            <w:vAlign w:val="center"/>
            <w:hideMark/>
          </w:tcPr>
          <w:p w14:paraId="7A53503A" w14:textId="77777777" w:rsidR="00E16F98" w:rsidRPr="00702AC5" w:rsidRDefault="00E16F98" w:rsidP="001B0B5C">
            <w:pPr>
              <w:rPr>
                <w:rFonts w:eastAsia="Lucida Sans Unicode"/>
                <w:b/>
                <w:color w:val="000000"/>
                <w:sz w:val="22"/>
                <w:szCs w:val="22"/>
              </w:rPr>
            </w:pPr>
          </w:p>
        </w:tc>
        <w:tc>
          <w:tcPr>
            <w:tcW w:w="2551" w:type="dxa"/>
            <w:tcBorders>
              <w:top w:val="single" w:sz="4" w:space="0" w:color="auto"/>
              <w:left w:val="single" w:sz="4" w:space="0" w:color="000000"/>
              <w:bottom w:val="single" w:sz="4" w:space="0" w:color="000000"/>
              <w:right w:val="single" w:sz="4" w:space="0" w:color="000000"/>
            </w:tcBorders>
            <w:hideMark/>
          </w:tcPr>
          <w:p w14:paraId="6939AD6A" w14:textId="77777777" w:rsidR="00E16F98" w:rsidRPr="00702AC5" w:rsidRDefault="00E16F98" w:rsidP="001B0B5C">
            <w:pPr>
              <w:rPr>
                <w:rFonts w:eastAsia="Lucida Sans Unicode"/>
                <w:b/>
                <w:color w:val="000000"/>
                <w:sz w:val="22"/>
                <w:szCs w:val="22"/>
              </w:rPr>
            </w:pPr>
            <w:r w:rsidRPr="00702AC5">
              <w:rPr>
                <w:b/>
                <w:sz w:val="22"/>
                <w:szCs w:val="22"/>
              </w:rPr>
              <w:t>Teigiamas poveikis</w:t>
            </w:r>
          </w:p>
        </w:tc>
        <w:tc>
          <w:tcPr>
            <w:tcW w:w="2551" w:type="dxa"/>
            <w:tcBorders>
              <w:top w:val="single" w:sz="4" w:space="0" w:color="auto"/>
              <w:left w:val="single" w:sz="4" w:space="0" w:color="000000"/>
              <w:bottom w:val="single" w:sz="4" w:space="0" w:color="000000"/>
              <w:right w:val="single" w:sz="4" w:space="0" w:color="000000"/>
            </w:tcBorders>
          </w:tcPr>
          <w:p w14:paraId="64BEAE85" w14:textId="77777777" w:rsidR="00E16F98" w:rsidRPr="00702AC5" w:rsidRDefault="00E16F98" w:rsidP="001B0B5C">
            <w:pPr>
              <w:rPr>
                <w:rFonts w:eastAsia="Lucida Sans Unicode"/>
                <w:b/>
                <w:i/>
                <w:color w:val="000000"/>
                <w:sz w:val="22"/>
                <w:szCs w:val="22"/>
              </w:rPr>
            </w:pPr>
            <w:r w:rsidRPr="00702AC5">
              <w:rPr>
                <w:b/>
                <w:sz w:val="22"/>
                <w:szCs w:val="22"/>
              </w:rPr>
              <w:t>Neigiamas poveikis</w:t>
            </w:r>
          </w:p>
        </w:tc>
      </w:tr>
      <w:tr w:rsidR="00E16F98" w:rsidRPr="00702AC5" w14:paraId="3CA18140"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0A8C8005" w14:textId="77777777" w:rsidR="00E16F98" w:rsidRPr="00702AC5" w:rsidRDefault="00E16F98" w:rsidP="001B0B5C">
            <w:pPr>
              <w:rPr>
                <w:rFonts w:eastAsia="Lucida Sans Unicode"/>
                <w:i/>
                <w:color w:val="000000"/>
                <w:sz w:val="22"/>
                <w:szCs w:val="22"/>
              </w:rPr>
            </w:pPr>
            <w:r w:rsidRPr="00702AC5">
              <w:rPr>
                <w:i/>
                <w:sz w:val="22"/>
                <w:szCs w:val="22"/>
              </w:rPr>
              <w:t>Ekonomikai</w:t>
            </w:r>
          </w:p>
        </w:tc>
        <w:tc>
          <w:tcPr>
            <w:tcW w:w="2551" w:type="dxa"/>
            <w:tcBorders>
              <w:top w:val="single" w:sz="4" w:space="0" w:color="000000"/>
              <w:left w:val="single" w:sz="4" w:space="0" w:color="000000"/>
              <w:bottom w:val="single" w:sz="4" w:space="0" w:color="000000"/>
              <w:right w:val="single" w:sz="4" w:space="0" w:color="000000"/>
            </w:tcBorders>
          </w:tcPr>
          <w:p w14:paraId="4B17F278"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70BDCE55" w14:textId="77777777" w:rsidR="00E16F98" w:rsidRPr="00702AC5" w:rsidRDefault="00E16F98" w:rsidP="001B0B5C">
            <w:pPr>
              <w:rPr>
                <w:rFonts w:eastAsia="Lucida Sans Unicode"/>
                <w:i/>
                <w:color w:val="000000"/>
                <w:sz w:val="22"/>
                <w:szCs w:val="22"/>
              </w:rPr>
            </w:pPr>
          </w:p>
        </w:tc>
      </w:tr>
      <w:tr w:rsidR="00E16F98" w:rsidRPr="00702AC5" w14:paraId="614EEC39"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1AE83D28" w14:textId="77777777" w:rsidR="00E16F98" w:rsidRPr="00702AC5" w:rsidRDefault="00E16F98" w:rsidP="001B0B5C">
            <w:pPr>
              <w:rPr>
                <w:rFonts w:eastAsia="Lucida Sans Unicode"/>
                <w:i/>
                <w:color w:val="000000"/>
                <w:sz w:val="22"/>
                <w:szCs w:val="22"/>
              </w:rPr>
            </w:pPr>
            <w:r w:rsidRPr="00702AC5">
              <w:rPr>
                <w:i/>
                <w:sz w:val="22"/>
                <w:szCs w:val="22"/>
              </w:rPr>
              <w:t>Finansams</w:t>
            </w:r>
          </w:p>
        </w:tc>
        <w:tc>
          <w:tcPr>
            <w:tcW w:w="2551" w:type="dxa"/>
            <w:tcBorders>
              <w:top w:val="single" w:sz="4" w:space="0" w:color="000000"/>
              <w:left w:val="single" w:sz="4" w:space="0" w:color="000000"/>
              <w:bottom w:val="single" w:sz="4" w:space="0" w:color="000000"/>
              <w:right w:val="single" w:sz="4" w:space="0" w:color="000000"/>
            </w:tcBorders>
          </w:tcPr>
          <w:p w14:paraId="5A7EF741"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3E05CA4" w14:textId="77777777" w:rsidR="00E16F98" w:rsidRPr="00702AC5" w:rsidRDefault="00E16F98" w:rsidP="001B0B5C">
            <w:pPr>
              <w:rPr>
                <w:rFonts w:eastAsia="Lucida Sans Unicode"/>
                <w:i/>
                <w:color w:val="000000"/>
                <w:sz w:val="22"/>
                <w:szCs w:val="22"/>
              </w:rPr>
            </w:pPr>
          </w:p>
        </w:tc>
      </w:tr>
      <w:tr w:rsidR="00E16F98" w:rsidRPr="00702AC5" w14:paraId="35C105AC"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2BC92F15" w14:textId="77777777" w:rsidR="00E16F98" w:rsidRPr="00702AC5" w:rsidRDefault="00E16F98" w:rsidP="001B0B5C">
            <w:pPr>
              <w:rPr>
                <w:rFonts w:eastAsia="Lucida Sans Unicode"/>
                <w:i/>
                <w:color w:val="000000"/>
                <w:sz w:val="22"/>
                <w:szCs w:val="22"/>
              </w:rPr>
            </w:pPr>
            <w:r w:rsidRPr="00702AC5">
              <w:rPr>
                <w:i/>
                <w:sz w:val="22"/>
                <w:szCs w:val="22"/>
              </w:rPr>
              <w:t>Socialinei aplinkai</w:t>
            </w:r>
          </w:p>
        </w:tc>
        <w:tc>
          <w:tcPr>
            <w:tcW w:w="2551" w:type="dxa"/>
            <w:tcBorders>
              <w:top w:val="single" w:sz="4" w:space="0" w:color="000000"/>
              <w:left w:val="single" w:sz="4" w:space="0" w:color="000000"/>
              <w:bottom w:val="single" w:sz="4" w:space="0" w:color="000000"/>
              <w:right w:val="single" w:sz="4" w:space="0" w:color="000000"/>
            </w:tcBorders>
          </w:tcPr>
          <w:p w14:paraId="60201371"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4996B596" w14:textId="77777777" w:rsidR="00E16F98" w:rsidRPr="00702AC5" w:rsidRDefault="00E16F98" w:rsidP="001B0B5C">
            <w:pPr>
              <w:rPr>
                <w:rFonts w:eastAsia="Lucida Sans Unicode"/>
                <w:i/>
                <w:color w:val="000000"/>
                <w:sz w:val="22"/>
                <w:szCs w:val="22"/>
              </w:rPr>
            </w:pPr>
          </w:p>
        </w:tc>
      </w:tr>
      <w:tr w:rsidR="00E16F98" w:rsidRPr="00702AC5" w14:paraId="165C17FA"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49036A94" w14:textId="77777777" w:rsidR="00E16F98" w:rsidRPr="00702AC5" w:rsidRDefault="00E16F98" w:rsidP="001B0B5C">
            <w:pPr>
              <w:rPr>
                <w:rFonts w:eastAsia="Lucida Sans Unicode"/>
                <w:i/>
                <w:color w:val="000000"/>
                <w:sz w:val="22"/>
                <w:szCs w:val="22"/>
              </w:rPr>
            </w:pPr>
            <w:r w:rsidRPr="00702AC5">
              <w:rPr>
                <w:i/>
                <w:sz w:val="22"/>
                <w:szCs w:val="22"/>
              </w:rPr>
              <w:t>Viešajam administravimui</w:t>
            </w:r>
          </w:p>
        </w:tc>
        <w:tc>
          <w:tcPr>
            <w:tcW w:w="2551" w:type="dxa"/>
            <w:tcBorders>
              <w:top w:val="single" w:sz="4" w:space="0" w:color="000000"/>
              <w:left w:val="single" w:sz="4" w:space="0" w:color="000000"/>
              <w:bottom w:val="single" w:sz="4" w:space="0" w:color="000000"/>
              <w:right w:val="single" w:sz="4" w:space="0" w:color="000000"/>
            </w:tcBorders>
          </w:tcPr>
          <w:p w14:paraId="231C9A77"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1B5E93E2" w14:textId="77777777" w:rsidR="00E16F98" w:rsidRPr="00702AC5" w:rsidRDefault="00E16F98" w:rsidP="001B0B5C">
            <w:pPr>
              <w:rPr>
                <w:rFonts w:eastAsia="Lucida Sans Unicode"/>
                <w:i/>
                <w:color w:val="000000"/>
                <w:sz w:val="22"/>
                <w:szCs w:val="22"/>
              </w:rPr>
            </w:pPr>
          </w:p>
        </w:tc>
      </w:tr>
      <w:tr w:rsidR="00E16F98" w:rsidRPr="00702AC5" w14:paraId="782E4B22"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6610813F" w14:textId="77777777" w:rsidR="00E16F98" w:rsidRPr="00702AC5" w:rsidRDefault="00E16F98" w:rsidP="001B0B5C">
            <w:pPr>
              <w:rPr>
                <w:rFonts w:eastAsia="Lucida Sans Unicode"/>
                <w:i/>
                <w:color w:val="000000"/>
                <w:sz w:val="22"/>
                <w:szCs w:val="22"/>
              </w:rPr>
            </w:pPr>
            <w:r w:rsidRPr="00702AC5">
              <w:rPr>
                <w:i/>
                <w:sz w:val="22"/>
                <w:szCs w:val="22"/>
              </w:rPr>
              <w:t>Teisinei sistemai</w:t>
            </w:r>
          </w:p>
        </w:tc>
        <w:tc>
          <w:tcPr>
            <w:tcW w:w="2551" w:type="dxa"/>
            <w:tcBorders>
              <w:top w:val="single" w:sz="4" w:space="0" w:color="000000"/>
              <w:left w:val="single" w:sz="4" w:space="0" w:color="000000"/>
              <w:bottom w:val="single" w:sz="4" w:space="0" w:color="000000"/>
              <w:right w:val="single" w:sz="4" w:space="0" w:color="000000"/>
            </w:tcBorders>
          </w:tcPr>
          <w:p w14:paraId="223B4D44"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80FFB73" w14:textId="77777777" w:rsidR="00E16F98" w:rsidRPr="00702AC5" w:rsidRDefault="00E16F98" w:rsidP="001B0B5C">
            <w:pPr>
              <w:rPr>
                <w:rFonts w:eastAsia="Lucida Sans Unicode"/>
                <w:i/>
                <w:color w:val="000000"/>
                <w:sz w:val="22"/>
                <w:szCs w:val="22"/>
              </w:rPr>
            </w:pPr>
          </w:p>
        </w:tc>
      </w:tr>
      <w:tr w:rsidR="00E16F98" w:rsidRPr="00702AC5" w14:paraId="3D6580AF"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230547D2" w14:textId="77777777" w:rsidR="00E16F98" w:rsidRPr="00702AC5" w:rsidRDefault="00E16F98" w:rsidP="001B0B5C">
            <w:pPr>
              <w:rPr>
                <w:rFonts w:eastAsia="Lucida Sans Unicode"/>
                <w:i/>
                <w:color w:val="000000"/>
                <w:sz w:val="22"/>
                <w:szCs w:val="22"/>
              </w:rPr>
            </w:pPr>
            <w:r w:rsidRPr="00702AC5">
              <w:rPr>
                <w:i/>
                <w:sz w:val="22"/>
                <w:szCs w:val="22"/>
              </w:rPr>
              <w:t>Kriminogeninei situacijai</w:t>
            </w:r>
          </w:p>
        </w:tc>
        <w:tc>
          <w:tcPr>
            <w:tcW w:w="2551" w:type="dxa"/>
            <w:tcBorders>
              <w:top w:val="single" w:sz="4" w:space="0" w:color="000000"/>
              <w:left w:val="single" w:sz="4" w:space="0" w:color="000000"/>
              <w:bottom w:val="single" w:sz="4" w:space="0" w:color="000000"/>
              <w:right w:val="single" w:sz="4" w:space="0" w:color="000000"/>
            </w:tcBorders>
          </w:tcPr>
          <w:p w14:paraId="1CA10F7E"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9DC2432" w14:textId="77777777" w:rsidR="00E16F98" w:rsidRPr="00702AC5" w:rsidRDefault="00E16F98" w:rsidP="001B0B5C">
            <w:pPr>
              <w:rPr>
                <w:rFonts w:eastAsia="Lucida Sans Unicode"/>
                <w:i/>
                <w:color w:val="000000"/>
                <w:sz w:val="22"/>
                <w:szCs w:val="22"/>
              </w:rPr>
            </w:pPr>
          </w:p>
        </w:tc>
      </w:tr>
      <w:tr w:rsidR="00E16F98" w:rsidRPr="00702AC5" w14:paraId="4CA0F43A"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7A069057" w14:textId="77777777" w:rsidR="00E16F98" w:rsidRPr="00702AC5" w:rsidRDefault="00E16F98" w:rsidP="001B0B5C">
            <w:pPr>
              <w:rPr>
                <w:rFonts w:eastAsia="Lucida Sans Unicode"/>
                <w:i/>
                <w:color w:val="000000"/>
                <w:sz w:val="22"/>
                <w:szCs w:val="22"/>
              </w:rPr>
            </w:pPr>
            <w:r w:rsidRPr="00702AC5">
              <w:rPr>
                <w:i/>
                <w:sz w:val="22"/>
                <w:szCs w:val="22"/>
              </w:rPr>
              <w:t>Aplinkai</w:t>
            </w:r>
          </w:p>
        </w:tc>
        <w:tc>
          <w:tcPr>
            <w:tcW w:w="2551" w:type="dxa"/>
            <w:tcBorders>
              <w:top w:val="single" w:sz="4" w:space="0" w:color="000000"/>
              <w:left w:val="single" w:sz="4" w:space="0" w:color="000000"/>
              <w:bottom w:val="single" w:sz="4" w:space="0" w:color="000000"/>
              <w:right w:val="single" w:sz="4" w:space="0" w:color="000000"/>
            </w:tcBorders>
          </w:tcPr>
          <w:p w14:paraId="68DC407B"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4A297A8" w14:textId="77777777" w:rsidR="00E16F98" w:rsidRPr="00702AC5" w:rsidRDefault="00E16F98" w:rsidP="001B0B5C">
            <w:pPr>
              <w:rPr>
                <w:rFonts w:eastAsia="Lucida Sans Unicode"/>
                <w:i/>
                <w:color w:val="000000"/>
                <w:sz w:val="22"/>
                <w:szCs w:val="22"/>
              </w:rPr>
            </w:pPr>
          </w:p>
        </w:tc>
      </w:tr>
      <w:tr w:rsidR="00E16F98" w:rsidRPr="00702AC5" w14:paraId="55DB8C29"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55C639FF" w14:textId="77777777" w:rsidR="00E16F98" w:rsidRPr="00702AC5" w:rsidRDefault="00E16F98" w:rsidP="001B0B5C">
            <w:pPr>
              <w:rPr>
                <w:rFonts w:eastAsia="Lucida Sans Unicode"/>
                <w:i/>
                <w:color w:val="000000"/>
                <w:sz w:val="22"/>
                <w:szCs w:val="22"/>
              </w:rPr>
            </w:pPr>
            <w:r w:rsidRPr="00702AC5">
              <w:rPr>
                <w:i/>
                <w:sz w:val="22"/>
                <w:szCs w:val="22"/>
              </w:rPr>
              <w:t>Administracinei naštai</w:t>
            </w:r>
          </w:p>
        </w:tc>
        <w:tc>
          <w:tcPr>
            <w:tcW w:w="2551" w:type="dxa"/>
            <w:tcBorders>
              <w:top w:val="single" w:sz="4" w:space="0" w:color="000000"/>
              <w:left w:val="single" w:sz="4" w:space="0" w:color="000000"/>
              <w:bottom w:val="single" w:sz="4" w:space="0" w:color="000000"/>
              <w:right w:val="single" w:sz="4" w:space="0" w:color="000000"/>
            </w:tcBorders>
          </w:tcPr>
          <w:p w14:paraId="30ABDF2D"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4C9D9EA2" w14:textId="77777777" w:rsidR="00E16F98" w:rsidRPr="00702AC5" w:rsidRDefault="00E16F98" w:rsidP="001B0B5C">
            <w:pPr>
              <w:rPr>
                <w:rFonts w:eastAsia="Lucida Sans Unicode"/>
                <w:i/>
                <w:color w:val="000000"/>
                <w:sz w:val="22"/>
                <w:szCs w:val="22"/>
              </w:rPr>
            </w:pPr>
          </w:p>
        </w:tc>
      </w:tr>
      <w:tr w:rsidR="00E16F98" w:rsidRPr="00702AC5" w14:paraId="363BE624"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629CDC88" w14:textId="77777777" w:rsidR="00E16F98" w:rsidRPr="00702AC5" w:rsidRDefault="00E16F98" w:rsidP="001B0B5C">
            <w:pPr>
              <w:rPr>
                <w:rFonts w:eastAsia="Lucida Sans Unicode"/>
                <w:i/>
                <w:color w:val="000000"/>
                <w:sz w:val="22"/>
                <w:szCs w:val="22"/>
              </w:rPr>
            </w:pPr>
            <w:r w:rsidRPr="00702AC5">
              <w:rPr>
                <w:i/>
                <w:sz w:val="22"/>
                <w:szCs w:val="22"/>
              </w:rPr>
              <w:t>Regiono plėtrai</w:t>
            </w:r>
          </w:p>
        </w:tc>
        <w:tc>
          <w:tcPr>
            <w:tcW w:w="2551" w:type="dxa"/>
            <w:tcBorders>
              <w:top w:val="single" w:sz="4" w:space="0" w:color="000000"/>
              <w:left w:val="single" w:sz="4" w:space="0" w:color="000000"/>
              <w:bottom w:val="single" w:sz="4" w:space="0" w:color="000000"/>
              <w:right w:val="single" w:sz="4" w:space="0" w:color="000000"/>
            </w:tcBorders>
          </w:tcPr>
          <w:p w14:paraId="36C52CDE"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455703DC" w14:textId="77777777" w:rsidR="00E16F98" w:rsidRPr="00702AC5" w:rsidRDefault="00E16F98" w:rsidP="001B0B5C">
            <w:pPr>
              <w:rPr>
                <w:rFonts w:eastAsia="Lucida Sans Unicode"/>
                <w:i/>
                <w:color w:val="000000"/>
                <w:sz w:val="22"/>
                <w:szCs w:val="22"/>
              </w:rPr>
            </w:pPr>
          </w:p>
        </w:tc>
      </w:tr>
      <w:tr w:rsidR="00E16F98" w:rsidRPr="00702AC5" w14:paraId="5BC658FB"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32F8B70A" w14:textId="77777777" w:rsidR="00E16F98" w:rsidRPr="00702AC5" w:rsidRDefault="00E16F98" w:rsidP="001B0B5C">
            <w:pPr>
              <w:rPr>
                <w:rFonts w:eastAsia="Lucida Sans Unicode"/>
                <w:i/>
                <w:color w:val="000000"/>
                <w:sz w:val="22"/>
                <w:szCs w:val="22"/>
              </w:rPr>
            </w:pPr>
            <w:r w:rsidRPr="00702AC5">
              <w:rPr>
                <w:i/>
                <w:sz w:val="22"/>
                <w:szCs w:val="22"/>
              </w:rPr>
              <w:t>Kitoms sritims, asmenims ar jų grupėms</w:t>
            </w:r>
          </w:p>
        </w:tc>
        <w:tc>
          <w:tcPr>
            <w:tcW w:w="2551" w:type="dxa"/>
            <w:tcBorders>
              <w:top w:val="single" w:sz="4" w:space="0" w:color="000000"/>
              <w:left w:val="single" w:sz="4" w:space="0" w:color="000000"/>
              <w:bottom w:val="single" w:sz="4" w:space="0" w:color="000000"/>
              <w:right w:val="single" w:sz="4" w:space="0" w:color="000000"/>
            </w:tcBorders>
          </w:tcPr>
          <w:p w14:paraId="0A92CACF"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3C7B2850" w14:textId="77777777" w:rsidR="00E16F98" w:rsidRPr="00702AC5" w:rsidRDefault="00E16F98" w:rsidP="001B0B5C">
            <w:pPr>
              <w:rPr>
                <w:rFonts w:eastAsia="Lucida Sans Unicode"/>
                <w:i/>
                <w:color w:val="000000"/>
                <w:sz w:val="22"/>
                <w:szCs w:val="22"/>
              </w:rPr>
            </w:pPr>
          </w:p>
        </w:tc>
      </w:tr>
    </w:tbl>
    <w:p w14:paraId="63507FCE" w14:textId="77777777" w:rsidR="00E16F98" w:rsidRPr="00702AC5" w:rsidRDefault="00E16F98" w:rsidP="00E16F98">
      <w:pPr>
        <w:jc w:val="both"/>
        <w:rPr>
          <w:bCs/>
          <w:sz w:val="6"/>
          <w:szCs w:val="6"/>
        </w:rPr>
      </w:pPr>
      <w:r w:rsidRPr="00702AC5">
        <w:rPr>
          <w:b/>
          <w:sz w:val="22"/>
          <w:szCs w:val="22"/>
        </w:rPr>
        <w:t xml:space="preserve"> </w:t>
      </w:r>
    </w:p>
    <w:p w14:paraId="2243EDE2" w14:textId="77777777" w:rsidR="00E16F98" w:rsidRPr="005D4879" w:rsidRDefault="00E16F98" w:rsidP="00E16F98">
      <w:pPr>
        <w:jc w:val="both"/>
        <w:rPr>
          <w:sz w:val="20"/>
        </w:rPr>
      </w:pPr>
      <w:r w:rsidRPr="005D4879">
        <w:rPr>
          <w:bCs/>
          <w:sz w:val="20"/>
        </w:rPr>
        <w:t>* Numatomo teisinio reguliavimo poveikio vertinimas atliekamas r</w:t>
      </w:r>
      <w:r w:rsidRPr="005D4879">
        <w:rPr>
          <w:sz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36ECCF13" w14:textId="00A3BE53" w:rsidR="00434DED" w:rsidRDefault="00434DED" w:rsidP="00E16F98"/>
    <w:p w14:paraId="24C93552" w14:textId="77777777" w:rsidR="007A76C8" w:rsidRDefault="007A76C8" w:rsidP="00E16F98"/>
    <w:p w14:paraId="4A344423" w14:textId="277AD5FE" w:rsidR="00E16F98" w:rsidRPr="005D4879" w:rsidRDefault="00E16F98" w:rsidP="00E16F98">
      <w:pPr>
        <w:rPr>
          <w:szCs w:val="24"/>
          <w:lang w:eastAsia="ar-SA"/>
        </w:rPr>
      </w:pPr>
      <w:r>
        <w:t>T</w:t>
      </w:r>
      <w:r w:rsidRPr="005D4879">
        <w:t>urto</w:t>
      </w:r>
      <w:r>
        <w:t xml:space="preserve"> valdymo</w:t>
      </w:r>
      <w:r w:rsidRPr="005D4879">
        <w:t xml:space="preserve"> skyriaus vedėja</w:t>
      </w:r>
      <w:r w:rsidRPr="005D4879">
        <w:tab/>
      </w:r>
      <w:r w:rsidRPr="005D4879">
        <w:tab/>
      </w:r>
      <w:r w:rsidRPr="005D4879">
        <w:tab/>
        <w:t xml:space="preserve">        </w:t>
      </w:r>
      <w:r w:rsidRPr="005D4879">
        <w:tab/>
      </w:r>
      <w:r w:rsidR="007A76C8">
        <w:t xml:space="preserve">           </w:t>
      </w:r>
      <w:r w:rsidRPr="005D4879">
        <w:t xml:space="preserve"> Audronė Naujalienė</w:t>
      </w:r>
    </w:p>
    <w:p w14:paraId="25737B27" w14:textId="53C5CE69" w:rsidR="00C224B1" w:rsidRDefault="00C224B1" w:rsidP="00E16F98">
      <w:pPr>
        <w:widowControl w:val="0"/>
        <w:suppressAutoHyphens/>
        <w:ind w:left="5387"/>
        <w:rPr>
          <w:szCs w:val="24"/>
          <w:lang w:eastAsia="ar-SA"/>
        </w:rPr>
      </w:pPr>
    </w:p>
    <w:sectPr w:rsidR="00C224B1" w:rsidSect="002B31F5">
      <w:footnotePr>
        <w:pos w:val="beneathText"/>
      </w:footnotePr>
      <w:pgSz w:w="11905" w:h="16837"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676F"/>
    <w:multiLevelType w:val="hybridMultilevel"/>
    <w:tmpl w:val="DD5EDA38"/>
    <w:lvl w:ilvl="0" w:tplc="A63CB7D2">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61C5EA5"/>
    <w:multiLevelType w:val="hybridMultilevel"/>
    <w:tmpl w:val="3FDA204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560290232">
    <w:abstractNumId w:val="1"/>
  </w:num>
  <w:num w:numId="2" w16cid:durableId="13116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60"/>
    <w:rsid w:val="000223FA"/>
    <w:rsid w:val="0009658E"/>
    <w:rsid w:val="000B5630"/>
    <w:rsid w:val="0010527C"/>
    <w:rsid w:val="0011535D"/>
    <w:rsid w:val="001177B8"/>
    <w:rsid w:val="0013085F"/>
    <w:rsid w:val="00154E23"/>
    <w:rsid w:val="00191A72"/>
    <w:rsid w:val="001C5E5D"/>
    <w:rsid w:val="001D6093"/>
    <w:rsid w:val="001E3A14"/>
    <w:rsid w:val="00207B60"/>
    <w:rsid w:val="00211707"/>
    <w:rsid w:val="002567E1"/>
    <w:rsid w:val="0028191C"/>
    <w:rsid w:val="002A1BBE"/>
    <w:rsid w:val="002B31F5"/>
    <w:rsid w:val="002C0C82"/>
    <w:rsid w:val="003D66A6"/>
    <w:rsid w:val="00433C8D"/>
    <w:rsid w:val="00434DED"/>
    <w:rsid w:val="00467F72"/>
    <w:rsid w:val="00483126"/>
    <w:rsid w:val="00495FA3"/>
    <w:rsid w:val="00530353"/>
    <w:rsid w:val="0059365E"/>
    <w:rsid w:val="00607CF1"/>
    <w:rsid w:val="006423E4"/>
    <w:rsid w:val="00643578"/>
    <w:rsid w:val="0065541F"/>
    <w:rsid w:val="0068161E"/>
    <w:rsid w:val="006E20B8"/>
    <w:rsid w:val="007A76C8"/>
    <w:rsid w:val="007B1F7F"/>
    <w:rsid w:val="00832A57"/>
    <w:rsid w:val="008644B7"/>
    <w:rsid w:val="00866EA5"/>
    <w:rsid w:val="008C7535"/>
    <w:rsid w:val="008F53C6"/>
    <w:rsid w:val="0097794E"/>
    <w:rsid w:val="009C0781"/>
    <w:rsid w:val="00A3182F"/>
    <w:rsid w:val="00AA0E83"/>
    <w:rsid w:val="00AC2636"/>
    <w:rsid w:val="00AD1F06"/>
    <w:rsid w:val="00AE7B33"/>
    <w:rsid w:val="00B13C85"/>
    <w:rsid w:val="00B44627"/>
    <w:rsid w:val="00B65241"/>
    <w:rsid w:val="00C14CF5"/>
    <w:rsid w:val="00C224B1"/>
    <w:rsid w:val="00C80E7D"/>
    <w:rsid w:val="00CE0438"/>
    <w:rsid w:val="00CE3420"/>
    <w:rsid w:val="00D0756D"/>
    <w:rsid w:val="00D5071B"/>
    <w:rsid w:val="00D67083"/>
    <w:rsid w:val="00D834E4"/>
    <w:rsid w:val="00DF354F"/>
    <w:rsid w:val="00E16F98"/>
    <w:rsid w:val="00E20CF3"/>
    <w:rsid w:val="00E52049"/>
    <w:rsid w:val="00E72BB1"/>
    <w:rsid w:val="00EA3DAD"/>
    <w:rsid w:val="00EE0CA5"/>
    <w:rsid w:val="00EF41EF"/>
    <w:rsid w:val="00F166B8"/>
    <w:rsid w:val="00F601AC"/>
    <w:rsid w:val="00F65D12"/>
    <w:rsid w:val="00F67365"/>
    <w:rsid w:val="00FC2BAE"/>
    <w:rsid w:val="00FE53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4D6F"/>
  <w15:docId w15:val="{C1E47C5A-486D-4170-A65F-BA8BCC97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9658E"/>
    <w:rPr>
      <w:color w:val="0000FF" w:themeColor="hyperlink"/>
      <w:u w:val="single"/>
    </w:rPr>
  </w:style>
  <w:style w:type="character" w:styleId="Neapdorotaspaminjimas">
    <w:name w:val="Unresolved Mention"/>
    <w:basedOn w:val="Numatytasispastraiposriftas"/>
    <w:uiPriority w:val="99"/>
    <w:semiHidden/>
    <w:unhideWhenUsed/>
    <w:rsid w:val="0009658E"/>
    <w:rPr>
      <w:color w:val="605E5C"/>
      <w:shd w:val="clear" w:color="auto" w:fill="E1DFDD"/>
    </w:rPr>
  </w:style>
  <w:style w:type="paragraph" w:styleId="Pagrindinistekstas">
    <w:name w:val="Body Text"/>
    <w:basedOn w:val="prastasis"/>
    <w:link w:val="PagrindinistekstasDiagrama"/>
    <w:rsid w:val="002C0C82"/>
    <w:pPr>
      <w:suppressAutoHyphens/>
      <w:spacing w:after="120"/>
    </w:pPr>
    <w:rPr>
      <w:szCs w:val="24"/>
      <w:lang w:eastAsia="ar-SA"/>
    </w:rPr>
  </w:style>
  <w:style w:type="character" w:customStyle="1" w:styleId="PagrindinistekstasDiagrama">
    <w:name w:val="Pagrindinis tekstas Diagrama"/>
    <w:basedOn w:val="Numatytasispastraiposriftas"/>
    <w:link w:val="Pagrindinistekstas"/>
    <w:rsid w:val="002C0C82"/>
    <w:rPr>
      <w:szCs w:val="24"/>
      <w:lang w:eastAsia="ar-SA"/>
    </w:rPr>
  </w:style>
  <w:style w:type="character" w:customStyle="1" w:styleId="WW-Absatz-Standardschriftart1">
    <w:name w:val="WW-Absatz-Standardschriftart1"/>
    <w:rsid w:val="00117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5517">
      <w:bodyDiv w:val="1"/>
      <w:marLeft w:val="0"/>
      <w:marRight w:val="0"/>
      <w:marTop w:val="0"/>
      <w:marBottom w:val="0"/>
      <w:divBdr>
        <w:top w:val="none" w:sz="0" w:space="0" w:color="auto"/>
        <w:left w:val="none" w:sz="0" w:space="0" w:color="auto"/>
        <w:bottom w:val="none" w:sz="0" w:space="0" w:color="auto"/>
        <w:right w:val="none" w:sz="0" w:space="0" w:color="auto"/>
      </w:divBdr>
    </w:div>
    <w:div w:id="178198626">
      <w:bodyDiv w:val="1"/>
      <w:marLeft w:val="0"/>
      <w:marRight w:val="0"/>
      <w:marTop w:val="0"/>
      <w:marBottom w:val="0"/>
      <w:divBdr>
        <w:top w:val="none" w:sz="0" w:space="0" w:color="auto"/>
        <w:left w:val="none" w:sz="0" w:space="0" w:color="auto"/>
        <w:bottom w:val="none" w:sz="0" w:space="0" w:color="auto"/>
        <w:right w:val="none" w:sz="0" w:space="0" w:color="auto"/>
      </w:divBdr>
    </w:div>
    <w:div w:id="969942683">
      <w:bodyDiv w:val="1"/>
      <w:marLeft w:val="0"/>
      <w:marRight w:val="0"/>
      <w:marTop w:val="0"/>
      <w:marBottom w:val="0"/>
      <w:divBdr>
        <w:top w:val="none" w:sz="0" w:space="0" w:color="auto"/>
        <w:left w:val="none" w:sz="0" w:space="0" w:color="auto"/>
        <w:bottom w:val="none" w:sz="0" w:space="0" w:color="auto"/>
        <w:right w:val="none" w:sz="0" w:space="0" w:color="auto"/>
      </w:divBdr>
    </w:div>
    <w:div w:id="1101022952">
      <w:bodyDiv w:val="1"/>
      <w:marLeft w:val="0"/>
      <w:marRight w:val="0"/>
      <w:marTop w:val="0"/>
      <w:marBottom w:val="0"/>
      <w:divBdr>
        <w:top w:val="none" w:sz="0" w:space="0" w:color="auto"/>
        <w:left w:val="none" w:sz="0" w:space="0" w:color="auto"/>
        <w:bottom w:val="none" w:sz="0" w:space="0" w:color="auto"/>
        <w:right w:val="none" w:sz="0" w:space="0" w:color="auto"/>
      </w:divBdr>
    </w:div>
    <w:div w:id="1266696019">
      <w:bodyDiv w:val="1"/>
      <w:marLeft w:val="0"/>
      <w:marRight w:val="0"/>
      <w:marTop w:val="0"/>
      <w:marBottom w:val="0"/>
      <w:divBdr>
        <w:top w:val="none" w:sz="0" w:space="0" w:color="auto"/>
        <w:left w:val="none" w:sz="0" w:space="0" w:color="auto"/>
        <w:bottom w:val="none" w:sz="0" w:space="0" w:color="auto"/>
        <w:right w:val="none" w:sz="0" w:space="0" w:color="auto"/>
      </w:divBdr>
    </w:div>
    <w:div w:id="1303266517">
      <w:bodyDiv w:val="1"/>
      <w:marLeft w:val="0"/>
      <w:marRight w:val="0"/>
      <w:marTop w:val="0"/>
      <w:marBottom w:val="0"/>
      <w:divBdr>
        <w:top w:val="none" w:sz="0" w:space="0" w:color="auto"/>
        <w:left w:val="none" w:sz="0" w:space="0" w:color="auto"/>
        <w:bottom w:val="none" w:sz="0" w:space="0" w:color="auto"/>
        <w:right w:val="none" w:sz="0" w:space="0" w:color="auto"/>
      </w:divBdr>
    </w:div>
    <w:div w:id="1414350451">
      <w:bodyDiv w:val="1"/>
      <w:marLeft w:val="0"/>
      <w:marRight w:val="0"/>
      <w:marTop w:val="0"/>
      <w:marBottom w:val="0"/>
      <w:divBdr>
        <w:top w:val="none" w:sz="0" w:space="0" w:color="auto"/>
        <w:left w:val="none" w:sz="0" w:space="0" w:color="auto"/>
        <w:bottom w:val="none" w:sz="0" w:space="0" w:color="auto"/>
        <w:right w:val="none" w:sz="0" w:space="0" w:color="auto"/>
      </w:divBdr>
    </w:div>
    <w:div w:id="1795564862">
      <w:bodyDiv w:val="1"/>
      <w:marLeft w:val="0"/>
      <w:marRight w:val="0"/>
      <w:marTop w:val="0"/>
      <w:marBottom w:val="0"/>
      <w:divBdr>
        <w:top w:val="none" w:sz="0" w:space="0" w:color="auto"/>
        <w:left w:val="none" w:sz="0" w:space="0" w:color="auto"/>
        <w:bottom w:val="none" w:sz="0" w:space="0" w:color="auto"/>
        <w:right w:val="none" w:sz="0" w:space="0" w:color="auto"/>
      </w:divBdr>
    </w:div>
    <w:div w:id="1871871163">
      <w:bodyDiv w:val="1"/>
      <w:marLeft w:val="0"/>
      <w:marRight w:val="0"/>
      <w:marTop w:val="0"/>
      <w:marBottom w:val="0"/>
      <w:divBdr>
        <w:top w:val="none" w:sz="0" w:space="0" w:color="auto"/>
        <w:left w:val="none" w:sz="0" w:space="0" w:color="auto"/>
        <w:bottom w:val="none" w:sz="0" w:space="0" w:color="auto"/>
        <w:right w:val="none" w:sz="0" w:space="0" w:color="auto"/>
      </w:divBdr>
    </w:div>
    <w:div w:id="1912544638">
      <w:bodyDiv w:val="1"/>
      <w:marLeft w:val="0"/>
      <w:marRight w:val="0"/>
      <w:marTop w:val="0"/>
      <w:marBottom w:val="0"/>
      <w:divBdr>
        <w:top w:val="none" w:sz="0" w:space="0" w:color="auto"/>
        <w:left w:val="none" w:sz="0" w:space="0" w:color="auto"/>
        <w:bottom w:val="none" w:sz="0" w:space="0" w:color="auto"/>
        <w:right w:val="none" w:sz="0" w:space="0" w:color="auto"/>
      </w:divBdr>
    </w:div>
    <w:div w:id="2045016164">
      <w:bodyDiv w:val="1"/>
      <w:marLeft w:val="0"/>
      <w:marRight w:val="0"/>
      <w:marTop w:val="0"/>
      <w:marBottom w:val="0"/>
      <w:divBdr>
        <w:top w:val="none" w:sz="0" w:space="0" w:color="auto"/>
        <w:left w:val="none" w:sz="0" w:space="0" w:color="auto"/>
        <w:bottom w:val="none" w:sz="0" w:space="0" w:color="auto"/>
        <w:right w:val="none" w:sz="0" w:space="0" w:color="auto"/>
      </w:divBdr>
    </w:div>
    <w:div w:id="21014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C2C16-EBC3-4E3E-AA09-0CFC8B8A5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4</Pages>
  <Words>3528</Words>
  <Characters>2012</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7</cp:revision>
  <cp:lastPrinted>2026-03-10T07:28:00Z</cp:lastPrinted>
  <dcterms:created xsi:type="dcterms:W3CDTF">2026-03-04T12:43:00Z</dcterms:created>
  <dcterms:modified xsi:type="dcterms:W3CDTF">2026-03-17T13:42:00Z</dcterms:modified>
</cp:coreProperties>
</file>