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464582">
      <w:pPr>
        <w:ind w:firstLine="851"/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157A66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157A66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157A66">
      <w:pPr>
        <w:contextualSpacing/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D4190E9" w:rsidR="0074318D" w:rsidRPr="00DE6588" w:rsidRDefault="0074318D" w:rsidP="00157A66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A2195">
        <w:rPr>
          <w:b/>
          <w:szCs w:val="24"/>
          <w:lang w:eastAsia="en-GB"/>
        </w:rPr>
        <w:t>SPORTO CENTRO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157A66">
      <w:pPr>
        <w:ind w:firstLine="680"/>
        <w:contextualSpacing/>
        <w:jc w:val="center"/>
        <w:rPr>
          <w:szCs w:val="24"/>
          <w:lang w:eastAsia="en-GB"/>
        </w:rPr>
      </w:pPr>
    </w:p>
    <w:p w14:paraId="7744DA8C" w14:textId="6A210FDF" w:rsidR="00157A66" w:rsidRPr="00EC1F0C" w:rsidRDefault="00157A66" w:rsidP="00157A66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75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77777777" w:rsidR="0074318D" w:rsidRPr="00DE6588" w:rsidRDefault="0074318D" w:rsidP="00157A66">
      <w:pPr>
        <w:contextualSpacing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Kėdainiai  </w:t>
      </w:r>
    </w:p>
    <w:p w14:paraId="6B9E0E85" w14:textId="77777777" w:rsidR="0074318D" w:rsidRPr="00DE6588" w:rsidRDefault="0074318D" w:rsidP="00157A66">
      <w:pPr>
        <w:ind w:firstLine="680"/>
        <w:contextualSpacing/>
        <w:rPr>
          <w:sz w:val="20"/>
          <w:lang w:eastAsia="en-GB"/>
        </w:rPr>
      </w:pPr>
    </w:p>
    <w:p w14:paraId="299FFCCE" w14:textId="77777777" w:rsidR="0074318D" w:rsidRPr="00DE6588" w:rsidRDefault="0074318D" w:rsidP="00157A66">
      <w:pPr>
        <w:ind w:firstLine="680"/>
        <w:contextualSpacing/>
        <w:rPr>
          <w:sz w:val="20"/>
          <w:lang w:eastAsia="en-GB"/>
        </w:rPr>
      </w:pPr>
    </w:p>
    <w:p w14:paraId="79B2214E" w14:textId="4922974A" w:rsidR="0074318D" w:rsidRPr="00DE6588" w:rsidRDefault="0074318D" w:rsidP="00157A66">
      <w:pPr>
        <w:ind w:firstLine="851"/>
        <w:contextualSpacing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689B418" w:rsidR="0074318D" w:rsidRPr="00DE6588" w:rsidRDefault="0074318D" w:rsidP="00157A66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A2195">
        <w:rPr>
          <w:kern w:val="0"/>
          <w:szCs w:val="24"/>
          <w:lang w:eastAsia="en-GB"/>
          <w14:ligatures w14:val="none"/>
        </w:rPr>
        <w:t>sporto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575BDCA" w:rsidR="00DE6588" w:rsidRPr="00DE6588" w:rsidRDefault="00157A66" w:rsidP="00157A66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EC1F0C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C1F0C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EC1F0C">
        <w:rPr>
          <w:rFonts w:cs="Times New Roman"/>
          <w:szCs w:val="24"/>
        </w:rPr>
        <w:t xml:space="preserve"> arba adresu: Vilnius, Žygimantų g. 2, LT</w:t>
      </w:r>
      <w:r w:rsidRPr="00EC1F0C">
        <w:rPr>
          <w:rFonts w:cs="Times New Roman"/>
          <w:szCs w:val="24"/>
        </w:rPr>
        <w:noBreakHyphen/>
        <w:t>01102, arba Kaunas, A. Mickevičiaus g. 8A, LT</w:t>
      </w:r>
      <w:r w:rsidRPr="00EC1F0C">
        <w:rPr>
          <w:rFonts w:cs="Times New Roman"/>
          <w:szCs w:val="24"/>
        </w:rPr>
        <w:noBreakHyphen/>
        <w:t>44312, arba Klaipėda, Galinio Pylimo g. 9, LT</w:t>
      </w:r>
      <w:r w:rsidRPr="00EC1F0C">
        <w:rPr>
          <w:rFonts w:cs="Times New Roman"/>
          <w:szCs w:val="24"/>
        </w:rPr>
        <w:noBreakHyphen/>
        <w:t>91230, arba Šiauliai, Dvaro g. 80, LT</w:t>
      </w:r>
      <w:r w:rsidRPr="00EC1F0C">
        <w:rPr>
          <w:rFonts w:cs="Times New Roman"/>
          <w:szCs w:val="24"/>
        </w:rPr>
        <w:noBreakHyphen/>
        <w:t>76298, arba Panevėžys, Respublikos g. 62, LT</w:t>
      </w:r>
      <w:r w:rsidRPr="00EC1F0C">
        <w:rPr>
          <w:rFonts w:cs="Times New Roman"/>
          <w:szCs w:val="24"/>
        </w:rPr>
        <w:noBreakHyphen/>
        <w:t>35158) Lietuvos Respublikos administracinių bylų teisenos įstatymo nustatyta tvarka</w:t>
      </w:r>
      <w:r w:rsidR="00DE6588" w:rsidRPr="00DE6588">
        <w:rPr>
          <w:rFonts w:cs="Times New Roman"/>
          <w:szCs w:val="24"/>
        </w:rPr>
        <w:t>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3BDB9D4C" w:rsidR="002A2195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390C63B5" w14:textId="77777777" w:rsidR="00A8590B" w:rsidRDefault="00A8590B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D6078F0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74318D">
      <w:pPr>
        <w:ind w:firstLine="680"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2BC1FAA5" w:rsidR="00DE6588" w:rsidRPr="00DE6588" w:rsidRDefault="00DE6588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790388">
        <w:rPr>
          <w:b/>
          <w:szCs w:val="24"/>
          <w:lang w:eastAsia="en-GB"/>
        </w:rPr>
        <w:t>SPORTO CENTRO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74318D">
      <w:pPr>
        <w:ind w:firstLine="680"/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74318D">
      <w:pPr>
        <w:ind w:firstLine="680"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74318D">
      <w:pPr>
        <w:ind w:firstLine="680"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74318D">
      <w:pPr>
        <w:ind w:firstLine="709"/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1B939C0C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790388">
        <w:rPr>
          <w:kern w:val="0"/>
          <w:szCs w:val="24"/>
          <w:lang w:eastAsia="en-GB"/>
          <w14:ligatures w14:val="none"/>
        </w:rPr>
        <w:t>sporto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77777777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62C3B779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790388">
        <w:rPr>
          <w:kern w:val="0"/>
          <w:szCs w:val="24"/>
          <w:lang w:eastAsia="en-GB"/>
          <w14:ligatures w14:val="none"/>
        </w:rPr>
        <w:t>sporto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b/>
          <w:szCs w:val="24"/>
          <w:lang w:bidi="lo-LA"/>
        </w:rPr>
        <w:t>*</w:t>
      </w:r>
      <w:r w:rsidRPr="00DE6588">
        <w:rPr>
          <w:bCs/>
          <w:szCs w:val="24"/>
          <w:lang w:eastAsia="en-GB"/>
        </w:rPr>
        <w:t xml:space="preserve"> Numatomo teisinio reguliavimo poveikio vertinimas atliekamas r</w:t>
      </w:r>
      <w:r w:rsidRPr="00DE6588">
        <w:rPr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DE6588">
        <w:rPr>
          <w:szCs w:val="24"/>
          <w:lang w:bidi="lo-LA"/>
        </w:rPr>
        <w:t xml:space="preserve"> </w:t>
      </w:r>
      <w:r w:rsidRPr="00DE6588">
        <w:rPr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C0EF2"/>
    <w:rsid w:val="000E3627"/>
    <w:rsid w:val="00121442"/>
    <w:rsid w:val="00155F00"/>
    <w:rsid w:val="00157A66"/>
    <w:rsid w:val="002A2195"/>
    <w:rsid w:val="0035105C"/>
    <w:rsid w:val="00433C8D"/>
    <w:rsid w:val="00455688"/>
    <w:rsid w:val="00464582"/>
    <w:rsid w:val="00566EC5"/>
    <w:rsid w:val="005E5FBA"/>
    <w:rsid w:val="00645292"/>
    <w:rsid w:val="0066140F"/>
    <w:rsid w:val="007401B7"/>
    <w:rsid w:val="0074318D"/>
    <w:rsid w:val="00790388"/>
    <w:rsid w:val="007D5331"/>
    <w:rsid w:val="00A41A7E"/>
    <w:rsid w:val="00A8590B"/>
    <w:rsid w:val="00AA18E5"/>
    <w:rsid w:val="00CD7A40"/>
    <w:rsid w:val="00CF3916"/>
    <w:rsid w:val="00D25A40"/>
    <w:rsid w:val="00DB1100"/>
    <w:rsid w:val="00DE6588"/>
    <w:rsid w:val="00F03C35"/>
    <w:rsid w:val="00F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EBB5-777E-4427-AC4E-2995602B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2026-03-24T05:42:00Z</dcterms:created>
  <dcterms:modified xsi:type="dcterms:W3CDTF">2026-04-01T06:08:00Z</dcterms:modified>
</cp:coreProperties>
</file>