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A437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Cs/>
          <w:kern w:val="2"/>
          <w:szCs w:val="24"/>
          <w:lang w:eastAsia="ar-SA"/>
        </w:rPr>
      </w:pPr>
      <w:r w:rsidRPr="009B205F">
        <w:rPr>
          <w:noProof/>
          <w:szCs w:val="24"/>
        </w:rPr>
        <w:drawing>
          <wp:inline distT="0" distB="0" distL="0" distR="0" wp14:anchorId="67151162" wp14:editId="2E48BAB7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5AE98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/>
          <w:kern w:val="2"/>
          <w:szCs w:val="24"/>
          <w:lang w:eastAsia="ar-SA"/>
        </w:rPr>
      </w:pPr>
    </w:p>
    <w:p w14:paraId="2DB7C42D" w14:textId="77777777" w:rsidR="000A486C" w:rsidRPr="009B205F" w:rsidRDefault="000A486C" w:rsidP="000A486C">
      <w:pPr>
        <w:widowControl w:val="0"/>
        <w:tabs>
          <w:tab w:val="center" w:pos="4819"/>
          <w:tab w:val="left" w:pos="8660"/>
        </w:tabs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KĖDAINIŲ RAJONO SAVIVALDYBĖS TARYBA</w:t>
      </w:r>
    </w:p>
    <w:p w14:paraId="7DEDCCB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26D33E3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SPRENDIMAS</w:t>
      </w:r>
    </w:p>
    <w:p w14:paraId="0341A805" w14:textId="1CA1BA7F" w:rsidR="000A486C" w:rsidRPr="009B205F" w:rsidRDefault="000A486C" w:rsidP="000A486C">
      <w:pPr>
        <w:jc w:val="center"/>
        <w:rPr>
          <w:szCs w:val="24"/>
        </w:rPr>
      </w:pPr>
      <w:r w:rsidRPr="009B205F">
        <w:rPr>
          <w:b/>
          <w:bCs/>
          <w:szCs w:val="24"/>
          <w:lang w:eastAsia="ar-SA"/>
        </w:rPr>
        <w:t xml:space="preserve">DĖL </w:t>
      </w:r>
      <w:r w:rsidR="0068131F">
        <w:rPr>
          <w:b/>
          <w:bCs/>
          <w:szCs w:val="24"/>
        </w:rPr>
        <w:t>ŠĖTOS</w:t>
      </w:r>
      <w:r w:rsidRPr="009B205F">
        <w:rPr>
          <w:b/>
          <w:bCs/>
          <w:szCs w:val="24"/>
        </w:rPr>
        <w:t xml:space="preserve"> SOCIALINIO IR UGDYMO CENTRO 2025 METŲ METINIŲ ATASKAITŲ RINKINIO PATVIRTINIMO </w:t>
      </w:r>
    </w:p>
    <w:p w14:paraId="3600C9D4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15C11DEF" w14:textId="77B10CF3" w:rsidR="00083C86" w:rsidRPr="00EC1F0C" w:rsidRDefault="00083C86" w:rsidP="00083C86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>2026 m. balandžio 24 d. Nr. TS-</w:t>
      </w:r>
      <w:r w:rsidR="007F4529">
        <w:rPr>
          <w:szCs w:val="24"/>
        </w:rPr>
        <w:t>132</w:t>
      </w:r>
      <w:r w:rsidRPr="00EC1F0C">
        <w:rPr>
          <w:szCs w:val="24"/>
        </w:rPr>
        <w:t xml:space="preserve">  </w:t>
      </w:r>
    </w:p>
    <w:bookmarkEnd w:id="0"/>
    <w:p w14:paraId="0B2D61FE" w14:textId="77777777" w:rsidR="000A486C" w:rsidRPr="009B205F" w:rsidRDefault="000A486C" w:rsidP="000A486C">
      <w:pPr>
        <w:widowControl w:val="0"/>
        <w:jc w:val="center"/>
        <w:rPr>
          <w:rFonts w:eastAsia="TimesNewRomanPSMT;Times New Rom"/>
          <w:kern w:val="2"/>
          <w:szCs w:val="24"/>
          <w:lang w:eastAsia="ar-SA"/>
        </w:rPr>
      </w:pPr>
      <w:r w:rsidRPr="009B205F">
        <w:rPr>
          <w:rFonts w:eastAsia="TimesNewRomanPSMT;Times New Rom"/>
          <w:kern w:val="2"/>
          <w:szCs w:val="24"/>
          <w:lang w:eastAsia="ar-SA"/>
        </w:rPr>
        <w:t>Kėdainiai</w:t>
      </w:r>
    </w:p>
    <w:p w14:paraId="086C601E" w14:textId="49146C3C" w:rsidR="00AE4739" w:rsidRPr="009B205F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Pr="009B205F" w:rsidRDefault="003E2E24" w:rsidP="009B205F">
      <w:pPr>
        <w:ind w:firstLine="851"/>
        <w:jc w:val="both"/>
        <w:rPr>
          <w:szCs w:val="24"/>
        </w:rPr>
      </w:pPr>
      <w:r w:rsidRPr="009B205F">
        <w:rPr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 </w:t>
      </w:r>
      <w:r w:rsidRPr="009B205F">
        <w:rPr>
          <w:spacing w:val="80"/>
          <w:szCs w:val="24"/>
        </w:rPr>
        <w:t>nusprendži</w:t>
      </w:r>
      <w:r w:rsidRPr="009B205F">
        <w:rPr>
          <w:szCs w:val="24"/>
        </w:rPr>
        <w:t>a:  </w:t>
      </w:r>
    </w:p>
    <w:p w14:paraId="094AFFF0" w14:textId="3C064A37" w:rsidR="003E2E24" w:rsidRPr="009B205F" w:rsidRDefault="003E2E24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205F">
        <w:rPr>
          <w:rFonts w:ascii="Times New Roman" w:hAnsi="Times New Roman" w:cs="Times New Roman"/>
          <w:sz w:val="24"/>
          <w:szCs w:val="24"/>
        </w:rPr>
        <w:t xml:space="preserve">Patvirtinti </w:t>
      </w:r>
      <w:r w:rsidR="0068131F">
        <w:rPr>
          <w:rFonts w:ascii="Times New Roman" w:hAnsi="Times New Roman" w:cs="Times New Roman"/>
          <w:sz w:val="24"/>
          <w:szCs w:val="24"/>
        </w:rPr>
        <w:t>Šėtos</w:t>
      </w:r>
      <w:r w:rsidRPr="009B205F">
        <w:rPr>
          <w:rFonts w:ascii="Times New Roman" w:hAnsi="Times New Roman" w:cs="Times New Roman"/>
          <w:sz w:val="24"/>
          <w:szCs w:val="24"/>
        </w:rPr>
        <w:t xml:space="preserve"> socialinio ir ugdymo centro 202</w:t>
      </w:r>
      <w:r w:rsidR="000A486C" w:rsidRPr="009B205F">
        <w:rPr>
          <w:rFonts w:ascii="Times New Roman" w:hAnsi="Times New Roman" w:cs="Times New Roman"/>
          <w:sz w:val="24"/>
          <w:szCs w:val="24"/>
        </w:rPr>
        <w:t>5</w:t>
      </w:r>
      <w:r w:rsidRPr="009B205F">
        <w:rPr>
          <w:rFonts w:ascii="Times New Roman" w:hAnsi="Times New Roman" w:cs="Times New Roman"/>
          <w:sz w:val="24"/>
          <w:szCs w:val="24"/>
        </w:rPr>
        <w:t xml:space="preserve"> metų metinių ataskaitų rinkinį (pridedama). </w:t>
      </w:r>
    </w:p>
    <w:p w14:paraId="44CCA30A" w14:textId="57CFC951" w:rsidR="00A04F61" w:rsidRPr="009B205F" w:rsidRDefault="009B205F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205F">
        <w:rPr>
          <w:rFonts w:ascii="Times New Roman" w:hAnsi="Times New Roman" w:cs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9B205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9B205F">
        <w:rPr>
          <w:rFonts w:ascii="Times New Roman" w:hAnsi="Times New Roman" w:cs="Times New Roman"/>
          <w:sz w:val="24"/>
          <w:szCs w:val="24"/>
        </w:rPr>
        <w:t xml:space="preserve"> arba adresu: Vilnius, Žygimantų g. 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01102, arba Kaunas, A. Mickevičiaus g. 8A,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44312, arba Klaipėda, Galinio Pylimo g. 9,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91230, arba Šiauliai, Dvaro g. 80,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76298, arba Panevėžys, Respublikos g. 62,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35158) Lietuvos Respublikos administracinių bylų teisenos įstatymo nustatyta tvarka</w:t>
      </w:r>
      <w:r w:rsidR="00A04F61" w:rsidRPr="009B205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4E1D54C" w14:textId="77777777" w:rsidR="000A486C" w:rsidRPr="009B205F" w:rsidRDefault="000A486C" w:rsidP="00AE4739">
      <w:pPr>
        <w:suppressAutoHyphens/>
        <w:textAlignment w:val="baseline"/>
        <w:rPr>
          <w:szCs w:val="24"/>
        </w:rPr>
      </w:pPr>
    </w:p>
    <w:p w14:paraId="706FCCF1" w14:textId="77777777" w:rsidR="00A04F61" w:rsidRPr="009B205F" w:rsidRDefault="00A04F61" w:rsidP="00AE4739">
      <w:pPr>
        <w:suppressAutoHyphens/>
        <w:textAlignment w:val="baseline"/>
        <w:rPr>
          <w:szCs w:val="24"/>
        </w:rPr>
      </w:pPr>
    </w:p>
    <w:p w14:paraId="044BC9DE" w14:textId="77777777" w:rsidR="00083C86" w:rsidRPr="00EC1F0C" w:rsidRDefault="00083C86" w:rsidP="00083C86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5790C15E" w14:textId="25889869" w:rsidR="00693B3F" w:rsidRPr="009B205F" w:rsidRDefault="00693B3F" w:rsidP="00083C86">
      <w:pPr>
        <w:suppressAutoHyphens/>
        <w:textAlignment w:val="baseline"/>
        <w:rPr>
          <w:rFonts w:eastAsia="Calibri"/>
          <w:lang w:eastAsia="en-GB"/>
        </w:rPr>
      </w:pPr>
    </w:p>
    <w:sectPr w:rsidR="00693B3F" w:rsidRPr="009B205F" w:rsidSect="00AE4739">
      <w:footerReference w:type="default" r:id="rId9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FE51" w14:textId="77777777" w:rsidR="000F53BE" w:rsidRDefault="000F53BE">
      <w:r>
        <w:separator/>
      </w:r>
    </w:p>
  </w:endnote>
  <w:endnote w:type="continuationSeparator" w:id="0">
    <w:p w14:paraId="0DA43E6C" w14:textId="77777777" w:rsidR="000F53BE" w:rsidRDefault="000F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8D64" w14:textId="77777777" w:rsidR="000F53BE" w:rsidRDefault="000F53BE">
      <w:r>
        <w:separator/>
      </w:r>
    </w:p>
  </w:footnote>
  <w:footnote w:type="continuationSeparator" w:id="0">
    <w:p w14:paraId="38D9E3FC" w14:textId="77777777" w:rsidR="000F53BE" w:rsidRDefault="000F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36F"/>
    <w:multiLevelType w:val="hybridMultilevel"/>
    <w:tmpl w:val="64B60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02F6B"/>
    <w:multiLevelType w:val="hybridMultilevel"/>
    <w:tmpl w:val="F8F0BB08"/>
    <w:lvl w:ilvl="0" w:tplc="A928FEC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2781595">
    <w:abstractNumId w:val="1"/>
  </w:num>
  <w:num w:numId="2" w16cid:durableId="1421096921">
    <w:abstractNumId w:val="0"/>
  </w:num>
  <w:num w:numId="3" w16cid:durableId="178160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8137C"/>
    <w:rsid w:val="00083C86"/>
    <w:rsid w:val="000A486C"/>
    <w:rsid w:val="000E494B"/>
    <w:rsid w:val="000F53BE"/>
    <w:rsid w:val="0014318E"/>
    <w:rsid w:val="00150DE6"/>
    <w:rsid w:val="00166F4A"/>
    <w:rsid w:val="001D22B5"/>
    <w:rsid w:val="00211996"/>
    <w:rsid w:val="002D6874"/>
    <w:rsid w:val="00360994"/>
    <w:rsid w:val="00361E01"/>
    <w:rsid w:val="00374542"/>
    <w:rsid w:val="003E2E24"/>
    <w:rsid w:val="003F23E9"/>
    <w:rsid w:val="004E726E"/>
    <w:rsid w:val="00561257"/>
    <w:rsid w:val="0068131F"/>
    <w:rsid w:val="00693B3F"/>
    <w:rsid w:val="00695F8C"/>
    <w:rsid w:val="006E737E"/>
    <w:rsid w:val="00771ED7"/>
    <w:rsid w:val="007F4529"/>
    <w:rsid w:val="007F56E9"/>
    <w:rsid w:val="007F6CF0"/>
    <w:rsid w:val="00855AF6"/>
    <w:rsid w:val="008939C3"/>
    <w:rsid w:val="00917D46"/>
    <w:rsid w:val="00926C02"/>
    <w:rsid w:val="009B205F"/>
    <w:rsid w:val="009E1F23"/>
    <w:rsid w:val="00A04F61"/>
    <w:rsid w:val="00A217BE"/>
    <w:rsid w:val="00A25A48"/>
    <w:rsid w:val="00A8317A"/>
    <w:rsid w:val="00AE4739"/>
    <w:rsid w:val="00B56F17"/>
    <w:rsid w:val="00BD105C"/>
    <w:rsid w:val="00C36E76"/>
    <w:rsid w:val="00C73EF4"/>
    <w:rsid w:val="00E21F14"/>
    <w:rsid w:val="00E365D8"/>
    <w:rsid w:val="00EC2A8F"/>
    <w:rsid w:val="00ED0F75"/>
    <w:rsid w:val="00EF1B94"/>
    <w:rsid w:val="00F258AD"/>
    <w:rsid w:val="00F44576"/>
    <w:rsid w:val="00F66F51"/>
    <w:rsid w:val="00FC115B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E473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3</cp:revision>
  <dcterms:created xsi:type="dcterms:W3CDTF">2026-04-20T08:39:00Z</dcterms:created>
  <dcterms:modified xsi:type="dcterms:W3CDTF">2026-04-29T13:45:00Z</dcterms:modified>
</cp:coreProperties>
</file>