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3313" w14:textId="5E75AF90" w:rsidR="00996F90" w:rsidRPr="00BD42EB" w:rsidRDefault="001345C5" w:rsidP="00877748">
      <w:pPr>
        <w:jc w:val="center"/>
        <w:rPr>
          <w:lang w:val="lt-LT"/>
        </w:rPr>
      </w:pPr>
      <w:r w:rsidRPr="00BD42EB">
        <w:rPr>
          <w:rFonts w:cs="Tahoma"/>
          <w:noProof/>
          <w:szCs w:val="24"/>
          <w:lang w:val="lt-LT" w:eastAsia="lt-LT"/>
        </w:rPr>
        <w:drawing>
          <wp:inline distT="0" distB="0" distL="0" distR="0" wp14:anchorId="63DD044C" wp14:editId="30FAC16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A1EC7" w14:textId="77777777" w:rsidR="00324FBB" w:rsidRPr="00BD42EB" w:rsidRDefault="00324FBB" w:rsidP="00877748">
      <w:pPr>
        <w:jc w:val="center"/>
        <w:rPr>
          <w:lang w:val="lt-LT"/>
        </w:rPr>
      </w:pPr>
    </w:p>
    <w:p w14:paraId="203B26DD" w14:textId="77777777" w:rsidR="00996F90" w:rsidRPr="00BD42EB" w:rsidRDefault="00996F90" w:rsidP="00CB498B">
      <w:pPr>
        <w:pStyle w:val="Antrinispavadinimas"/>
      </w:pPr>
      <w:r w:rsidRPr="00BD42EB">
        <w:t>KĖDAINIŲ RAJONO SAVIVALDYBĖS TARYBA</w:t>
      </w:r>
    </w:p>
    <w:p w14:paraId="1B67EC9C" w14:textId="77777777" w:rsidR="005231C8" w:rsidRPr="00BD42EB" w:rsidRDefault="005231C8" w:rsidP="00996F90">
      <w:pPr>
        <w:jc w:val="center"/>
        <w:rPr>
          <w:b/>
          <w:sz w:val="24"/>
          <w:szCs w:val="24"/>
          <w:lang w:val="lt-LT"/>
        </w:rPr>
      </w:pPr>
    </w:p>
    <w:p w14:paraId="7CECD936" w14:textId="77777777" w:rsidR="00996F90" w:rsidRPr="00BD42EB" w:rsidRDefault="00996F90" w:rsidP="00996F90">
      <w:pPr>
        <w:jc w:val="center"/>
        <w:rPr>
          <w:b/>
          <w:sz w:val="24"/>
          <w:szCs w:val="24"/>
          <w:lang w:val="lt-LT"/>
        </w:rPr>
      </w:pPr>
      <w:r w:rsidRPr="00BD42EB">
        <w:rPr>
          <w:b/>
          <w:sz w:val="24"/>
          <w:szCs w:val="24"/>
          <w:lang w:val="lt-LT"/>
        </w:rPr>
        <w:t>SPRENDIMAS</w:t>
      </w:r>
    </w:p>
    <w:p w14:paraId="6B12158D" w14:textId="4533A87F" w:rsidR="00CD470A" w:rsidRPr="00BD42EB" w:rsidRDefault="00CD470A" w:rsidP="005F2A47">
      <w:pPr>
        <w:jc w:val="center"/>
        <w:rPr>
          <w:b/>
          <w:sz w:val="24"/>
          <w:szCs w:val="24"/>
          <w:lang w:val="lt-LT"/>
        </w:rPr>
      </w:pPr>
      <w:r w:rsidRPr="00BD42EB">
        <w:rPr>
          <w:b/>
          <w:sz w:val="24"/>
          <w:szCs w:val="24"/>
          <w:lang w:val="lt-LT"/>
        </w:rPr>
        <w:t xml:space="preserve">DĖL </w:t>
      </w:r>
      <w:r w:rsidR="005F2A47" w:rsidRPr="00BD42EB">
        <w:rPr>
          <w:b/>
          <w:sz w:val="24"/>
          <w:szCs w:val="24"/>
          <w:lang w:val="lt-LT"/>
        </w:rPr>
        <w:t>UAB</w:t>
      </w:r>
      <w:r w:rsidR="00EE70C2" w:rsidRPr="00BD42EB">
        <w:rPr>
          <w:b/>
          <w:sz w:val="24"/>
          <w:szCs w:val="24"/>
          <w:lang w:val="lt-LT"/>
        </w:rPr>
        <w:t xml:space="preserve"> </w:t>
      </w:r>
      <w:r w:rsidR="003E46F5" w:rsidRPr="00BD42EB">
        <w:rPr>
          <w:b/>
          <w:sz w:val="24"/>
          <w:szCs w:val="24"/>
          <w:lang w:val="lt-LT"/>
        </w:rPr>
        <w:t>„</w:t>
      </w:r>
      <w:r w:rsidR="00DD0FE4" w:rsidRPr="00BD42EB">
        <w:rPr>
          <w:b/>
          <w:sz w:val="24"/>
          <w:szCs w:val="24"/>
          <w:lang w:val="lt-LT"/>
        </w:rPr>
        <w:t>KĖD</w:t>
      </w:r>
      <w:r w:rsidR="00C5276D" w:rsidRPr="00BD42EB">
        <w:rPr>
          <w:b/>
          <w:sz w:val="24"/>
          <w:szCs w:val="24"/>
          <w:lang w:val="lt-LT"/>
        </w:rPr>
        <w:t>BUSAS</w:t>
      </w:r>
      <w:r w:rsidR="004930B8" w:rsidRPr="00BD42EB">
        <w:rPr>
          <w:b/>
          <w:bCs/>
          <w:sz w:val="22"/>
          <w:szCs w:val="22"/>
          <w:lang w:val="lt-LT"/>
        </w:rPr>
        <w:t>“</w:t>
      </w:r>
      <w:r w:rsidR="004930B8" w:rsidRPr="00BD42EB">
        <w:rPr>
          <w:sz w:val="22"/>
          <w:szCs w:val="22"/>
          <w:lang w:val="lt-LT"/>
        </w:rPr>
        <w:t xml:space="preserve"> </w:t>
      </w:r>
      <w:r w:rsidR="005F2A47" w:rsidRPr="00BD42EB">
        <w:rPr>
          <w:b/>
          <w:sz w:val="24"/>
          <w:szCs w:val="24"/>
          <w:lang w:val="lt-LT"/>
        </w:rPr>
        <w:t>2</w:t>
      </w:r>
      <w:r w:rsidR="00C925A8" w:rsidRPr="00BD42EB">
        <w:rPr>
          <w:b/>
          <w:sz w:val="24"/>
          <w:szCs w:val="24"/>
          <w:lang w:val="lt-LT"/>
        </w:rPr>
        <w:t>0</w:t>
      </w:r>
      <w:r w:rsidR="008E4E51" w:rsidRPr="00BD42EB">
        <w:rPr>
          <w:b/>
          <w:sz w:val="24"/>
          <w:szCs w:val="24"/>
          <w:lang w:val="lt-LT"/>
        </w:rPr>
        <w:t>2</w:t>
      </w:r>
      <w:r w:rsidR="001345C5" w:rsidRPr="00BD42EB">
        <w:rPr>
          <w:b/>
          <w:sz w:val="24"/>
          <w:szCs w:val="24"/>
          <w:lang w:val="lt-LT"/>
        </w:rPr>
        <w:t>5</w:t>
      </w:r>
      <w:r w:rsidR="00C925A8" w:rsidRPr="00BD42EB">
        <w:rPr>
          <w:b/>
          <w:sz w:val="24"/>
          <w:szCs w:val="24"/>
          <w:lang w:val="lt-LT"/>
        </w:rPr>
        <w:t xml:space="preserve"> METŲ </w:t>
      </w:r>
      <w:r w:rsidR="007916EB" w:rsidRPr="00BD42EB">
        <w:rPr>
          <w:b/>
          <w:sz w:val="24"/>
          <w:szCs w:val="24"/>
          <w:lang w:val="lt-LT"/>
        </w:rPr>
        <w:t xml:space="preserve">FINANSINIŲ ATASKAITŲ RINKINIO IR </w:t>
      </w:r>
      <w:r w:rsidR="00AA4BED" w:rsidRPr="00BD42EB">
        <w:rPr>
          <w:b/>
          <w:sz w:val="24"/>
          <w:szCs w:val="24"/>
          <w:lang w:val="lt-LT"/>
        </w:rPr>
        <w:t>VADOVYBĖS ATASKAITOS</w:t>
      </w:r>
      <w:r w:rsidR="007916EB" w:rsidRPr="00BD42EB">
        <w:rPr>
          <w:b/>
          <w:sz w:val="24"/>
          <w:szCs w:val="24"/>
          <w:lang w:val="lt-LT"/>
        </w:rPr>
        <w:t xml:space="preserve"> </w:t>
      </w:r>
      <w:r w:rsidR="006163A8" w:rsidRPr="00BD42EB">
        <w:rPr>
          <w:b/>
          <w:sz w:val="24"/>
          <w:szCs w:val="24"/>
          <w:lang w:val="lt-LT"/>
        </w:rPr>
        <w:t>PA</w:t>
      </w:r>
      <w:r w:rsidR="007916EB" w:rsidRPr="00BD42EB">
        <w:rPr>
          <w:b/>
          <w:sz w:val="24"/>
          <w:szCs w:val="24"/>
          <w:lang w:val="lt-LT"/>
        </w:rPr>
        <w:t>TVIRTINIMO</w:t>
      </w:r>
    </w:p>
    <w:p w14:paraId="2FD1C4C0" w14:textId="77777777" w:rsidR="00996F90" w:rsidRPr="00BD42EB" w:rsidRDefault="00996F90" w:rsidP="005F2A47">
      <w:pPr>
        <w:jc w:val="center"/>
        <w:rPr>
          <w:sz w:val="24"/>
          <w:szCs w:val="24"/>
          <w:lang w:val="lt-LT"/>
        </w:rPr>
      </w:pPr>
    </w:p>
    <w:p w14:paraId="1CDB0E66" w14:textId="1CEE6A6F" w:rsidR="00BD42EB" w:rsidRPr="00BD42EB" w:rsidRDefault="00BD42EB" w:rsidP="00BD42EB">
      <w:pPr>
        <w:contextualSpacing/>
        <w:jc w:val="center"/>
        <w:rPr>
          <w:sz w:val="24"/>
          <w:szCs w:val="24"/>
          <w:lang w:val="lt-LT"/>
        </w:rPr>
      </w:pPr>
      <w:bookmarkStart w:id="0" w:name="_Hlk215227846"/>
      <w:r w:rsidRPr="00BD42EB">
        <w:rPr>
          <w:sz w:val="24"/>
          <w:szCs w:val="24"/>
          <w:lang w:val="lt-LT"/>
        </w:rPr>
        <w:t>2026 m. balandžio 24 d. Nr. TS-</w:t>
      </w:r>
      <w:r w:rsidR="00810C23">
        <w:rPr>
          <w:sz w:val="24"/>
          <w:szCs w:val="24"/>
          <w:lang w:val="lt-LT"/>
        </w:rPr>
        <w:t>82</w:t>
      </w:r>
      <w:r w:rsidRPr="00BD42EB">
        <w:rPr>
          <w:sz w:val="24"/>
          <w:szCs w:val="24"/>
          <w:lang w:val="lt-LT"/>
        </w:rPr>
        <w:t xml:space="preserve">  </w:t>
      </w:r>
    </w:p>
    <w:bookmarkEnd w:id="0"/>
    <w:p w14:paraId="48F03FCF" w14:textId="77777777" w:rsidR="00996F90" w:rsidRPr="00BD42EB" w:rsidRDefault="00996F90" w:rsidP="00996F90">
      <w:pPr>
        <w:jc w:val="center"/>
        <w:rPr>
          <w:sz w:val="24"/>
          <w:szCs w:val="24"/>
          <w:lang w:val="lt-LT"/>
        </w:rPr>
      </w:pPr>
      <w:r w:rsidRPr="00BD42EB">
        <w:rPr>
          <w:sz w:val="24"/>
          <w:szCs w:val="24"/>
          <w:lang w:val="lt-LT"/>
        </w:rPr>
        <w:t>Kėdainiai</w:t>
      </w:r>
    </w:p>
    <w:p w14:paraId="43CCB9CC" w14:textId="77777777" w:rsidR="00996F90" w:rsidRPr="00BD42EB" w:rsidRDefault="00996F90" w:rsidP="00996F90">
      <w:pPr>
        <w:rPr>
          <w:lang w:val="lt-LT"/>
        </w:rPr>
      </w:pPr>
      <w:r w:rsidRPr="00BD42EB">
        <w:rPr>
          <w:lang w:val="lt-LT"/>
        </w:rPr>
        <w:t xml:space="preserve">  </w:t>
      </w:r>
    </w:p>
    <w:p w14:paraId="7D0F23AB" w14:textId="77777777" w:rsidR="00163516" w:rsidRPr="00BD42EB" w:rsidRDefault="00CF0254" w:rsidP="00163516">
      <w:pPr>
        <w:ind w:firstLine="851"/>
        <w:contextualSpacing/>
        <w:jc w:val="both"/>
        <w:rPr>
          <w:sz w:val="24"/>
          <w:szCs w:val="24"/>
          <w:lang w:val="lt-LT"/>
        </w:rPr>
      </w:pPr>
      <w:r w:rsidRPr="00BD42EB">
        <w:rPr>
          <w:sz w:val="24"/>
          <w:szCs w:val="24"/>
          <w:lang w:val="lt-LT"/>
        </w:rPr>
        <w:t>Vadovaudamasi Lietuvos Respublikos vietos savivaldos įstatymo 15 straipsnio 3 dalies 5</w:t>
      </w:r>
      <w:r w:rsidR="008B2743" w:rsidRPr="00BD42EB">
        <w:rPr>
          <w:sz w:val="24"/>
          <w:szCs w:val="24"/>
          <w:lang w:val="lt-LT"/>
        </w:rPr>
        <w:t> </w:t>
      </w:r>
      <w:r w:rsidRPr="00BD42EB">
        <w:rPr>
          <w:sz w:val="24"/>
          <w:szCs w:val="24"/>
          <w:lang w:val="lt-LT"/>
        </w:rPr>
        <w:t>punktu, Lietuvos Respublikos akcinių bendrovių įstatymo 20 straipsnio 1 dalies 11 punktu, 58</w:t>
      </w:r>
      <w:r w:rsidR="008B2743" w:rsidRPr="00BD42EB">
        <w:rPr>
          <w:sz w:val="24"/>
          <w:szCs w:val="24"/>
          <w:lang w:val="lt-LT"/>
        </w:rPr>
        <w:t> </w:t>
      </w:r>
      <w:r w:rsidRPr="00BD42EB">
        <w:rPr>
          <w:sz w:val="24"/>
          <w:szCs w:val="24"/>
          <w:lang w:val="lt-LT"/>
        </w:rPr>
        <w:t>straipsniu, Lietuvos Respublikos įmonių ir įmonių grupių atskaitomybės įstatymo 41 straipsnio 22</w:t>
      </w:r>
      <w:r w:rsidR="008B2743" w:rsidRPr="00BD42EB">
        <w:rPr>
          <w:sz w:val="24"/>
          <w:szCs w:val="24"/>
          <w:lang w:val="lt-LT"/>
        </w:rPr>
        <w:t> </w:t>
      </w:r>
      <w:r w:rsidRPr="00BD42EB">
        <w:rPr>
          <w:sz w:val="24"/>
          <w:szCs w:val="24"/>
          <w:lang w:val="lt-LT"/>
        </w:rPr>
        <w:t xml:space="preserve">dalies 2 punktu, Kėdainių rajono savivaldybės taryba </w:t>
      </w:r>
      <w:bookmarkStart w:id="1" w:name="_Hlk208906614"/>
      <w:bookmarkStart w:id="2" w:name="_Hlk207783678"/>
      <w:r w:rsidR="00163516" w:rsidRPr="00BD42EB">
        <w:rPr>
          <w:spacing w:val="60"/>
          <w:sz w:val="24"/>
          <w:szCs w:val="24"/>
          <w:lang w:val="lt-LT"/>
        </w:rPr>
        <w:t>nusprendži</w:t>
      </w:r>
      <w:r w:rsidR="00163516" w:rsidRPr="00BD42EB">
        <w:rPr>
          <w:sz w:val="24"/>
          <w:szCs w:val="24"/>
          <w:lang w:val="lt-LT"/>
        </w:rPr>
        <w:t>a:</w:t>
      </w:r>
      <w:bookmarkEnd w:id="1"/>
    </w:p>
    <w:bookmarkEnd w:id="2"/>
    <w:p w14:paraId="38F6632C" w14:textId="48D863E9" w:rsidR="00CF0254" w:rsidRPr="00BD42EB" w:rsidRDefault="00CF0254" w:rsidP="001345C5">
      <w:pPr>
        <w:ind w:firstLine="851"/>
        <w:jc w:val="both"/>
        <w:rPr>
          <w:sz w:val="24"/>
          <w:szCs w:val="24"/>
          <w:lang w:val="lt-LT"/>
        </w:rPr>
      </w:pPr>
      <w:r w:rsidRPr="00BD42EB">
        <w:rPr>
          <w:sz w:val="24"/>
          <w:szCs w:val="24"/>
          <w:lang w:val="lt-LT"/>
        </w:rPr>
        <w:t xml:space="preserve">1. Patvirtinti </w:t>
      </w:r>
      <w:r w:rsidR="005F2A47" w:rsidRPr="00BD42EB">
        <w:rPr>
          <w:sz w:val="24"/>
          <w:szCs w:val="24"/>
          <w:lang w:val="lt-LT"/>
        </w:rPr>
        <w:t>UAB</w:t>
      </w:r>
      <w:r w:rsidRPr="00BD42EB">
        <w:rPr>
          <w:sz w:val="24"/>
          <w:szCs w:val="24"/>
          <w:lang w:val="lt-LT"/>
        </w:rPr>
        <w:t xml:space="preserve"> „Kėdbusas</w:t>
      </w:r>
      <w:r w:rsidRPr="00BD42EB">
        <w:rPr>
          <w:sz w:val="22"/>
          <w:szCs w:val="22"/>
          <w:lang w:val="lt-LT"/>
        </w:rPr>
        <w:t xml:space="preserve">“ </w:t>
      </w:r>
      <w:r w:rsidRPr="00BD42EB">
        <w:rPr>
          <w:sz w:val="24"/>
          <w:szCs w:val="24"/>
          <w:lang w:val="lt-LT"/>
        </w:rPr>
        <w:t>202</w:t>
      </w:r>
      <w:r w:rsidR="001345C5" w:rsidRPr="00BD42EB">
        <w:rPr>
          <w:sz w:val="24"/>
          <w:szCs w:val="24"/>
          <w:lang w:val="lt-LT"/>
        </w:rPr>
        <w:t>5</w:t>
      </w:r>
      <w:r w:rsidRPr="00BD42EB">
        <w:rPr>
          <w:sz w:val="24"/>
          <w:szCs w:val="24"/>
          <w:lang w:val="lt-LT"/>
        </w:rPr>
        <w:t xml:space="preserve"> metų finansinių ataskaitų rinkinį ir vadovybės ataskaitą (pridedama).</w:t>
      </w:r>
    </w:p>
    <w:p w14:paraId="0EF0D8BA" w14:textId="0D47C819" w:rsidR="002E1EF4" w:rsidRPr="00BD42EB" w:rsidRDefault="00CF0254" w:rsidP="002E1EF4">
      <w:pPr>
        <w:ind w:firstLine="851"/>
        <w:jc w:val="both"/>
        <w:rPr>
          <w:sz w:val="24"/>
          <w:szCs w:val="24"/>
          <w:lang w:val="lt-LT"/>
        </w:rPr>
      </w:pPr>
      <w:r w:rsidRPr="00BD42EB">
        <w:rPr>
          <w:sz w:val="24"/>
          <w:szCs w:val="24"/>
          <w:lang w:val="lt-LT"/>
        </w:rPr>
        <w:t xml:space="preserve">2. </w:t>
      </w:r>
      <w:r w:rsidR="00163516" w:rsidRPr="00BD42EB">
        <w:rPr>
          <w:sz w:val="24"/>
          <w:szCs w:val="24"/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="00163516" w:rsidRPr="00BD42EB">
        <w:rPr>
          <w:sz w:val="24"/>
          <w:szCs w:val="24"/>
          <w:lang w:val="lt-LT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="00163516" w:rsidRPr="00BD42EB">
          <w:rPr>
            <w:rStyle w:val="Hipersaitas"/>
            <w:color w:val="auto"/>
            <w:szCs w:val="24"/>
            <w:u w:val="none"/>
            <w:lang w:val="lt-LT"/>
          </w:rPr>
          <w:t>https://e.teismas.lt</w:t>
        </w:r>
      </w:hyperlink>
      <w:r w:rsidR="00163516" w:rsidRPr="00BD42EB">
        <w:rPr>
          <w:sz w:val="24"/>
          <w:szCs w:val="24"/>
          <w:lang w:val="lt-LT"/>
        </w:rPr>
        <w:t xml:space="preserve"> arba adresu: Vilnius, Žygimantų g. 2, LT</w:t>
      </w:r>
      <w:r w:rsidR="00163516" w:rsidRPr="00BD42EB">
        <w:rPr>
          <w:sz w:val="24"/>
          <w:szCs w:val="24"/>
          <w:lang w:val="lt-LT"/>
        </w:rPr>
        <w:noBreakHyphen/>
        <w:t>01102, arba Kaunas, A. Mickevičiaus g. 8A, LT</w:t>
      </w:r>
      <w:r w:rsidR="00163516" w:rsidRPr="00BD42EB">
        <w:rPr>
          <w:sz w:val="24"/>
          <w:szCs w:val="24"/>
          <w:lang w:val="lt-LT"/>
        </w:rPr>
        <w:noBreakHyphen/>
        <w:t>44312, arba Klaipėda, Galinio Pylimo g. 9, LT</w:t>
      </w:r>
      <w:r w:rsidR="00163516" w:rsidRPr="00BD42EB">
        <w:rPr>
          <w:sz w:val="24"/>
          <w:szCs w:val="24"/>
          <w:lang w:val="lt-LT"/>
        </w:rPr>
        <w:noBreakHyphen/>
        <w:t>91230, arba Šiauliai, Dvaro g. 80, LT</w:t>
      </w:r>
      <w:r w:rsidR="00163516" w:rsidRPr="00BD42EB">
        <w:rPr>
          <w:sz w:val="24"/>
          <w:szCs w:val="24"/>
          <w:lang w:val="lt-LT"/>
        </w:rPr>
        <w:noBreakHyphen/>
        <w:t>76298, arba Panevėžys, Respublikos g. 62, LT</w:t>
      </w:r>
      <w:r w:rsidR="00163516" w:rsidRPr="00BD42EB">
        <w:rPr>
          <w:sz w:val="24"/>
          <w:szCs w:val="24"/>
          <w:lang w:val="lt-LT"/>
        </w:rPr>
        <w:noBreakHyphen/>
        <w:t>35158) Lietuvos Respublikos administracinių bylų teisenos įstatymo nustatyta tvarka</w:t>
      </w:r>
      <w:r w:rsidR="002E1EF4" w:rsidRPr="00BD42EB">
        <w:rPr>
          <w:sz w:val="24"/>
          <w:szCs w:val="24"/>
          <w:lang w:val="lt-LT"/>
        </w:rPr>
        <w:t>.</w:t>
      </w:r>
    </w:p>
    <w:p w14:paraId="3BC6E83F" w14:textId="48B6FDA2" w:rsidR="001345C5" w:rsidRPr="00BD42EB" w:rsidRDefault="001345C5" w:rsidP="002E1EF4">
      <w:pPr>
        <w:tabs>
          <w:tab w:val="left" w:pos="567"/>
          <w:tab w:val="left" w:pos="709"/>
        </w:tabs>
        <w:ind w:firstLine="851"/>
        <w:jc w:val="both"/>
        <w:rPr>
          <w:sz w:val="24"/>
          <w:szCs w:val="24"/>
          <w:lang w:val="lt-LT"/>
        </w:rPr>
      </w:pPr>
    </w:p>
    <w:p w14:paraId="1FAC5286" w14:textId="77777777" w:rsidR="001345C5" w:rsidRPr="00BD42EB" w:rsidRDefault="001345C5" w:rsidP="001A7263">
      <w:pPr>
        <w:rPr>
          <w:sz w:val="24"/>
          <w:szCs w:val="24"/>
          <w:lang w:val="lt-LT"/>
        </w:rPr>
      </w:pPr>
    </w:p>
    <w:p w14:paraId="00C177FB" w14:textId="77777777" w:rsidR="00BD42EB" w:rsidRPr="00BD42EB" w:rsidRDefault="00BD42EB" w:rsidP="00BD42EB">
      <w:pPr>
        <w:contextualSpacing/>
        <w:rPr>
          <w:sz w:val="24"/>
          <w:szCs w:val="24"/>
          <w:lang w:val="lt-LT"/>
        </w:rPr>
      </w:pPr>
      <w:bookmarkStart w:id="3" w:name="_Hlk202182067"/>
      <w:bookmarkStart w:id="4" w:name="_Hlk202182431"/>
      <w:r w:rsidRPr="00BD42EB">
        <w:rPr>
          <w:sz w:val="24"/>
          <w:szCs w:val="24"/>
          <w:lang w:val="lt-LT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1E698AA2" w14:textId="7ED30706" w:rsidR="00581A80" w:rsidRPr="00BD42EB" w:rsidRDefault="00581A80" w:rsidP="00BD42EB">
      <w:pPr>
        <w:rPr>
          <w:sz w:val="24"/>
          <w:szCs w:val="24"/>
          <w:lang w:val="lt-LT"/>
        </w:rPr>
      </w:pPr>
    </w:p>
    <w:sectPr w:rsidR="00581A80" w:rsidRPr="00BD42EB" w:rsidSect="001345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552"/>
    <w:multiLevelType w:val="hybridMultilevel"/>
    <w:tmpl w:val="576E760E"/>
    <w:lvl w:ilvl="0" w:tplc="8FC29FC4">
      <w:start w:val="1"/>
      <w:numFmt w:val="bullet"/>
      <w:lvlText w:val="·"/>
      <w:lvlJc w:val="left"/>
      <w:pPr>
        <w:ind w:left="1647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3573799"/>
    <w:multiLevelType w:val="hybridMultilevel"/>
    <w:tmpl w:val="68CCD8E4"/>
    <w:lvl w:ilvl="0" w:tplc="0CC0762C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053F47"/>
    <w:multiLevelType w:val="hybridMultilevel"/>
    <w:tmpl w:val="156642C8"/>
    <w:lvl w:ilvl="0" w:tplc="79482A34">
      <w:start w:val="1"/>
      <w:numFmt w:val="bullet"/>
      <w:lvlText w:val="·"/>
      <w:lvlJc w:val="left"/>
      <w:pPr>
        <w:ind w:left="1571" w:hanging="360"/>
      </w:pPr>
      <w:rPr>
        <w:rFonts w:ascii="Vrinda" w:hAnsi="Vrinda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ED2DE6"/>
    <w:multiLevelType w:val="hybridMultilevel"/>
    <w:tmpl w:val="2AE647F2"/>
    <w:lvl w:ilvl="0" w:tplc="8FC29FC4">
      <w:start w:val="1"/>
      <w:numFmt w:val="bullet"/>
      <w:lvlText w:val="·"/>
      <w:lvlJc w:val="left"/>
      <w:pPr>
        <w:ind w:left="2160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A72D63"/>
    <w:multiLevelType w:val="hybridMultilevel"/>
    <w:tmpl w:val="7DAC903E"/>
    <w:lvl w:ilvl="0" w:tplc="8FC29FC4">
      <w:start w:val="1"/>
      <w:numFmt w:val="bullet"/>
      <w:lvlText w:val="·"/>
      <w:lvlJc w:val="left"/>
      <w:pPr>
        <w:ind w:left="786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25558456">
    <w:abstractNumId w:val="3"/>
  </w:num>
  <w:num w:numId="2" w16cid:durableId="1315600080">
    <w:abstractNumId w:val="2"/>
  </w:num>
  <w:num w:numId="3" w16cid:durableId="639386600">
    <w:abstractNumId w:val="1"/>
  </w:num>
  <w:num w:numId="4" w16cid:durableId="1330597193">
    <w:abstractNumId w:val="4"/>
  </w:num>
  <w:num w:numId="5" w16cid:durableId="94426689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4"/>
    <w:rsid w:val="00066E3B"/>
    <w:rsid w:val="0009025F"/>
    <w:rsid w:val="0009140E"/>
    <w:rsid w:val="00094E1E"/>
    <w:rsid w:val="000E07DC"/>
    <w:rsid w:val="000E45D7"/>
    <w:rsid w:val="00116EEE"/>
    <w:rsid w:val="001345C5"/>
    <w:rsid w:val="00135A0A"/>
    <w:rsid w:val="00163516"/>
    <w:rsid w:val="00175165"/>
    <w:rsid w:val="0019245B"/>
    <w:rsid w:val="001A7263"/>
    <w:rsid w:val="001D5C1E"/>
    <w:rsid w:val="00211F1D"/>
    <w:rsid w:val="00253BFA"/>
    <w:rsid w:val="00255454"/>
    <w:rsid w:val="0027798B"/>
    <w:rsid w:val="002A7586"/>
    <w:rsid w:val="002D4EE3"/>
    <w:rsid w:val="002E1EF4"/>
    <w:rsid w:val="002E3ABE"/>
    <w:rsid w:val="003157C8"/>
    <w:rsid w:val="00324FBB"/>
    <w:rsid w:val="0033404F"/>
    <w:rsid w:val="00334A70"/>
    <w:rsid w:val="003460D5"/>
    <w:rsid w:val="00391A9F"/>
    <w:rsid w:val="003B4443"/>
    <w:rsid w:val="003B7B7D"/>
    <w:rsid w:val="003C691F"/>
    <w:rsid w:val="003D7FF5"/>
    <w:rsid w:val="003E46F5"/>
    <w:rsid w:val="0040381B"/>
    <w:rsid w:val="004153DA"/>
    <w:rsid w:val="004374EC"/>
    <w:rsid w:val="004420FA"/>
    <w:rsid w:val="00483FC9"/>
    <w:rsid w:val="00486BCC"/>
    <w:rsid w:val="004930B8"/>
    <w:rsid w:val="004B6EEC"/>
    <w:rsid w:val="004E6D6B"/>
    <w:rsid w:val="00507965"/>
    <w:rsid w:val="005217ED"/>
    <w:rsid w:val="005231C8"/>
    <w:rsid w:val="00531634"/>
    <w:rsid w:val="00561A7D"/>
    <w:rsid w:val="005622F5"/>
    <w:rsid w:val="0058058C"/>
    <w:rsid w:val="00581A80"/>
    <w:rsid w:val="00594BDA"/>
    <w:rsid w:val="005E428F"/>
    <w:rsid w:val="005F2A47"/>
    <w:rsid w:val="005F6FA7"/>
    <w:rsid w:val="0060661F"/>
    <w:rsid w:val="00614CE3"/>
    <w:rsid w:val="006163A8"/>
    <w:rsid w:val="00624C14"/>
    <w:rsid w:val="00633148"/>
    <w:rsid w:val="00641C64"/>
    <w:rsid w:val="0065477B"/>
    <w:rsid w:val="0066354D"/>
    <w:rsid w:val="006711A5"/>
    <w:rsid w:val="006754D8"/>
    <w:rsid w:val="006A0E4E"/>
    <w:rsid w:val="006C33C7"/>
    <w:rsid w:val="007106E2"/>
    <w:rsid w:val="007413C2"/>
    <w:rsid w:val="00744A01"/>
    <w:rsid w:val="00761DB4"/>
    <w:rsid w:val="00762E40"/>
    <w:rsid w:val="00784FEC"/>
    <w:rsid w:val="007916EB"/>
    <w:rsid w:val="007A3D2C"/>
    <w:rsid w:val="007D0682"/>
    <w:rsid w:val="007D67D5"/>
    <w:rsid w:val="00810C23"/>
    <w:rsid w:val="00834841"/>
    <w:rsid w:val="0084624F"/>
    <w:rsid w:val="0087388D"/>
    <w:rsid w:val="00873F34"/>
    <w:rsid w:val="00877748"/>
    <w:rsid w:val="00895B88"/>
    <w:rsid w:val="008B2743"/>
    <w:rsid w:val="008C0F49"/>
    <w:rsid w:val="008E13B5"/>
    <w:rsid w:val="008E4E51"/>
    <w:rsid w:val="008F2246"/>
    <w:rsid w:val="00906DF9"/>
    <w:rsid w:val="009136E7"/>
    <w:rsid w:val="009312C6"/>
    <w:rsid w:val="00931404"/>
    <w:rsid w:val="009556D8"/>
    <w:rsid w:val="00956751"/>
    <w:rsid w:val="00973BA1"/>
    <w:rsid w:val="0097587E"/>
    <w:rsid w:val="00985ABF"/>
    <w:rsid w:val="00995BE0"/>
    <w:rsid w:val="009966DE"/>
    <w:rsid w:val="00996F90"/>
    <w:rsid w:val="00996FD8"/>
    <w:rsid w:val="009B4978"/>
    <w:rsid w:val="009C09B4"/>
    <w:rsid w:val="00A3360E"/>
    <w:rsid w:val="00A618E7"/>
    <w:rsid w:val="00A657DC"/>
    <w:rsid w:val="00A82E9C"/>
    <w:rsid w:val="00A93199"/>
    <w:rsid w:val="00AA23C0"/>
    <w:rsid w:val="00AA4BED"/>
    <w:rsid w:val="00AB5954"/>
    <w:rsid w:val="00AC3FCA"/>
    <w:rsid w:val="00AE53B2"/>
    <w:rsid w:val="00B13554"/>
    <w:rsid w:val="00B15122"/>
    <w:rsid w:val="00B25CC7"/>
    <w:rsid w:val="00B27862"/>
    <w:rsid w:val="00B744DC"/>
    <w:rsid w:val="00B77080"/>
    <w:rsid w:val="00B862EE"/>
    <w:rsid w:val="00B864BE"/>
    <w:rsid w:val="00B95343"/>
    <w:rsid w:val="00BA103A"/>
    <w:rsid w:val="00BD42EB"/>
    <w:rsid w:val="00BE1A08"/>
    <w:rsid w:val="00BE669B"/>
    <w:rsid w:val="00C03A99"/>
    <w:rsid w:val="00C11EC2"/>
    <w:rsid w:val="00C15926"/>
    <w:rsid w:val="00C35BE6"/>
    <w:rsid w:val="00C5276D"/>
    <w:rsid w:val="00C64EFA"/>
    <w:rsid w:val="00C72021"/>
    <w:rsid w:val="00C925A8"/>
    <w:rsid w:val="00CB498B"/>
    <w:rsid w:val="00CB5414"/>
    <w:rsid w:val="00CD31A6"/>
    <w:rsid w:val="00CD470A"/>
    <w:rsid w:val="00CF0254"/>
    <w:rsid w:val="00D30F20"/>
    <w:rsid w:val="00D35747"/>
    <w:rsid w:val="00DD0FE4"/>
    <w:rsid w:val="00DF2B35"/>
    <w:rsid w:val="00E00F35"/>
    <w:rsid w:val="00E24C90"/>
    <w:rsid w:val="00E7395B"/>
    <w:rsid w:val="00E76E35"/>
    <w:rsid w:val="00E81BAF"/>
    <w:rsid w:val="00E95869"/>
    <w:rsid w:val="00EA549C"/>
    <w:rsid w:val="00EC2075"/>
    <w:rsid w:val="00ED0F75"/>
    <w:rsid w:val="00ED3719"/>
    <w:rsid w:val="00EE6C9B"/>
    <w:rsid w:val="00EE70C2"/>
    <w:rsid w:val="00EF2323"/>
    <w:rsid w:val="00F12A00"/>
    <w:rsid w:val="00F7188B"/>
    <w:rsid w:val="00F7250C"/>
    <w:rsid w:val="00F90A0E"/>
    <w:rsid w:val="00FA5D08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D9E3"/>
  <w15:chartTrackingRefBased/>
  <w15:docId w15:val="{8CB46F96-51E9-4967-A3A9-53CDBE7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6F90"/>
    <w:rPr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1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85ABF"/>
    <w:pPr>
      <w:suppressAutoHyphens/>
      <w:spacing w:before="320"/>
      <w:outlineLvl w:val="1"/>
    </w:pPr>
    <w:rPr>
      <w:rFonts w:ascii="Cambria" w:hAnsi="Cambria"/>
      <w:b/>
      <w:bCs/>
      <w:i/>
      <w:iCs/>
      <w:sz w:val="28"/>
      <w:szCs w:val="28"/>
      <w:lang w:val="en-GB"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85ABF"/>
    <w:pPr>
      <w:suppressAutoHyphens/>
      <w:spacing w:before="320"/>
      <w:outlineLvl w:val="2"/>
    </w:pPr>
    <w:rPr>
      <w:rFonts w:ascii="Cambria" w:hAnsi="Cambria"/>
      <w:b/>
      <w:bCs/>
      <w:i/>
      <w:iCs/>
      <w:sz w:val="26"/>
      <w:szCs w:val="26"/>
      <w:lang w:val="en-GB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85ABF"/>
    <w:pPr>
      <w:suppressAutoHyphens/>
      <w:spacing w:before="280"/>
      <w:outlineLvl w:val="3"/>
    </w:pPr>
    <w:rPr>
      <w:rFonts w:ascii="Cambria" w:hAnsi="Cambria"/>
      <w:b/>
      <w:bCs/>
      <w:i/>
      <w:iCs/>
      <w:sz w:val="24"/>
      <w:szCs w:val="24"/>
      <w:lang w:val="en-GB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85ABF"/>
    <w:pPr>
      <w:suppressAutoHyphens/>
      <w:spacing w:before="280"/>
      <w:outlineLvl w:val="4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85ABF"/>
    <w:pPr>
      <w:suppressAutoHyphens/>
      <w:spacing w:before="280" w:after="80"/>
      <w:outlineLvl w:val="5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85ABF"/>
    <w:pPr>
      <w:suppressAutoHyphens/>
      <w:spacing w:before="280"/>
      <w:outlineLvl w:val="6"/>
    </w:pPr>
    <w:rPr>
      <w:rFonts w:ascii="Cambria" w:hAnsi="Cambria"/>
      <w:b/>
      <w:bCs/>
      <w:i/>
      <w:iCs/>
      <w:lang w:val="en-GB"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85ABF"/>
    <w:pPr>
      <w:suppressAutoHyphens/>
      <w:spacing w:before="280"/>
      <w:outlineLvl w:val="7"/>
    </w:pPr>
    <w:rPr>
      <w:rFonts w:ascii="Cambria" w:hAnsi="Cambria"/>
      <w:b/>
      <w:bCs/>
      <w:i/>
      <w:iCs/>
      <w:sz w:val="18"/>
      <w:szCs w:val="18"/>
      <w:lang w:val="en-GB"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85ABF"/>
    <w:pPr>
      <w:suppressAutoHyphens/>
      <w:spacing w:before="280"/>
      <w:outlineLvl w:val="8"/>
    </w:pPr>
    <w:rPr>
      <w:rFonts w:ascii="Cambria" w:hAnsi="Cambria"/>
      <w:i/>
      <w:iCs/>
      <w:sz w:val="18"/>
      <w:szCs w:val="18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uiPriority w:val="99"/>
    <w:qFormat/>
    <w:rsid w:val="00996F90"/>
    <w:pPr>
      <w:jc w:val="center"/>
    </w:pPr>
    <w:rPr>
      <w:b/>
      <w:sz w:val="24"/>
      <w:lang w:val="lt-LT" w:eastAsia="zh-CN"/>
    </w:rPr>
  </w:style>
  <w:style w:type="table" w:styleId="Lentelstinklelis">
    <w:name w:val="Table Grid"/>
    <w:basedOn w:val="prastojilentel"/>
    <w:uiPriority w:val="59"/>
    <w:rsid w:val="00CD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9140E"/>
    <w:pPr>
      <w:jc w:val="center"/>
    </w:pPr>
    <w:rPr>
      <w:b/>
      <w:bCs/>
      <w:sz w:val="24"/>
      <w:szCs w:val="24"/>
      <w:lang w:val="lt-LT" w:eastAsia="lt-LT"/>
    </w:rPr>
  </w:style>
  <w:style w:type="character" w:styleId="Komentaronuoroda">
    <w:name w:val="annotation reference"/>
    <w:semiHidden/>
    <w:rsid w:val="00A336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3360E"/>
  </w:style>
  <w:style w:type="paragraph" w:styleId="Komentarotema">
    <w:name w:val="annotation subject"/>
    <w:basedOn w:val="Komentarotekstas"/>
    <w:next w:val="Komentarotekstas"/>
    <w:semiHidden/>
    <w:rsid w:val="00A33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A3360E"/>
    <w:rPr>
      <w:rFonts w:ascii="Tahoma" w:hAnsi="Tahoma" w:cs="Tahoma"/>
      <w:sz w:val="16"/>
      <w:szCs w:val="16"/>
    </w:rPr>
  </w:style>
  <w:style w:type="paragraph" w:customStyle="1" w:styleId="DiagramaDiagramaChar">
    <w:name w:val="Diagrama Diagrama Char"/>
    <w:basedOn w:val="prastasis"/>
    <w:rsid w:val="00834841"/>
    <w:pPr>
      <w:spacing w:after="160" w:line="240" w:lineRule="exact"/>
    </w:pPr>
    <w:rPr>
      <w:rFonts w:ascii="Tahoma" w:hAnsi="Tahoma"/>
      <w:lang w:eastAsia="en-US"/>
    </w:rPr>
  </w:style>
  <w:style w:type="character" w:customStyle="1" w:styleId="Antrat2Diagrama">
    <w:name w:val="Antraštė 2 Diagrama"/>
    <w:link w:val="Antrat2"/>
    <w:uiPriority w:val="99"/>
    <w:rsid w:val="00985ABF"/>
    <w:rPr>
      <w:rFonts w:ascii="Cambria" w:hAnsi="Cambria"/>
      <w:b/>
      <w:bCs/>
      <w:i/>
      <w:iCs/>
      <w:sz w:val="28"/>
      <w:szCs w:val="28"/>
      <w:lang w:val="en-GB" w:eastAsia="ar-SA"/>
    </w:rPr>
  </w:style>
  <w:style w:type="character" w:customStyle="1" w:styleId="Antrat3Diagrama">
    <w:name w:val="Antraštė 3 Diagrama"/>
    <w:link w:val="Antrat3"/>
    <w:uiPriority w:val="99"/>
    <w:rsid w:val="00985ABF"/>
    <w:rPr>
      <w:rFonts w:ascii="Cambria" w:hAnsi="Cambria"/>
      <w:b/>
      <w:bCs/>
      <w:i/>
      <w:iCs/>
      <w:sz w:val="26"/>
      <w:szCs w:val="26"/>
      <w:lang w:val="en-GB" w:eastAsia="ar-SA"/>
    </w:rPr>
  </w:style>
  <w:style w:type="character" w:customStyle="1" w:styleId="Antrat4Diagrama">
    <w:name w:val="Antraštė 4 Diagrama"/>
    <w:link w:val="Antrat4"/>
    <w:uiPriority w:val="99"/>
    <w:rsid w:val="00985ABF"/>
    <w:rPr>
      <w:rFonts w:ascii="Cambria" w:hAnsi="Cambria"/>
      <w:b/>
      <w:bCs/>
      <w:i/>
      <w:iCs/>
      <w:sz w:val="24"/>
      <w:szCs w:val="24"/>
      <w:lang w:val="en-GB" w:eastAsia="ar-SA"/>
    </w:rPr>
  </w:style>
  <w:style w:type="character" w:customStyle="1" w:styleId="Antrat5Diagrama">
    <w:name w:val="Antraštė 5 Diagrama"/>
    <w:link w:val="Antrat5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6Diagrama">
    <w:name w:val="Antraštė 6 Diagrama"/>
    <w:link w:val="Antrat6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7Diagrama">
    <w:name w:val="Antraštė 7 Diagrama"/>
    <w:link w:val="Antrat7"/>
    <w:uiPriority w:val="99"/>
    <w:rsid w:val="00985ABF"/>
    <w:rPr>
      <w:rFonts w:ascii="Cambria" w:hAnsi="Cambria"/>
      <w:b/>
      <w:bCs/>
      <w:i/>
      <w:iCs/>
      <w:lang w:val="en-GB" w:eastAsia="ar-SA"/>
    </w:rPr>
  </w:style>
  <w:style w:type="character" w:customStyle="1" w:styleId="Antrat8Diagrama">
    <w:name w:val="Antraštė 8 Diagrama"/>
    <w:link w:val="Antrat8"/>
    <w:uiPriority w:val="99"/>
    <w:rsid w:val="00985ABF"/>
    <w:rPr>
      <w:rFonts w:ascii="Cambria" w:hAnsi="Cambria"/>
      <w:b/>
      <w:bCs/>
      <w:i/>
      <w:iCs/>
      <w:sz w:val="18"/>
      <w:szCs w:val="18"/>
      <w:lang w:val="en-GB" w:eastAsia="ar-SA"/>
    </w:rPr>
  </w:style>
  <w:style w:type="character" w:customStyle="1" w:styleId="Antrat9Diagrama">
    <w:name w:val="Antraštė 9 Diagrama"/>
    <w:link w:val="Antrat9"/>
    <w:uiPriority w:val="99"/>
    <w:rsid w:val="00985ABF"/>
    <w:rPr>
      <w:rFonts w:ascii="Cambria" w:hAnsi="Cambria"/>
      <w:i/>
      <w:iCs/>
      <w:sz w:val="18"/>
      <w:szCs w:val="18"/>
      <w:lang w:val="en-GB" w:eastAsia="ar-SA"/>
    </w:rPr>
  </w:style>
  <w:style w:type="character" w:customStyle="1" w:styleId="Antrat1Diagrama">
    <w:name w:val="Antraštė 1 Diagrama"/>
    <w:link w:val="Antrat1"/>
    <w:uiPriority w:val="99"/>
    <w:locked/>
    <w:rsid w:val="00985ABF"/>
    <w:rPr>
      <w:rFonts w:ascii="Arial" w:hAnsi="Arial" w:cs="Arial"/>
      <w:b/>
      <w:bCs/>
      <w:kern w:val="32"/>
      <w:sz w:val="32"/>
      <w:szCs w:val="32"/>
      <w:lang w:val="en-US" w:eastAsia="en-GB"/>
    </w:rPr>
  </w:style>
  <w:style w:type="paragraph" w:styleId="Antrat">
    <w:name w:val="caption"/>
    <w:basedOn w:val="prastasis"/>
    <w:next w:val="prastasis"/>
    <w:uiPriority w:val="99"/>
    <w:qFormat/>
    <w:rsid w:val="00985ABF"/>
    <w:pPr>
      <w:suppressAutoHyphens/>
    </w:pPr>
    <w:rPr>
      <w:b/>
      <w:bCs/>
      <w:sz w:val="18"/>
      <w:szCs w:val="18"/>
      <w:lang w:val="en-GB" w:eastAsia="ar-SA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985ABF"/>
    <w:pPr>
      <w:suppressAutoHyphens/>
    </w:pPr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PavadinimasDiagrama">
    <w:name w:val="Pavadinimas Diagrama"/>
    <w:link w:val="Pavadinimas"/>
    <w:uiPriority w:val="99"/>
    <w:rsid w:val="00985ABF"/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985ABF"/>
    <w:rPr>
      <w:b/>
      <w:sz w:val="24"/>
      <w:lang w:eastAsia="zh-CN"/>
    </w:rPr>
  </w:style>
  <w:style w:type="character" w:styleId="Grietas">
    <w:name w:val="Strong"/>
    <w:qFormat/>
    <w:rsid w:val="00985ABF"/>
    <w:rPr>
      <w:rFonts w:cs="Times New Roman"/>
      <w:b/>
      <w:bCs/>
      <w:spacing w:val="0"/>
    </w:rPr>
  </w:style>
  <w:style w:type="character" w:styleId="Emfaz">
    <w:name w:val="Emphasis"/>
    <w:uiPriority w:val="20"/>
    <w:qFormat/>
    <w:rsid w:val="00985ABF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1"/>
    <w:qFormat/>
    <w:rsid w:val="00985ABF"/>
    <w:pPr>
      <w:suppressAutoHyphens/>
    </w:pPr>
    <w:rPr>
      <w:sz w:val="24"/>
      <w:lang w:val="en-GB" w:eastAsia="ar-SA"/>
    </w:rPr>
  </w:style>
  <w:style w:type="paragraph" w:styleId="Sraopastraipa">
    <w:name w:val="List Paragraph"/>
    <w:basedOn w:val="prastasis"/>
    <w:uiPriority w:val="99"/>
    <w:qFormat/>
    <w:rsid w:val="00985ABF"/>
    <w:pPr>
      <w:suppressAutoHyphens/>
      <w:ind w:left="720"/>
      <w:contextualSpacing/>
    </w:pPr>
    <w:rPr>
      <w:sz w:val="24"/>
      <w:lang w:val="en-GB" w:eastAsia="ar-SA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985ABF"/>
    <w:pPr>
      <w:suppressAutoHyphens/>
    </w:pPr>
    <w:rPr>
      <w:color w:val="5A5A5A"/>
      <w:sz w:val="24"/>
      <w:lang w:val="en-GB" w:eastAsia="ar-SA"/>
    </w:rPr>
  </w:style>
  <w:style w:type="character" w:customStyle="1" w:styleId="CitataDiagrama">
    <w:name w:val="Citata Diagrama"/>
    <w:link w:val="Citata"/>
    <w:uiPriority w:val="99"/>
    <w:rsid w:val="00985ABF"/>
    <w:rPr>
      <w:color w:val="5A5A5A"/>
      <w:sz w:val="24"/>
      <w:lang w:val="en-GB" w:eastAsia="ar-S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985ABF"/>
    <w:pPr>
      <w:suppressAutoHyphens/>
      <w:spacing w:before="320" w:after="480"/>
      <w:ind w:left="720" w:right="720"/>
      <w:jc w:val="center"/>
    </w:pPr>
    <w:rPr>
      <w:rFonts w:ascii="Cambria" w:hAnsi="Cambria"/>
      <w:i/>
      <w:iCs/>
      <w:lang w:val="en-GB" w:eastAsia="ar-SA"/>
    </w:rPr>
  </w:style>
  <w:style w:type="character" w:customStyle="1" w:styleId="IskirtacitataDiagrama">
    <w:name w:val="Išskirta citata Diagrama"/>
    <w:link w:val="Iskirtacitata"/>
    <w:uiPriority w:val="99"/>
    <w:rsid w:val="00985ABF"/>
    <w:rPr>
      <w:rFonts w:ascii="Cambria" w:hAnsi="Cambria"/>
      <w:i/>
      <w:iCs/>
      <w:lang w:val="en-GB" w:eastAsia="ar-SA"/>
    </w:rPr>
  </w:style>
  <w:style w:type="character" w:styleId="Nerykuspabraukimas">
    <w:name w:val="Subtle Emphasis"/>
    <w:uiPriority w:val="99"/>
    <w:qFormat/>
    <w:rsid w:val="00985ABF"/>
    <w:rPr>
      <w:rFonts w:cs="Times New Roman"/>
      <w:i/>
      <w:color w:val="5A5A5A"/>
    </w:rPr>
  </w:style>
  <w:style w:type="character" w:styleId="Rykuspabraukimas">
    <w:name w:val="Intense Emphasis"/>
    <w:uiPriority w:val="99"/>
    <w:qFormat/>
    <w:rsid w:val="00985ABF"/>
    <w:rPr>
      <w:rFonts w:cs="Times New Roman"/>
      <w:b/>
      <w:i/>
      <w:color w:val="auto"/>
      <w:u w:val="single"/>
    </w:rPr>
  </w:style>
  <w:style w:type="character" w:styleId="Nerykinuoroda">
    <w:name w:val="Subtle Reference"/>
    <w:uiPriority w:val="99"/>
    <w:qFormat/>
    <w:rsid w:val="00985ABF"/>
    <w:rPr>
      <w:rFonts w:cs="Times New Roman"/>
      <w:smallCaps/>
    </w:rPr>
  </w:style>
  <w:style w:type="character" w:styleId="Rykinuoroda">
    <w:name w:val="Intense Reference"/>
    <w:uiPriority w:val="99"/>
    <w:qFormat/>
    <w:rsid w:val="00985ABF"/>
    <w:rPr>
      <w:rFonts w:cs="Times New Roman"/>
      <w:b/>
      <w:smallCaps/>
      <w:color w:val="auto"/>
    </w:rPr>
  </w:style>
  <w:style w:type="character" w:styleId="Knygospavadinimas">
    <w:name w:val="Book Title"/>
    <w:uiPriority w:val="99"/>
    <w:qFormat/>
    <w:rsid w:val="00985ABF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985ABF"/>
    <w:pPr>
      <w:keepNext w:val="0"/>
      <w:suppressAutoHyphens/>
      <w:spacing w:before="600" w:after="0"/>
      <w:outlineLvl w:val="9"/>
    </w:pPr>
    <w:rPr>
      <w:rFonts w:ascii="Cambria" w:hAnsi="Cambria" w:cs="Times New Roman"/>
      <w:i/>
      <w:iCs/>
      <w:kern w:val="0"/>
      <w:lang w:val="en-GB" w:eastAsia="ar-SA"/>
    </w:rPr>
  </w:style>
  <w:style w:type="character" w:customStyle="1" w:styleId="WW-Absatz-Standardschriftart">
    <w:name w:val="WW-Absatz-Standardschriftart"/>
    <w:uiPriority w:val="99"/>
    <w:rsid w:val="00985ABF"/>
  </w:style>
  <w:style w:type="character" w:customStyle="1" w:styleId="WW-Absatz-Standardschriftart1">
    <w:name w:val="WW-Absatz-Standardschriftart1"/>
    <w:uiPriority w:val="99"/>
    <w:rsid w:val="00985ABF"/>
  </w:style>
  <w:style w:type="character" w:customStyle="1" w:styleId="WW-Absatz-Standardschriftart11">
    <w:name w:val="WW-Absatz-Standardschriftart11"/>
    <w:uiPriority w:val="99"/>
    <w:rsid w:val="00985ABF"/>
  </w:style>
  <w:style w:type="character" w:customStyle="1" w:styleId="WW-Absatz-Standardschriftart111">
    <w:name w:val="WW-Absatz-Standardschriftart111"/>
    <w:uiPriority w:val="99"/>
    <w:rsid w:val="00985ABF"/>
  </w:style>
  <w:style w:type="character" w:customStyle="1" w:styleId="WW-Absatz-Standardschriftart1111">
    <w:name w:val="WW-Absatz-Standardschriftart1111"/>
    <w:uiPriority w:val="99"/>
    <w:rsid w:val="00985ABF"/>
  </w:style>
  <w:style w:type="character" w:customStyle="1" w:styleId="WW-Absatz-Standardschriftart11111">
    <w:name w:val="WW-Absatz-Standardschriftart11111"/>
    <w:uiPriority w:val="99"/>
    <w:rsid w:val="00985ABF"/>
  </w:style>
  <w:style w:type="character" w:customStyle="1" w:styleId="WW-Absatz-Standardschriftart111111">
    <w:name w:val="WW-Absatz-Standardschriftart111111"/>
    <w:uiPriority w:val="99"/>
    <w:rsid w:val="00985ABF"/>
  </w:style>
  <w:style w:type="character" w:customStyle="1" w:styleId="WW-Absatz-Standardschriftart1111111">
    <w:name w:val="WW-Absatz-Standardschriftart1111111"/>
    <w:uiPriority w:val="99"/>
    <w:rsid w:val="00985ABF"/>
  </w:style>
  <w:style w:type="character" w:customStyle="1" w:styleId="WW-Absatz-Standardschriftart11111111">
    <w:name w:val="WW-Absatz-Standardschriftart11111111"/>
    <w:uiPriority w:val="99"/>
    <w:rsid w:val="00985ABF"/>
  </w:style>
  <w:style w:type="character" w:customStyle="1" w:styleId="WW-Absatz-Standardschriftart111111111">
    <w:name w:val="WW-Absatz-Standardschriftart111111111"/>
    <w:uiPriority w:val="99"/>
    <w:rsid w:val="00985ABF"/>
  </w:style>
  <w:style w:type="character" w:customStyle="1" w:styleId="WW-Absatz-Standardschriftart1111111111">
    <w:name w:val="WW-Absatz-Standardschriftart1111111111"/>
    <w:uiPriority w:val="99"/>
    <w:rsid w:val="00985ABF"/>
  </w:style>
  <w:style w:type="character" w:customStyle="1" w:styleId="WW-Absatz-Standardschriftart11111111111">
    <w:name w:val="WW-Absatz-Standardschriftart11111111111"/>
    <w:uiPriority w:val="99"/>
    <w:rsid w:val="00985ABF"/>
  </w:style>
  <w:style w:type="character" w:customStyle="1" w:styleId="WW-Absatz-Standardschriftart111111111111">
    <w:name w:val="WW-Absatz-Standardschriftart111111111111"/>
    <w:uiPriority w:val="99"/>
    <w:rsid w:val="00985ABF"/>
  </w:style>
  <w:style w:type="character" w:customStyle="1" w:styleId="WW-Absatz-Standardschriftart1111111111111">
    <w:name w:val="WW-Absatz-Standardschriftart1111111111111"/>
    <w:uiPriority w:val="99"/>
    <w:rsid w:val="00985ABF"/>
  </w:style>
  <w:style w:type="character" w:customStyle="1" w:styleId="WW-Absatz-Standardschriftart11111111111111">
    <w:name w:val="WW-Absatz-Standardschriftart11111111111111"/>
    <w:uiPriority w:val="99"/>
    <w:rsid w:val="00985ABF"/>
  </w:style>
  <w:style w:type="character" w:customStyle="1" w:styleId="WW-Absatz-Standardschriftart111111111111111">
    <w:name w:val="WW-Absatz-Standardschriftart111111111111111"/>
    <w:uiPriority w:val="99"/>
    <w:rsid w:val="00985ABF"/>
  </w:style>
  <w:style w:type="character" w:customStyle="1" w:styleId="WW-Absatz-Standardschriftart1111111111111111">
    <w:name w:val="WW-Absatz-Standardschriftart1111111111111111"/>
    <w:uiPriority w:val="99"/>
    <w:rsid w:val="00985ABF"/>
  </w:style>
  <w:style w:type="character" w:customStyle="1" w:styleId="WW-Absatz-Standardschriftart11111111111111111">
    <w:name w:val="WW-Absatz-Standardschriftart11111111111111111"/>
    <w:uiPriority w:val="99"/>
    <w:rsid w:val="00985ABF"/>
  </w:style>
  <w:style w:type="character" w:customStyle="1" w:styleId="WW-Absatz-Standardschriftart111111111111111111">
    <w:name w:val="WW-Absatz-Standardschriftart111111111111111111"/>
    <w:uiPriority w:val="99"/>
    <w:rsid w:val="00985ABF"/>
  </w:style>
  <w:style w:type="character" w:customStyle="1" w:styleId="WW-Absatz-Standardschriftart1111111111111111111">
    <w:name w:val="WW-Absatz-Standardschriftart1111111111111111111"/>
    <w:uiPriority w:val="99"/>
    <w:rsid w:val="00985ABF"/>
  </w:style>
  <w:style w:type="character" w:customStyle="1" w:styleId="WW-Absatz-Standardschriftart11111111111111111111">
    <w:name w:val="WW-Absatz-Standardschriftart11111111111111111111"/>
    <w:uiPriority w:val="99"/>
    <w:rsid w:val="00985ABF"/>
  </w:style>
  <w:style w:type="character" w:customStyle="1" w:styleId="WW-Absatz-Standardschriftart111111111111111111111">
    <w:name w:val="WW-Absatz-Standardschriftart111111111111111111111"/>
    <w:uiPriority w:val="99"/>
    <w:rsid w:val="00985ABF"/>
  </w:style>
  <w:style w:type="character" w:customStyle="1" w:styleId="WW-Absatz-Standardschriftart1111111111111111111111">
    <w:name w:val="WW-Absatz-Standardschriftart1111111111111111111111"/>
    <w:uiPriority w:val="99"/>
    <w:rsid w:val="00985ABF"/>
  </w:style>
  <w:style w:type="character" w:customStyle="1" w:styleId="WW-Absatz-Standardschriftart11111111111111111111111">
    <w:name w:val="WW-Absatz-Standardschriftart11111111111111111111111"/>
    <w:uiPriority w:val="99"/>
    <w:rsid w:val="00985ABF"/>
  </w:style>
  <w:style w:type="character" w:customStyle="1" w:styleId="WW-Absatz-Standardschriftart111111111111111111111111">
    <w:name w:val="WW-Absatz-Standardschriftart111111111111111111111111"/>
    <w:uiPriority w:val="99"/>
    <w:rsid w:val="00985ABF"/>
  </w:style>
  <w:style w:type="character" w:customStyle="1" w:styleId="WW-Absatz-Standardschriftart1111111111111111111111111">
    <w:name w:val="WW-Absatz-Standardschriftart1111111111111111111111111"/>
    <w:uiPriority w:val="99"/>
    <w:rsid w:val="00985ABF"/>
  </w:style>
  <w:style w:type="character" w:customStyle="1" w:styleId="WW-Absatz-Standardschriftart11111111111111111111111111">
    <w:name w:val="WW-Absatz-Standardschriftart11111111111111111111111111"/>
    <w:uiPriority w:val="99"/>
    <w:rsid w:val="00985ABF"/>
  </w:style>
  <w:style w:type="character" w:customStyle="1" w:styleId="WW-DefaultParagraphFont">
    <w:name w:val="WW-Default Paragraph Font"/>
    <w:uiPriority w:val="99"/>
    <w:rsid w:val="00985ABF"/>
  </w:style>
  <w:style w:type="character" w:customStyle="1" w:styleId="Numeravimosimboliai">
    <w:name w:val="Numeravimo simboliai"/>
    <w:uiPriority w:val="99"/>
    <w:rsid w:val="00985ABF"/>
  </w:style>
  <w:style w:type="character" w:customStyle="1" w:styleId="WW-Numeravimosimboliai">
    <w:name w:val="WW-Numeravimo simboliai"/>
    <w:uiPriority w:val="99"/>
    <w:rsid w:val="00985ABF"/>
  </w:style>
  <w:style w:type="character" w:customStyle="1" w:styleId="WW-Numeravimosimboliai1">
    <w:name w:val="WW-Numeravimo simboliai1"/>
    <w:uiPriority w:val="99"/>
    <w:rsid w:val="00985ABF"/>
  </w:style>
  <w:style w:type="character" w:customStyle="1" w:styleId="WW-Numeravimosimboliai11">
    <w:name w:val="WW-Numeravimo simboliai11"/>
    <w:uiPriority w:val="99"/>
    <w:rsid w:val="00985ABF"/>
  </w:style>
  <w:style w:type="character" w:customStyle="1" w:styleId="WW-Numeravimosimboliai111">
    <w:name w:val="WW-Numeravimo simboliai111"/>
    <w:uiPriority w:val="99"/>
    <w:rsid w:val="00985ABF"/>
  </w:style>
  <w:style w:type="character" w:customStyle="1" w:styleId="WW-Numeravimosimboliai1111">
    <w:name w:val="WW-Numeravimo simboliai1111"/>
    <w:uiPriority w:val="99"/>
    <w:rsid w:val="00985ABF"/>
  </w:style>
  <w:style w:type="character" w:customStyle="1" w:styleId="WW-Numeravimosimboliai11111">
    <w:name w:val="WW-Numeravimo simboliai11111"/>
    <w:uiPriority w:val="99"/>
    <w:rsid w:val="00985ABF"/>
  </w:style>
  <w:style w:type="character" w:customStyle="1" w:styleId="WW-Numeravimosimboliai111111">
    <w:name w:val="WW-Numeravimo simboliai111111"/>
    <w:uiPriority w:val="99"/>
    <w:rsid w:val="00985ABF"/>
  </w:style>
  <w:style w:type="character" w:customStyle="1" w:styleId="WW-Numeravimosimboliai1111111">
    <w:name w:val="WW-Numeravimo simboliai1111111"/>
    <w:uiPriority w:val="99"/>
    <w:rsid w:val="00985ABF"/>
  </w:style>
  <w:style w:type="character" w:customStyle="1" w:styleId="WW-Numeravimosimboliai11111111">
    <w:name w:val="WW-Numeravimo simboliai11111111"/>
    <w:uiPriority w:val="99"/>
    <w:rsid w:val="00985ABF"/>
  </w:style>
  <w:style w:type="character" w:customStyle="1" w:styleId="WW-Numeravimosimboliai111111111">
    <w:name w:val="WW-Numeravimo simboliai111111111"/>
    <w:uiPriority w:val="99"/>
    <w:rsid w:val="00985ABF"/>
  </w:style>
  <w:style w:type="character" w:customStyle="1" w:styleId="WW-Numeravimosimboliai1111111111">
    <w:name w:val="WW-Numeravimo simboliai1111111111"/>
    <w:uiPriority w:val="99"/>
    <w:rsid w:val="00985ABF"/>
  </w:style>
  <w:style w:type="character" w:customStyle="1" w:styleId="WW-Numeravimosimboliai11111111111">
    <w:name w:val="WW-Numeravimo simboliai11111111111"/>
    <w:uiPriority w:val="99"/>
    <w:rsid w:val="00985ABF"/>
  </w:style>
  <w:style w:type="character" w:customStyle="1" w:styleId="WW-Numeravimosimboliai111111111111">
    <w:name w:val="WW-Numeravimo simboliai111111111111"/>
    <w:uiPriority w:val="99"/>
    <w:rsid w:val="00985ABF"/>
  </w:style>
  <w:style w:type="character" w:customStyle="1" w:styleId="WW-Numeravimosimboliai1111111111111">
    <w:name w:val="WW-Numeravimo simboliai1111111111111"/>
    <w:uiPriority w:val="99"/>
    <w:rsid w:val="00985ABF"/>
  </w:style>
  <w:style w:type="character" w:customStyle="1" w:styleId="WW-Numeravimosimboliai11111111111111">
    <w:name w:val="WW-Numeravimo simboliai11111111111111"/>
    <w:uiPriority w:val="99"/>
    <w:rsid w:val="00985ABF"/>
  </w:style>
  <w:style w:type="character" w:customStyle="1" w:styleId="WW-Numeravimosimboliai111111111111111">
    <w:name w:val="WW-Numeravimo simboliai111111111111111"/>
    <w:uiPriority w:val="99"/>
    <w:rsid w:val="00985ABF"/>
  </w:style>
  <w:style w:type="character" w:customStyle="1" w:styleId="WW-Numeravimosimboliai1111111111111111">
    <w:name w:val="WW-Numeravimo simboliai1111111111111111"/>
    <w:uiPriority w:val="99"/>
    <w:rsid w:val="00985ABF"/>
  </w:style>
  <w:style w:type="paragraph" w:customStyle="1" w:styleId="Antrat10">
    <w:name w:val="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character" w:customStyle="1" w:styleId="PagrindinistekstasDiagrama">
    <w:name w:val="Pagrindinis tekstas Diagrama"/>
    <w:link w:val="Pagrindinistekstas"/>
    <w:uiPriority w:val="99"/>
    <w:locked/>
    <w:rsid w:val="00985ABF"/>
    <w:rPr>
      <w:b/>
      <w:bCs/>
      <w:sz w:val="24"/>
      <w:szCs w:val="24"/>
    </w:rPr>
  </w:style>
  <w:style w:type="paragraph" w:customStyle="1" w:styleId="WW-Antrat">
    <w:name w:val="WW-Antraštė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">
    <w:name w:val="WW-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">
    <w:name w:val="WW-Antraštė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">
    <w:name w:val="WW-Antraštė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">
    <w:name w:val="WW-Antraštė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">
    <w:name w:val="WW-Antraštė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">
    <w:name w:val="WW-Antraštė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">
    <w:name w:val="WW-Antraštė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Heading">
    <w:name w:val="Heading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85ABF"/>
    <w:pPr>
      <w:suppressAutoHyphens/>
      <w:ind w:left="1200"/>
    </w:pPr>
    <w:rPr>
      <w:sz w:val="24"/>
      <w:lang w:val="en-GB"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85ABF"/>
    <w:rPr>
      <w:sz w:val="24"/>
      <w:lang w:val="en-GB" w:eastAsia="ar-SA"/>
    </w:rPr>
  </w:style>
  <w:style w:type="character" w:styleId="Hipersaitas">
    <w:name w:val="Hyperlink"/>
    <w:uiPriority w:val="99"/>
    <w:rsid w:val="00985ABF"/>
    <w:rPr>
      <w:rFonts w:ascii="Times New Roman" w:hAnsi="Times New Roman" w:cs="Times New Roman"/>
      <w:color w:val="0000FF"/>
      <w:sz w:val="21"/>
      <w:u w:val="single"/>
    </w:rPr>
  </w:style>
  <w:style w:type="paragraph" w:customStyle="1" w:styleId="prastasistinklapis">
    <w:name w:val="Įprastasis (tinklapis)"/>
    <w:basedOn w:val="prastasis"/>
    <w:uiPriority w:val="99"/>
    <w:rsid w:val="00985ABF"/>
    <w:pPr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AntratsDiagrama">
    <w:name w:val="Antraštės Diagrama"/>
    <w:link w:val="Antrats"/>
    <w:uiPriority w:val="99"/>
    <w:rsid w:val="00985ABF"/>
    <w:rPr>
      <w:sz w:val="24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PoratDiagrama">
    <w:name w:val="Poraštė Diagrama"/>
    <w:link w:val="Porat"/>
    <w:uiPriority w:val="99"/>
    <w:rsid w:val="00985ABF"/>
    <w:rPr>
      <w:sz w:val="24"/>
      <w:lang w:val="en-GB" w:eastAsia="ar-SA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85ABF"/>
    <w:rPr>
      <w:rFonts w:ascii="Tahoma" w:hAnsi="Tahoma" w:cs="Tahoma"/>
      <w:sz w:val="16"/>
      <w:szCs w:val="16"/>
      <w:lang w:val="en-US" w:eastAsia="en-GB"/>
    </w:rPr>
  </w:style>
  <w:style w:type="table" w:customStyle="1" w:styleId="Calendar1">
    <w:name w:val="Calendar 1"/>
    <w:basedOn w:val="prastojilentel"/>
    <w:uiPriority w:val="99"/>
    <w:qFormat/>
    <w:rsid w:val="00985ABF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KomentarotekstasDiagrama">
    <w:name w:val="Komentaro tekstas Diagrama"/>
    <w:link w:val="Komentarotekstas"/>
    <w:uiPriority w:val="99"/>
    <w:semiHidden/>
    <w:rsid w:val="008C0F49"/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2024-04-12T08:23:00Z</cp:lastPrinted>
  <dcterms:created xsi:type="dcterms:W3CDTF">2026-04-20T11:33:00Z</dcterms:created>
  <dcterms:modified xsi:type="dcterms:W3CDTF">2026-04-29T09:53:00Z</dcterms:modified>
</cp:coreProperties>
</file>