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0D" w:rsidRPr="00C642F3" w:rsidRDefault="00E0280D" w:rsidP="00E0280D">
      <w:pPr>
        <w:ind w:left="10263"/>
        <w:rPr>
          <w:rFonts w:ascii="Times New Roman" w:hAnsi="Times New Roman"/>
        </w:rPr>
      </w:pPr>
      <w:bookmarkStart w:id="0" w:name="_GoBack"/>
      <w:bookmarkEnd w:id="0"/>
      <w:r w:rsidRPr="00C642F3">
        <w:rPr>
          <w:rFonts w:ascii="Times New Roman" w:hAnsi="Times New Roman"/>
        </w:rPr>
        <w:t>Regionų plėtros planų  rengimo metodikos</w:t>
      </w:r>
    </w:p>
    <w:p w:rsidR="00E0280D" w:rsidRPr="00C642F3" w:rsidRDefault="00E0280D" w:rsidP="00E0280D">
      <w:pPr>
        <w:ind w:left="10263"/>
        <w:rPr>
          <w:rFonts w:ascii="Times New Roman" w:hAnsi="Times New Roman"/>
        </w:rPr>
      </w:pPr>
      <w:r w:rsidRPr="00C642F3">
        <w:rPr>
          <w:rFonts w:ascii="Times New Roman" w:hAnsi="Times New Roman"/>
          <w:bCs/>
        </w:rPr>
        <w:t>3 priedas</w:t>
      </w:r>
    </w:p>
    <w:p w:rsidR="00E0280D" w:rsidRPr="00C642F3" w:rsidRDefault="00E0280D" w:rsidP="00E0280D">
      <w:pPr>
        <w:jc w:val="center"/>
        <w:rPr>
          <w:rFonts w:ascii="Times New Roman" w:hAnsi="Times New Roman"/>
          <w:b/>
          <w:bCs/>
        </w:rPr>
      </w:pPr>
    </w:p>
    <w:p w:rsidR="00E0280D" w:rsidRPr="00C642F3" w:rsidRDefault="00E0280D" w:rsidP="00E0280D">
      <w:pPr>
        <w:jc w:val="center"/>
        <w:rPr>
          <w:rFonts w:ascii="Times New Roman" w:hAnsi="Times New Roman"/>
        </w:rPr>
      </w:pPr>
      <w:r w:rsidRPr="00C642F3">
        <w:rPr>
          <w:rFonts w:ascii="Times New Roman" w:hAnsi="Times New Roman"/>
          <w:b/>
          <w:bCs/>
        </w:rPr>
        <w:t>PRIEMONIŲ PLANAS</w:t>
      </w:r>
    </w:p>
    <w:p w:rsidR="00E0280D" w:rsidRDefault="00E0280D">
      <w:pPr>
        <w:rPr>
          <w:rFonts w:ascii="Times New Roman" w:hAnsi="Times New Roman"/>
        </w:rPr>
      </w:pPr>
    </w:p>
    <w:p w:rsidR="00E0280D" w:rsidRPr="00C642F3" w:rsidRDefault="00E0280D">
      <w:pPr>
        <w:rPr>
          <w:rFonts w:ascii="Times New Roman" w:eastAsia="Times New Roman" w:hAnsi="Times New Roman"/>
          <w:b/>
          <w:bCs/>
          <w:sz w:val="28"/>
          <w:szCs w:val="28"/>
          <w:lang w:eastAsia="lt-LT"/>
        </w:rPr>
      </w:pPr>
      <w:r w:rsidRPr="00C642F3">
        <w:rPr>
          <w:rFonts w:ascii="Times New Roman" w:eastAsia="Times New Roman" w:hAnsi="Times New Roman"/>
          <w:b/>
          <w:bCs/>
          <w:sz w:val="28"/>
          <w:szCs w:val="28"/>
          <w:lang w:eastAsia="lt-LT"/>
        </w:rPr>
        <w:t>I PRIORITETAS. PAŽANGI EKONOMIKA</w:t>
      </w:r>
    </w:p>
    <w:p w:rsidR="00E0280D" w:rsidRPr="00C642F3" w:rsidRDefault="00E0280D">
      <w:pPr>
        <w:rPr>
          <w:rFonts w:ascii="Times New Roman" w:hAnsi="Times New Roman"/>
          <w:b/>
        </w:rPr>
      </w:pPr>
      <w:r w:rsidRPr="00C642F3">
        <w:rPr>
          <w:rFonts w:ascii="Times New Roman" w:eastAsia="Times New Roman" w:hAnsi="Times New Roman"/>
          <w:b/>
          <w:bCs/>
          <w:color w:val="000000"/>
          <w:lang w:eastAsia="lt-LT"/>
        </w:rPr>
        <w:t>1.1 Tikslas PLĖTOTI KAUNO REGIONĄ KAIP MOKSLO IR VERSLO PARTNERYSTE PAGRĮSTĄ AUKŠTOS PRIDĖTINĖS VERTĖS PRAMONĖS KRAŠTĄ</w:t>
      </w:r>
    </w:p>
    <w:p w:rsidR="00E0280D" w:rsidRPr="00C642F3" w:rsidRDefault="00E0280D">
      <w:pPr>
        <w:rPr>
          <w:rFonts w:ascii="Times New Roman" w:hAnsi="Times New Roman"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93"/>
        <w:gridCol w:w="1500"/>
        <w:gridCol w:w="1415"/>
        <w:gridCol w:w="1137"/>
        <w:gridCol w:w="1415"/>
        <w:gridCol w:w="1413"/>
        <w:gridCol w:w="1415"/>
        <w:gridCol w:w="1143"/>
      </w:tblGrid>
      <w:tr w:rsidR="00E0280D" w:rsidRPr="00C642F3" w:rsidTr="00E0280D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E0280D" w:rsidRPr="00C642F3" w:rsidTr="00E0280D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E0280D" w:rsidRPr="00C642F3" w:rsidTr="00593F3B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1.1.1.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Šalies ir tarptautiniu mastu įtvirtinti Kauno regiono, kaip modernios ir konkurenciškos pramonės krašto, įvaizdį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16220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12850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2700</w:t>
            </w:r>
          </w:p>
        </w:tc>
      </w:tr>
      <w:tr w:rsidR="00E0280D" w:rsidRPr="00C642F3" w:rsidTr="00593F3B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1.1.1.1.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Mokslo, verslo ir savivaldos bendradarbiavimo plėtra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1500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Default="00E0280D" w:rsidP="00593F3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250</w:t>
            </w:r>
          </w:p>
          <w:p w:rsidR="00593F3B" w:rsidRPr="00C642F3" w:rsidRDefault="00593F3B" w:rsidP="00593F3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E0280D" w:rsidRPr="00C642F3" w:rsidTr="00593F3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1.1.1.2.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Bendro verslo įmonių, mokslo ir studijų institucijų informacijos banko sukūrimas Kauno regione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E0280D" w:rsidRPr="00C642F3" w:rsidTr="00593F3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1.1.1.3.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Bendrų verslo įmonių, mokslo ir studijų institucijų projektų rengimas ir įgyvendinimas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593F3B" w:rsidP="00E0280D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Savivaldybių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TVIC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13150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10800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593F3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2250</w:t>
            </w:r>
          </w:p>
          <w:p w:rsidR="00593F3B" w:rsidRPr="00593F3B" w:rsidRDefault="00593F3B" w:rsidP="00593F3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E0280D" w:rsidRPr="00C642F3" w:rsidTr="00593F3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1.1.1.4.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Regiono verslo įmonių teigiamo įvaizdžio formavimas ir bendradarbiavimo </w:t>
            </w: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lastRenderedPageBreak/>
              <w:t>skatinimas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lastRenderedPageBreak/>
              <w:t>2014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593F3B" w:rsidP="00E0280D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Savivaldybių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 TVIC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870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593F3B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350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Default="00E0280D" w:rsidP="00593F3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200</w:t>
            </w:r>
          </w:p>
          <w:p w:rsidR="00593F3B" w:rsidRPr="00593F3B" w:rsidRDefault="00593F3B" w:rsidP="00593F3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(privačios lėšos, kiti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lastRenderedPageBreak/>
              <w:t>fondai)</w:t>
            </w:r>
          </w:p>
        </w:tc>
      </w:tr>
      <w:tr w:rsidR="00E0280D" w:rsidRPr="00C642F3" w:rsidTr="00E0280D">
        <w:trPr>
          <w:trHeight w:val="6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280D" w:rsidRPr="007B5BB9" w:rsidRDefault="00E0280D" w:rsidP="00E0280D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lastRenderedPageBreak/>
              <w:t>1.1.2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280D" w:rsidRPr="007B5BB9" w:rsidRDefault="00E0280D" w:rsidP="00E0280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Sudaryti sąlygas modernios ir konkurenciškos pramonės plėtotei bei vietos ir užsienio investicijoms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180960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15998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2500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150330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593F3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12132</w:t>
            </w:r>
          </w:p>
        </w:tc>
      </w:tr>
      <w:tr w:rsidR="00E0280D" w:rsidRPr="00C642F3" w:rsidTr="00593F3B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1.1.2.1.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Plyno lauko investicijų skatinimas ir infrastruktūras kūrimas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savivaldybės, viešosios įstaigos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50200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5030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2500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42670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E0280D" w:rsidRPr="00C642F3" w:rsidTr="00593F3B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9C0692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</w:t>
            </w:r>
            <w:r w:rsidR="00E0280D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Infrastruktūros kūrimas laisvosiose ekonominėse zonose ir pramoniniuose parkuose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593F3B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LEZ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38340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390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37318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Default="00E0280D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632</w:t>
            </w:r>
          </w:p>
          <w:p w:rsidR="00593F3B" w:rsidRPr="00C642F3" w:rsidRDefault="009D6646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E0280D" w:rsidRPr="00C642F3" w:rsidTr="00593F3B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9C0692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</w:t>
            </w:r>
            <w:r w:rsidR="00E0280D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MTP „Technopolis“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VšĮ "Technopolis"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593F3B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10900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Default="00E0280D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  <w:p w:rsidR="00593F3B" w:rsidRPr="00C642F3" w:rsidRDefault="009D6646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E0280D" w:rsidRPr="00C642F3" w:rsidTr="00593F3B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9C0692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</w:t>
            </w:r>
            <w:r w:rsidR="00E0280D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Esamų pramoninių teritorijų ir jų inžinerinės infrastruktūros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E0280D" w:rsidRPr="00C642F3" w:rsidTr="00593F3B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9C0692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</w:t>
            </w:r>
            <w:r w:rsidR="00E0280D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Viešojo logistikos centro steigimas ir plėtra, infrastruktūros sukūrimas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Default="00E0280D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9000</w:t>
            </w:r>
          </w:p>
          <w:p w:rsidR="00593F3B" w:rsidRPr="00C642F3" w:rsidRDefault="009D6646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E0280D" w:rsidRPr="00C642F3" w:rsidTr="00593F3B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9C0692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</w:t>
            </w:r>
            <w:r w:rsidR="00E0280D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1.2.6.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Verslo inkubatorių ir kompetencijos centrų plėtra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E0280D" w:rsidRPr="00C642F3" w:rsidTr="00593F3B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9C0692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</w:t>
            </w:r>
            <w:r w:rsidR="00E0280D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1.2.7.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Kūrybinių industrijų plėtra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10520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7078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Default="00E0280D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2000</w:t>
            </w:r>
          </w:p>
          <w:p w:rsidR="00593F3B" w:rsidRPr="00C642F3" w:rsidRDefault="009D6646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</w:tbl>
    <w:p w:rsidR="001E5105" w:rsidRDefault="001E5105">
      <w:pPr>
        <w:rPr>
          <w:rFonts w:ascii="Times New Roman" w:hAnsi="Times New Roman"/>
        </w:rPr>
      </w:pPr>
    </w:p>
    <w:p w:rsidR="00593F3B" w:rsidRDefault="00593F3B">
      <w:pPr>
        <w:rPr>
          <w:rFonts w:ascii="Times New Roman" w:hAnsi="Times New Roman"/>
        </w:rPr>
      </w:pPr>
    </w:p>
    <w:p w:rsidR="00593F3B" w:rsidRDefault="00593F3B">
      <w:pPr>
        <w:rPr>
          <w:rFonts w:ascii="Times New Roman" w:hAnsi="Times New Roman"/>
        </w:rPr>
      </w:pPr>
    </w:p>
    <w:p w:rsidR="00593F3B" w:rsidRDefault="00593F3B">
      <w:pPr>
        <w:rPr>
          <w:rFonts w:ascii="Times New Roman" w:hAnsi="Times New Roman"/>
        </w:rPr>
      </w:pPr>
    </w:p>
    <w:p w:rsidR="00593F3B" w:rsidRDefault="00593F3B">
      <w:pPr>
        <w:rPr>
          <w:rFonts w:ascii="Times New Roman" w:hAnsi="Times New Roman"/>
        </w:rPr>
      </w:pPr>
    </w:p>
    <w:p w:rsidR="00593F3B" w:rsidRDefault="00593F3B">
      <w:pPr>
        <w:rPr>
          <w:rFonts w:ascii="Times New Roman" w:hAnsi="Times New Roman"/>
        </w:rPr>
      </w:pPr>
    </w:p>
    <w:p w:rsidR="00593F3B" w:rsidRDefault="00593F3B">
      <w:pPr>
        <w:rPr>
          <w:rFonts w:ascii="Times New Roman" w:hAnsi="Times New Roman"/>
        </w:rPr>
      </w:pPr>
    </w:p>
    <w:p w:rsidR="00593F3B" w:rsidRDefault="00593F3B">
      <w:pPr>
        <w:rPr>
          <w:rFonts w:ascii="Times New Roman" w:hAnsi="Times New Roman"/>
        </w:rPr>
      </w:pPr>
    </w:p>
    <w:p w:rsidR="00E0280D" w:rsidRPr="00C642F3" w:rsidRDefault="00E0280D">
      <w:pPr>
        <w:rPr>
          <w:rFonts w:ascii="Times New Roman" w:hAnsi="Times New Roman"/>
        </w:rPr>
      </w:pPr>
      <w:r w:rsidRPr="00C642F3">
        <w:rPr>
          <w:rFonts w:ascii="Times New Roman" w:eastAsia="Times New Roman" w:hAnsi="Times New Roman"/>
          <w:b/>
          <w:bCs/>
          <w:color w:val="000000"/>
          <w:lang w:eastAsia="lt-LT"/>
        </w:rPr>
        <w:t>1.2 Tikslas. SUDARYTI PALANKIAS SĄLYGAS SMULKAUS IR VIDUTINIO VERSLO ĮMONIŲ PLĖTRAI</w:t>
      </w:r>
    </w:p>
    <w:p w:rsidR="00E0280D" w:rsidRPr="00C642F3" w:rsidRDefault="00E0280D">
      <w:pPr>
        <w:rPr>
          <w:rFonts w:ascii="Times New Roman" w:hAnsi="Times New Roman"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89"/>
        <w:gridCol w:w="1504"/>
        <w:gridCol w:w="1415"/>
        <w:gridCol w:w="1137"/>
        <w:gridCol w:w="1414"/>
        <w:gridCol w:w="1398"/>
        <w:gridCol w:w="1413"/>
        <w:gridCol w:w="1161"/>
      </w:tblGrid>
      <w:tr w:rsidR="00E0280D" w:rsidRPr="00C642F3" w:rsidTr="00E0280D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E0280D" w:rsidRPr="00C642F3" w:rsidTr="00E0280D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E0280D" w:rsidRPr="00C642F3" w:rsidTr="00E0280D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280D" w:rsidRPr="007B5BB9" w:rsidRDefault="00E0280D" w:rsidP="00E0280D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 1.2.1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280D" w:rsidRPr="00C642F3" w:rsidRDefault="00E0280D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Gerinti verslo aplinkos sąlygas, įgalinančias plėtotis smulkiam ir vidutiniam verslui bei didinti jo konkurencingumą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3060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1155,5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450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1417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37,5</w:t>
            </w:r>
          </w:p>
        </w:tc>
      </w:tr>
      <w:tr w:rsidR="00E0280D" w:rsidRPr="00C642F3" w:rsidTr="00E0280D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Smulkaus ir vidutinio verslo plėtros programos įgyvendinimas ir periodinis jos atnaujinimas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E0280D" w:rsidRPr="00C642F3" w:rsidTr="00E0280D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Kauno regiono savivaldybių verslų pristatymo leidinio leidyba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7,5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42,5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0</w:t>
            </w:r>
          </w:p>
        </w:tc>
      </w:tr>
      <w:tr w:rsidR="00E0280D" w:rsidRPr="00C642F3" w:rsidTr="00E0280D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Išplėtoti GIS pagrindu teikiamas paslaugas verslui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300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115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185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0</w:t>
            </w:r>
          </w:p>
        </w:tc>
      </w:tr>
      <w:tr w:rsidR="00E0280D" w:rsidRPr="00C642F3" w:rsidTr="00E0280D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1.2.1.4.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Plėtoti IT pagrindu teikiamas paslaugas SVV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593F3B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Savivaldybių TVIC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VšĮ Technopolis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760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211,5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498,5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0</w:t>
            </w:r>
          </w:p>
        </w:tc>
      </w:tr>
      <w:tr w:rsidR="00E0280D" w:rsidRPr="00C642F3" w:rsidTr="008A28F1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1.2.1.5.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Gyventojų verslumą skatinančios informacijos sklaida, renginių, konkursų, mokymų organizavimas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F30C58" w:rsidRDefault="00E0280D" w:rsidP="00E0280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593F3B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įstaigos, Savivaldybių TVIC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val="en-GB"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VšĮ Technopolis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806,5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Default="00E0280D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37,5</w:t>
            </w:r>
          </w:p>
          <w:p w:rsidR="00593F3B" w:rsidRPr="00C642F3" w:rsidRDefault="009D6646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8A28F1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280D" w:rsidRPr="007B5BB9" w:rsidRDefault="008A28F1" w:rsidP="00E0280D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lastRenderedPageBreak/>
              <w:t>1.2.2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E0280D" w:rsidRPr="00C642F3" w:rsidRDefault="00E0280D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Plėtoti kompleksinį verslo informacijos, mokymo ir konsultavimo paslaugas teikiančių centrų tinklą, didinti teikiamų paslaugų skaičių ir gerinti jų kokybę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6260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3167,5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Pr="00C642F3" w:rsidRDefault="00E0280D" w:rsidP="00E0280D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2322,5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0280D" w:rsidRDefault="00E0280D" w:rsidP="00593F3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740</w:t>
            </w:r>
          </w:p>
          <w:p w:rsidR="00593F3B" w:rsidRPr="00C642F3" w:rsidRDefault="009D6646" w:rsidP="00593F3B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E0280D" w:rsidRPr="00C642F3" w:rsidTr="00E0280D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1.2.2.1.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Verslo informacinių ir inovacijas skatinančių centrų tinklo ir paslaugų plėtra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2012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593F3B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Kauno apskrities savivaldybės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593F3B" w:rsidP="00E0280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V</w:t>
            </w: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iešosios įstaigos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 prekybos, pramonės ir amatų rūmai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370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Default="00E0280D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</w:t>
            </w:r>
          </w:p>
          <w:p w:rsidR="00593F3B" w:rsidRPr="007B5BB9" w:rsidRDefault="009D6646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E0280D" w:rsidRPr="00C642F3" w:rsidTr="00E0280D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Finansinės paramos smulkiojo ir vidutinio verslo subjektams gerinimas ir jos prieinamumo didinimas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2012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 </w:t>
            </w:r>
            <w:r w:rsid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V</w:t>
            </w:r>
            <w:r w:rsidR="00593F3B"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iešosios įstaigos</w:t>
            </w:r>
            <w:r w:rsid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 prekybos, VVG</w:t>
            </w:r>
            <w:r w:rsidR="00872302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GB" w:eastAsia="lt-LT"/>
              </w:rPr>
              <w:t>*</w:t>
            </w:r>
            <w:r w:rsidR="00593F3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 Kredito unijos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2777,5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1592,5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Default="00E0280D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700</w:t>
            </w:r>
          </w:p>
          <w:p w:rsidR="009D6646" w:rsidRPr="007B5BB9" w:rsidRDefault="009D6646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E0280D" w:rsidRPr="00C642F3" w:rsidTr="00E0280D">
        <w:trPr>
          <w:trHeight w:val="15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1.2.2.3.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Bendrų savivaldybių administracijų ir VIC projektų inicijavimas , siekiant išplėsti regiono verslininkų galimybes naudotis švietimo ir mokymo įstaigų teikiamomis paslaugomis.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C642F3" w:rsidRDefault="00E0280D" w:rsidP="00E0280D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80D" w:rsidRPr="00C642F3" w:rsidRDefault="00593F3B" w:rsidP="00E0280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V</w:t>
            </w: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iešosios įstaigo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80D" w:rsidRPr="007B5BB9" w:rsidRDefault="00E0280D" w:rsidP="00E0280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</w:tbl>
    <w:p w:rsidR="002B1228" w:rsidRDefault="002B1228">
      <w:pPr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lt-LT"/>
        </w:rPr>
      </w:pPr>
    </w:p>
    <w:p w:rsidR="00E0280D" w:rsidRPr="00C642F3" w:rsidRDefault="008A28F1">
      <w:pPr>
        <w:rPr>
          <w:rFonts w:ascii="Times New Roman" w:hAnsi="Times New Roman"/>
        </w:rPr>
      </w:pPr>
      <w:r w:rsidRPr="00C642F3">
        <w:rPr>
          <w:rFonts w:ascii="Times New Roman" w:eastAsia="Times New Roman" w:hAnsi="Times New Roman"/>
          <w:b/>
          <w:bCs/>
          <w:color w:val="000000"/>
          <w:lang w:eastAsia="lt-LT"/>
        </w:rPr>
        <w:t>1.3 Tikslas. TOBULINTI REGIONO TRANSPORTO INFRASTRUKTŪRĄ</w:t>
      </w:r>
    </w:p>
    <w:p w:rsidR="008A28F1" w:rsidRPr="00C642F3" w:rsidRDefault="008A28F1">
      <w:pPr>
        <w:rPr>
          <w:rFonts w:ascii="Times New Roman" w:hAnsi="Times New Roman"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25"/>
        <w:gridCol w:w="1568"/>
        <w:gridCol w:w="1418"/>
        <w:gridCol w:w="1134"/>
        <w:gridCol w:w="1415"/>
        <w:gridCol w:w="1414"/>
        <w:gridCol w:w="1415"/>
        <w:gridCol w:w="1142"/>
      </w:tblGrid>
      <w:tr w:rsidR="008A28F1" w:rsidRPr="00C642F3" w:rsidTr="008A28F1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8A28F1" w:rsidRPr="00C642F3" w:rsidTr="008A28F1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8A28F1" w:rsidRPr="00C642F3" w:rsidTr="009D6646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1.3.1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Vystyti turimą Kauno regiono transporto infrastruktūrą ir visų transporto rūšių susiekimą, diegti ekologiško transporto sistemas.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2618634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159902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896423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1403111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159197</w:t>
            </w:r>
          </w:p>
        </w:tc>
      </w:tr>
      <w:tr w:rsidR="008A28F1" w:rsidRPr="00C642F3" w:rsidTr="009D6646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1.3.1.1.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Aplinkkelių statyba ir kitos transporto infrastruktūros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Default="008A28F1" w:rsidP="009D6646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 xml:space="preserve">Kauno apskrities savivaldybės, </w:t>
            </w:r>
          </w:p>
          <w:p w:rsidR="009D6646" w:rsidRPr="00C642F3" w:rsidRDefault="009D6646" w:rsidP="009D6646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Lietuvos automobilių kelių direkcija</w:t>
            </w:r>
            <w:r w:rsidR="009D6646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LR susisiekimo ministerija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633000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61450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211550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162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Miestų, miestelių ir kaimų gatvių  rekonstrukcija, naujų gatvių tiesimas, taip pat apšvietimo ir lietaus kanalizacijos įrengimas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Lietuvos automobilių kelių direkcija, LR Susisiekimo ministerija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459883,363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53557,694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133087,596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258770,994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14467,079</w:t>
            </w:r>
          </w:p>
          <w:p w:rsidR="009D6646" w:rsidRPr="00C642F3" w:rsidRDefault="009D6646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9D6646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Miestų, miestelių ir kaimų gatvių sankryžų rekonstrukcija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Lietuvos automobilių kelių direkcija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138200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4130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96860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37210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Žvyrkelių dangų tobulinimas ir gruntinių kelių rekonstrukcija į žvyrkelius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Lietuvos automobilių kelių direkcija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56100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1565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42180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12355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15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Žvyrkelių bei gatvių su žvyro ir grunto danga asfaltavimas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Lietuvos automobilių kelių direkcija, LR Susisiekimo ministerija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154029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4182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110452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39395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Tiltų rekonstrukcija ir statyba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LR Susisiekimo ministerija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288925,1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9450,5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113873,9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165600,7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Ekologiško transporto infrastruktūros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3599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1.3.1.8.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Viešojo transporto intermodalinių terminalų statyba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9D6646" w:rsidP="008A28F1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3400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180</w:t>
            </w:r>
          </w:p>
          <w:p w:rsidR="009D6646" w:rsidRPr="00C642F3" w:rsidRDefault="009D6646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9D6646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1.3.1.9.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Geležinkelio infrastruktūros plėtra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LR susisiekimo ministerija, Lietuvos automobilių kelių direkcija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25500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25000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7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1.3.1.10.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Nemuno ir Neries upių vandens transporto infrastruktūros vystymas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MSA, Kauno RSA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VĮ Vidaus vandens kelių direkcija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513900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2700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510300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84553E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1.3.1.11.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Oro uostų ir aerodromų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4553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4553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9D6646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Oro uostų ir aerodromų administracijos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84553E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1.3.1.12.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Susisiekimo komunikacijų infrastruktūros apskaitos atlikimas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4553E" w:rsidP="0084553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4553E" w:rsidP="0084553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1.3.1.13.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Autobusų stočių rekonstrukcija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9D6646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Privačios bendrovės, viešosios įstaigos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7000</w:t>
            </w:r>
          </w:p>
          <w:p w:rsidR="009D6646" w:rsidRPr="00C642F3" w:rsidRDefault="009D6646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9D6646">
        <w:trPr>
          <w:trHeight w:val="16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1.3.1.14.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Viešojo transporto reorganizacija, programinės sistemos įdiegimas ir reikiamos infrastruktūros sukūrimas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Lietuvos automobilių kelių direkcija, LR susisiekimo ministerija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11120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465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7455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1360</w:t>
            </w:r>
          </w:p>
          <w:p w:rsidR="009D6646" w:rsidRPr="00C642F3" w:rsidRDefault="009D6646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9D6646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1.3.1.15.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Kelių ir gatvių programinės sistemos įdiegimas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Lietuvos automobilių kelių direkcija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18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1.3.1.16.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Keleivių laukimo paviljonų statymas ir rekonstrukcija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Lietuvos automobilių kelių direkcija, LR susisiekimo ministerija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11990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275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11190</w:t>
            </w:r>
          </w:p>
          <w:p w:rsidR="009D6646" w:rsidRPr="00C642F3" w:rsidRDefault="009D6646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9D6646">
        <w:trPr>
          <w:trHeight w:val="21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1.3.1.17.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Pėsčiųjų ir dviračių takų įrengimas ir atnaujinimas bei pėsčiųjų tiltų statyba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Lietuvos autmobilių kelių direkcija, TID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val="en-GB" w:eastAsia="lt-LT"/>
              </w:rPr>
              <w:t>*</w:t>
            </w: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LR Susisiekimo ministerija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137786,5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7110,8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8800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121875,7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9C0692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</w:t>
            </w:r>
            <w:r w:rsidR="008A28F1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3.1.18.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Antžeminių ir požeminių automobilių stovėjimo aikštelių plėtra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8F1" w:rsidRPr="00C642F3" w:rsidRDefault="009D6646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Privačios bendrovės, viešosios įstaigos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170000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125000</w:t>
            </w:r>
          </w:p>
          <w:p w:rsidR="009D6646" w:rsidRPr="00C642F3" w:rsidRDefault="009D6646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9D664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1.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3.2.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Diegti ir modernizuoti eismo valdymo sistemas, kompensacines bei saugumo priemones.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57129,3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4534,1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25508,1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27087,1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159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9C0692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</w:t>
            </w:r>
            <w:r w:rsidR="008A28F1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3.2.1.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Integruotų eismo valdymo sistemų  įdiegimas ir tobulinimas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Lietuvos autmobilių kelių direkcija, LR Susisiekimo ministerija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25000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11570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12750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18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9C0692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</w:t>
            </w:r>
            <w:r w:rsidR="008A28F1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Šaligatvių įrengimas ir rekonstrukcija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Lietuvos autmobilių kelių direkcija, LR Susisiekimo ministerija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16646,3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779,1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11055,1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4812,1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9D6646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9C0692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1.</w:t>
            </w:r>
            <w:r w:rsidR="008A28F1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3.2.3.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Žiedinių sankryžų įrengimas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 LR Susisiekimo ministerija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4675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</w:tr>
      <w:tr w:rsidR="008A28F1" w:rsidRPr="00C642F3" w:rsidTr="009D6646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9C0692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</w:t>
            </w:r>
            <w:r w:rsidR="008A28F1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3.2.4.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Apšvietimo ir saugaus eismo priemonių diegimas bei įrengimas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9983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2133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4850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</w:tbl>
    <w:p w:rsidR="00057C6C" w:rsidRDefault="00057C6C">
      <w:pPr>
        <w:rPr>
          <w:rFonts w:ascii="Times New Roman" w:hAnsi="Times New Roman"/>
        </w:rPr>
      </w:pPr>
    </w:p>
    <w:p w:rsidR="00057C6C" w:rsidRDefault="00057C6C">
      <w:pPr>
        <w:rPr>
          <w:rFonts w:ascii="Times New Roman" w:hAnsi="Times New Roman"/>
        </w:rPr>
      </w:pPr>
    </w:p>
    <w:p w:rsidR="008A28F1" w:rsidRPr="00C642F3" w:rsidRDefault="008A28F1">
      <w:pPr>
        <w:rPr>
          <w:rFonts w:ascii="Times New Roman" w:hAnsi="Times New Roman"/>
        </w:rPr>
      </w:pPr>
      <w:r w:rsidRPr="00C642F3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lt-LT"/>
        </w:rPr>
        <w:t>1.4. Tikslas SIEKTI, KAD KAUNO REGIONAS TAPTŲ TARPTAUTINIO IR VIETINIO TURIZMO BEI ĮVAIRIAPUSIŠKŲ POILSIO PASLAUGŲ CENTRU.</w:t>
      </w:r>
    </w:p>
    <w:p w:rsidR="008A28F1" w:rsidRPr="00C642F3" w:rsidRDefault="008A28F1">
      <w:pPr>
        <w:rPr>
          <w:rFonts w:ascii="Times New Roman" w:hAnsi="Times New Roman"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34"/>
        <w:gridCol w:w="1418"/>
        <w:gridCol w:w="1416"/>
        <w:gridCol w:w="1277"/>
        <w:gridCol w:w="1415"/>
        <w:gridCol w:w="1411"/>
        <w:gridCol w:w="1285"/>
        <w:gridCol w:w="1134"/>
      </w:tblGrid>
      <w:tr w:rsidR="008A28F1" w:rsidRPr="00C642F3" w:rsidTr="009D6646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8A28F1" w:rsidRPr="00C642F3" w:rsidTr="009D6646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8A28F1" w:rsidRPr="00C642F3" w:rsidTr="00662629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62629" w:rsidRDefault="008A28F1" w:rsidP="00662629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7B5BB9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1.4.1</w:t>
            </w:r>
          </w:p>
          <w:p w:rsidR="008A28F1" w:rsidRPr="00662629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Vystyti poilsio, pramogų, rekreacinio sporto ir turizmo paslaugų infrastruktūrą, užtikrinant teikiamų turizmo paslaugų visapusiškumą bei gerinant paslaugų kokybę.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638405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82261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121665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397703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36777</w:t>
            </w:r>
          </w:p>
        </w:tc>
      </w:tr>
      <w:tr w:rsidR="008A28F1" w:rsidRPr="00C642F3" w:rsidTr="00662629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Kultūros paveldo ir aplinkos objektų pritaikymas turizmui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8F1" w:rsidRPr="00766F52" w:rsidRDefault="009D6646" w:rsidP="0087230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Viešosios įstaigos</w:t>
            </w: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 bendruomenės, muziejai</w:t>
            </w:r>
            <w:r w:rsidR="0066262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 K</w:t>
            </w:r>
            <w:r w:rsidR="0087230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PD</w:t>
            </w:r>
            <w:r w:rsidR="00872302" w:rsidRPr="00766F5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*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134741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20986,5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36761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70938,5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646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6055</w:t>
            </w:r>
          </w:p>
          <w:p w:rsidR="008A28F1" w:rsidRPr="00C642F3" w:rsidRDefault="009D6646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662629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Senamiesčių ir istorinių miesto dalių atnaujinimas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7230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privačios iniciatyvos</w:t>
            </w:r>
            <w:r w:rsidR="0066262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K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PD*</w:t>
            </w:r>
            <w:r w:rsidR="0066262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42600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5760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400</w:t>
            </w:r>
          </w:p>
          <w:p w:rsidR="009D6646" w:rsidRPr="00C642F3" w:rsidRDefault="009D6646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662629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1.</w:t>
            </w:r>
            <w:r w:rsidR="009C069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</w:t>
            </w: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Vietinių, tradicinių amatų atgaivinimas ir vystymas bei panaudojimas turizmo plėtrai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 w:rsidR="00662629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3595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383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</w:t>
            </w:r>
          </w:p>
          <w:p w:rsidR="009D6646" w:rsidRPr="00C642F3" w:rsidRDefault="009D6646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662629">
        <w:trPr>
          <w:trHeight w:val="15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Pramogų, sveikatingumo ir sporto kompleksų, konferencijų ir koncertų centrų, hipodromų statyba,  įrengimas, rekonstravimas.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8F1" w:rsidRPr="00C642F3" w:rsidRDefault="009D6646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Viešosios įstaigos</w:t>
            </w: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 bendruomenės, muziejai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 privačios įmonės</w:t>
            </w:r>
            <w:r w:rsidR="0066262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 Kūno kultūros departamentas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206576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26368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51158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107885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21166</w:t>
            </w:r>
          </w:p>
          <w:p w:rsidR="009D6646" w:rsidRPr="00C642F3" w:rsidRDefault="009D6646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662629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Poilsio, turizmo, sporto, sveikatingumo, rekreacijos ir viešųjų erdvių infrastruktūros sukūrimas ir modernizavimas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9D6646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9D6646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9D6646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9D6646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9D6646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9D664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9D6646" w:rsidRDefault="00662629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R</w:t>
            </w:r>
            <w:r w:rsidR="008A28F1" w:rsidRPr="009D6646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egiono 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 w:rsidR="008A28F1" w:rsidRPr="009D6646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įstaigos, klubai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9D6646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9D6646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39726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9D6646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9D6646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3800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9D6646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9D6646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14084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9D6646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9D6646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19985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9D6646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9D6646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1857</w:t>
            </w:r>
          </w:p>
          <w:p w:rsidR="009D6646" w:rsidRPr="009D6646" w:rsidRDefault="009D6646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9D664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</w:t>
            </w:r>
            <w:r w:rsidR="0066262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, įnašas turtu, savanoriškas darbas</w:t>
            </w:r>
            <w:r w:rsidRPr="009D664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)</w:t>
            </w:r>
          </w:p>
        </w:tc>
      </w:tr>
      <w:tr w:rsidR="008A28F1" w:rsidRPr="00C642F3" w:rsidTr="00662629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autoturizmo infrastruktūros plėtra,  trasų žymėjimas, informacinių stendų įrengimas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662629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2800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Via Baltica turizmo infrastruktūros plėtra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</w:tr>
      <w:tr w:rsidR="008A28F1" w:rsidRPr="00C642F3" w:rsidTr="00662629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Privažiuojamųjų kelių prie turizmo objektų bei rekreacinių zonų įrengimas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685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1.4.1.9.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Piliakalnių pritaikymas turizmo reikmėms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Kauno apskrities </w:t>
            </w: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662629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KPD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11777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1.4.1.10.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Regioninių parkų 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1.4.1.11.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Vandens turizmo trasų Kauno regiono upėmis sukūrimas ir vandens turizmo ir pramogų vystymas, taip pat sukuriant reikiamą kranto infrastruktūrą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17270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2485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575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1.4.1.12.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Dviračių, riedučių, bėgimo ir slidinėjimo trasų įrengimas ir jų infrastruktūros modernizavimas bei ženklinimas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8F1" w:rsidRPr="00C642F3" w:rsidRDefault="00662629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Automobilių kelių direkcija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65484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4092,5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7489,5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53902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1.4.1.13.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Pažintinių turistinių trasų ir apžvalgos aikštelių tinklo su pilna turizmo infrastruktūra įrengimas gamtinėje kultūrinėje aplinkoje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8F1" w:rsidRPr="00C642F3" w:rsidRDefault="00E0382C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Valstybinė saugomų teritorijų tarnyba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2920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1.4.1.14.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Gamtos išteklių pritaikymas rekreacijai ir turizmui Kauno apskrityje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9D6646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8F1" w:rsidRPr="00C642F3" w:rsidRDefault="009D6646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Būtų ūkiai, miesto tvarkymo tarnybos</w:t>
            </w:r>
            <w:r w:rsidR="00E0382C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regioniniai parkai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43948,6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4530,65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480,65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31837,3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7100</w:t>
            </w:r>
          </w:p>
          <w:p w:rsidR="009D6646" w:rsidRPr="00C642F3" w:rsidRDefault="009D6646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662629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1.4.1.15.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regiono paplūdimių ir kempingų  įrengimas ir infrastruktūros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28F1" w:rsidRPr="00C642F3" w:rsidRDefault="00E0382C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10480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967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1.4.1.16.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Informacinių stendų įrengimas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855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1120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1.4.1.17.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Muziejų modernizavimas ir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E0382C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Muziejai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40498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8038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7197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25263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1.4.1.18.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Piligriniminio turizmo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Muziejai, Regioninių parkų direkcijos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1680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1.4.2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Diegti ir plėtoti turizmo informacinę sistemą ir aktyviai vykdyti rinkodarą.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66218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40019,7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1442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14436,3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10320</w:t>
            </w:r>
          </w:p>
        </w:tc>
      </w:tr>
      <w:tr w:rsidR="008A28F1" w:rsidRPr="00C642F3" w:rsidTr="00662629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1.4.2.1.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Tematinių ir proginių renginių organizavimas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Kultūros centrai, viešosios įstaigos</w:t>
            </w:r>
            <w:r w:rsidR="00E0382C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muziejai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41050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32670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1220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1850</w:t>
            </w:r>
          </w:p>
          <w:p w:rsidR="009D6646" w:rsidRPr="00C642F3" w:rsidRDefault="009D6646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662629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Turizmo informacijos ir rinkodaros paslaugų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E0382C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Kultūros centrai, viešosios įstaigos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muziejai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3065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2167,1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</w:t>
            </w:r>
          </w:p>
          <w:p w:rsidR="009D6646" w:rsidRPr="00C642F3" w:rsidRDefault="009D6646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662629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1.4.2.3.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Naujų dalykinio, konferencinio ir renginių turizmo programų bei turizmo produktų kūrimas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E0382C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Default="008A28F1" w:rsidP="009D6646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</w:t>
            </w:r>
          </w:p>
          <w:p w:rsidR="009D6646" w:rsidRPr="00C642F3" w:rsidRDefault="009D6646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662629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1.4.2.4.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Kauno regiono savivaldybių , kaip turistams patrauklaus regiono, įvaizdžio sukūrimas ir šiuolaikiška turizmo informacijos sklaida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E0382C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51,5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1.4.2.5.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Elektroninių turizmo paslaugų įdiegimas ir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E0382C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15820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2213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Default="008A28F1" w:rsidP="0027365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8000</w:t>
            </w:r>
          </w:p>
          <w:p w:rsidR="00273652" w:rsidRPr="00C642F3" w:rsidRDefault="00273652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8A28F1" w:rsidRPr="00C642F3" w:rsidTr="00662629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1.4.2.6.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Turistų srautų analizė ir stebėsena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E0382C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453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1.4.2.7.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Dalykinio, konferencinio ir renginių turizmo informacijos sklaida panaudojant regiono išteklius ir kompleksinių paslaugų kūrimas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E0382C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490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441,5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1.4.2.8.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Savivaldybių įvaizdžio ir  rinkodaros strategijų sukūrimas ir įgyvendinimas.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E0382C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1174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118,1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8A28F1" w:rsidRPr="00C642F3" w:rsidTr="00662629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9C069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1.4.2.</w:t>
            </w:r>
            <w:r w:rsidR="009C069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</w:t>
            </w: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8F1" w:rsidRPr="00C642F3" w:rsidRDefault="008A28F1" w:rsidP="0066262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Turizmo verslo misijų ir žurnalistų, turų operatorių organizavimas Kauno regione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8F1" w:rsidRPr="00C642F3" w:rsidRDefault="008A28F1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E0382C" w:rsidP="008A28F1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21,5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8F1" w:rsidRPr="00C642F3" w:rsidRDefault="008A28F1" w:rsidP="008A28F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</w:tbl>
    <w:p w:rsidR="008A28F1" w:rsidRDefault="008A28F1">
      <w:pPr>
        <w:rPr>
          <w:rFonts w:ascii="Times New Roman" w:hAnsi="Times New Roman"/>
        </w:rPr>
      </w:pPr>
    </w:p>
    <w:p w:rsidR="001306C1" w:rsidRDefault="001306C1">
      <w:pPr>
        <w:rPr>
          <w:rFonts w:ascii="Times New Roman" w:hAnsi="Times New Roman"/>
        </w:rPr>
      </w:pPr>
    </w:p>
    <w:p w:rsidR="001306C1" w:rsidRDefault="001306C1">
      <w:pPr>
        <w:rPr>
          <w:rFonts w:ascii="Times New Roman" w:hAnsi="Times New Roman"/>
        </w:rPr>
      </w:pPr>
    </w:p>
    <w:p w:rsidR="001306C1" w:rsidRDefault="001306C1">
      <w:pPr>
        <w:rPr>
          <w:rFonts w:ascii="Times New Roman" w:hAnsi="Times New Roman"/>
        </w:rPr>
      </w:pPr>
    </w:p>
    <w:p w:rsidR="001306C1" w:rsidRDefault="001306C1">
      <w:pPr>
        <w:rPr>
          <w:rFonts w:ascii="Times New Roman" w:hAnsi="Times New Roman"/>
        </w:rPr>
      </w:pPr>
    </w:p>
    <w:p w:rsidR="008A28F1" w:rsidRPr="00C642F3" w:rsidRDefault="002B1228">
      <w:pPr>
        <w:rPr>
          <w:rFonts w:ascii="Times New Roman" w:hAnsi="Times New Roman"/>
          <w:b/>
          <w:sz w:val="28"/>
          <w:szCs w:val="28"/>
        </w:rPr>
      </w:pPr>
      <w:r w:rsidRPr="00C642F3">
        <w:rPr>
          <w:rFonts w:ascii="Times New Roman" w:hAnsi="Times New Roman"/>
          <w:b/>
          <w:sz w:val="28"/>
          <w:szCs w:val="28"/>
        </w:rPr>
        <w:t>2.</w:t>
      </w:r>
      <w:r w:rsidR="00202D48" w:rsidRPr="00C642F3">
        <w:rPr>
          <w:rFonts w:ascii="Times New Roman" w:hAnsi="Times New Roman"/>
          <w:b/>
          <w:sz w:val="28"/>
          <w:szCs w:val="28"/>
        </w:rPr>
        <w:t xml:space="preserve"> PRIORITETAS MODERNUS KAIMAS</w:t>
      </w:r>
    </w:p>
    <w:p w:rsidR="002B1228" w:rsidRPr="00C642F3" w:rsidRDefault="002B1228">
      <w:pPr>
        <w:rPr>
          <w:rFonts w:ascii="Times New Roman" w:hAnsi="Times New Roman"/>
          <w:b/>
        </w:rPr>
      </w:pPr>
      <w:r w:rsidRPr="00C642F3">
        <w:rPr>
          <w:rFonts w:ascii="Times New Roman" w:hAnsi="Times New Roman"/>
          <w:b/>
        </w:rPr>
        <w:t>2.1 Tikslas. STIPRINTI KAIMO BENDRUOMENES BEI GERINTI BENDRUOMENINĘ INFRASTRUKTŪRĄ</w:t>
      </w:r>
    </w:p>
    <w:p w:rsidR="002B1228" w:rsidRPr="00C642F3" w:rsidRDefault="002B1228">
      <w:pPr>
        <w:rPr>
          <w:rFonts w:ascii="Times New Roman" w:hAnsi="Times New Roman"/>
          <w:b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34"/>
        <w:gridCol w:w="1418"/>
        <w:gridCol w:w="1408"/>
        <w:gridCol w:w="1285"/>
        <w:gridCol w:w="1405"/>
        <w:gridCol w:w="1371"/>
        <w:gridCol w:w="1403"/>
        <w:gridCol w:w="1066"/>
      </w:tblGrid>
      <w:tr w:rsidR="002B1228" w:rsidRPr="00C642F3" w:rsidTr="002B1228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2B1228" w:rsidRPr="00C642F3" w:rsidTr="002B1228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EB5FD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fondai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2B1228" w:rsidRPr="00C642F3" w:rsidTr="0027365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2.1.1</w:t>
            </w:r>
          </w:p>
        </w:tc>
        <w:tc>
          <w:tcPr>
            <w:tcW w:w="8071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 . Telkti ir aktyvinti kaimo bendruomenes, plėtoti vietos partnerystę.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58921,59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6919,3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2771,94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48513,76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716,59</w:t>
            </w:r>
          </w:p>
        </w:tc>
      </w:tr>
      <w:tr w:rsidR="002B1228" w:rsidRPr="00C642F3" w:rsidTr="00273652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Bendruomenių centrų steigimas bei reikalingų sąlygų jų veiklai sudarymas, panaudojant kultūros ir kitų viešųjų įstaigų bazę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7365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Bendruomenės, 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479,9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145,9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238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2B1228" w:rsidRPr="00C642F3" w:rsidTr="00273652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2.1.1.2.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Regioninių, tarptautinių ir bendruomeninių renginių organizavimo skatinimas, finansavimas ir populiarinimas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7365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Bendruomenės, 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2329,2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1474,6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128,2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726,4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2B1228" w:rsidRPr="00C642F3" w:rsidTr="0027365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Vietos plėtros strategijų taikant LEADER metodą rengimas ir įgyvendinimas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7365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Bendruomenės, 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51522,49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4255,7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1947,84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44602,36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Default="002B1228" w:rsidP="0027365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716,59</w:t>
            </w:r>
          </w:p>
          <w:p w:rsidR="00273652" w:rsidRPr="00C642F3" w:rsidRDefault="00273652" w:rsidP="0027365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2B1228" w:rsidRPr="00C642F3" w:rsidTr="0027365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2.1.1.4.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Bendruomenių centrų ir kitų NVO ypač jaunimo projektinės veiklos rėmimas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7365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Bendruomenės, 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1890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678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662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2B1228" w:rsidRPr="00C642F3" w:rsidTr="0027365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2.1.1.5.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Tisklinių programų, skirtų kaimo jaunimui rengimas ir įgyvendinimas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7365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Bendruomenės, 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2700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415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2285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2B1228" w:rsidRPr="00C642F3" w:rsidTr="0027365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2.1.2</w:t>
            </w:r>
          </w:p>
        </w:tc>
        <w:tc>
          <w:tcPr>
            <w:tcW w:w="8071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2B1228" w:rsidRPr="00C642F3" w:rsidRDefault="002B1228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Pagerinti kaimo infrastruktūrą ir ją plėtoti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132127,691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6210,885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59256,756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63341,55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3318,5</w:t>
            </w:r>
          </w:p>
        </w:tc>
      </w:tr>
      <w:tr w:rsidR="002B1228" w:rsidRPr="00C642F3" w:rsidTr="00273652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2.1.2.1.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Kaimo kultūros  įstaigų statyba,  rekonstrukcija ir modernizavimas pritaikant bendruomenių reikmėms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7365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17144,4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362,7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13074,2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3531,5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Default="002B1228" w:rsidP="0027365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176</w:t>
            </w:r>
          </w:p>
          <w:p w:rsidR="00273652" w:rsidRPr="00C642F3" w:rsidRDefault="00273652" w:rsidP="0027365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fondai, savanoriškas darbas)</w:t>
            </w:r>
          </w:p>
        </w:tc>
      </w:tr>
      <w:tr w:rsidR="002B1228" w:rsidRPr="00C642F3" w:rsidTr="0027365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Drenažo - melioracijos sistemų  kaimo vietovėse modernizavimas ir plėtra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64402,951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1675,095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36039,876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26687,98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2B1228" w:rsidRPr="00C642F3" w:rsidTr="0027365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2.1.2.4.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Užtvankų statyba ir jų infrastruktūros įrengimas bei esamų tvenkinių infrastruktūros atnaujinimas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2B1228" w:rsidRPr="00C642F3" w:rsidTr="0027365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2.1.2.5.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Pralaidų ir tiltų statyba, remontas bei rekonstrukcija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8500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5600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2B1228" w:rsidRPr="00C642F3" w:rsidTr="0027365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2.1.2.6.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Bendruomeninės infrastruktūros ir gyvenamosios aplinkos kaimo vietovėse gerinimas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7365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33530,34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3073,09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1592,68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27522,07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Default="002B1228" w:rsidP="0027365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1342,5</w:t>
            </w:r>
          </w:p>
          <w:p w:rsidR="00273652" w:rsidRPr="00C642F3" w:rsidRDefault="00273652" w:rsidP="0027365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(privačios lėšos, kiti fondai, įnašas turtu)</w:t>
            </w:r>
          </w:p>
        </w:tc>
      </w:tr>
      <w:tr w:rsidR="002B1228" w:rsidRPr="00C642F3" w:rsidTr="0027365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2.1.2.7.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Kaimo vietovių dujofikavimo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Default="002B1228" w:rsidP="0027365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1800</w:t>
            </w:r>
          </w:p>
          <w:p w:rsidR="00273652" w:rsidRPr="00C642F3" w:rsidRDefault="00273652" w:rsidP="0027365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lėšos)</w:t>
            </w:r>
          </w:p>
        </w:tc>
      </w:tr>
      <w:tr w:rsidR="002B1228" w:rsidRPr="00C642F3" w:rsidTr="0027365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2.1.3</w:t>
            </w:r>
          </w:p>
        </w:tc>
        <w:tc>
          <w:tcPr>
            <w:tcW w:w="8071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2B1228" w:rsidRPr="00C642F3" w:rsidRDefault="002B1228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Gerinti žemės ūkio specialistų, žemdirbių ir kaimo gyventojų mokymo ir konsultavimo sistemą.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3715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640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2955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10</w:t>
            </w:r>
          </w:p>
        </w:tc>
      </w:tr>
      <w:tr w:rsidR="002B1228" w:rsidRPr="00C642F3" w:rsidTr="00273652">
        <w:trPr>
          <w:trHeight w:val="12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2.1.3.1.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Verslo informacinių centrų ir kitų viešųjų mokymo bei konsultavimo įstaigų tinklo plėtra, gerosios patirties sklaidos žemės ūkio ir ne žemės ūkio veiklos mokymai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CD72D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Default="002B1228" w:rsidP="00CD72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</w:t>
            </w:r>
          </w:p>
          <w:p w:rsidR="00CD72D2" w:rsidRPr="00C642F3" w:rsidRDefault="00CD72D2" w:rsidP="00CD72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lėšos)</w:t>
            </w:r>
          </w:p>
        </w:tc>
      </w:tr>
      <w:tr w:rsidR="002B1228" w:rsidRPr="00C642F3" w:rsidTr="00CD72D2">
        <w:trPr>
          <w:trHeight w:val="60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2.1.3.2.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Kaimo jaunimo verslumo skatinimo programos parengimas ir įgyvendinimas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CD72D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Default="002B1228" w:rsidP="00CD72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</w:t>
            </w:r>
          </w:p>
          <w:p w:rsidR="00CD72D2" w:rsidRPr="00C642F3" w:rsidRDefault="00CD72D2" w:rsidP="00CD72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lėšos)</w:t>
            </w:r>
          </w:p>
        </w:tc>
      </w:tr>
      <w:tr w:rsidR="002B1228" w:rsidRPr="00C642F3" w:rsidTr="0027365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2.1.3.3.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Informavimo ir konsultavimo paslaugų sistemos sukūrima apie pagalbą ir galimybes verslo pradžiai sukūrimas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CD72D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2B1228" w:rsidRPr="00C642F3" w:rsidTr="00273652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2.1.3.4.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Tęstinio mokymo kursų ir seminarų organizavimas ūkininkams, kaimo gyventojams  ir kitiems žemės ūkio darbuotojams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273652" w:rsidRDefault="00273652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Universitetai, švietimo ir mokymo įstaigos, 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3400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2B1228" w:rsidRPr="00C642F3" w:rsidTr="0027365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2.1.4</w:t>
            </w:r>
          </w:p>
        </w:tc>
        <w:tc>
          <w:tcPr>
            <w:tcW w:w="807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Išsaugoti kultūrinį paveldą kaimo vietovėse.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CD72D2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</w:t>
            </w:r>
            <w:r w:rsidR="002B1228"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693,80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683,00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17,80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CD72D2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</w:t>
            </w:r>
            <w:r w:rsidR="002B1228"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923,00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70,00</w:t>
            </w:r>
          </w:p>
        </w:tc>
      </w:tr>
      <w:tr w:rsidR="002B1228" w:rsidRPr="00C642F3" w:rsidTr="00273652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2.1.4.1.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Pritaikyti kaimo kultūros paveldo objektus bendruomenių viešosioms reikmėms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CD72D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įstaigos, bendruomenės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52,00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32,00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0,00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Default="00CD72D2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</w:t>
            </w:r>
          </w:p>
          <w:p w:rsidR="00CD72D2" w:rsidRPr="00C642F3" w:rsidRDefault="00CD72D2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lėšos)</w:t>
            </w:r>
          </w:p>
        </w:tc>
      </w:tr>
      <w:tr w:rsidR="002B1228" w:rsidRPr="00C642F3" w:rsidTr="0027365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7365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2.1.4.2.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Tradicinių amatų bei etnografinių renginių populiarinimas, amatų centrų kūrimąsis ir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CD72D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Muziejai, viešosios įstaigos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3641,8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651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17,8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2923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</w:t>
            </w:r>
          </w:p>
          <w:p w:rsidR="00CD72D2" w:rsidRPr="00C642F3" w:rsidRDefault="00CD72D2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lėšos)</w:t>
            </w:r>
          </w:p>
        </w:tc>
      </w:tr>
    </w:tbl>
    <w:p w:rsidR="002B1228" w:rsidRPr="00C642F3" w:rsidRDefault="002B1228">
      <w:pPr>
        <w:rPr>
          <w:rFonts w:ascii="Times New Roman" w:hAnsi="Times New Roman"/>
          <w:b/>
        </w:rPr>
      </w:pPr>
    </w:p>
    <w:p w:rsidR="002B1228" w:rsidRPr="00C642F3" w:rsidRDefault="002B1228">
      <w:pPr>
        <w:rPr>
          <w:rFonts w:ascii="Times New Roman" w:hAnsi="Times New Roman"/>
          <w:b/>
        </w:rPr>
      </w:pPr>
      <w:r w:rsidRPr="00C642F3">
        <w:rPr>
          <w:rFonts w:ascii="Times New Roman" w:hAnsi="Times New Roman"/>
          <w:b/>
        </w:rPr>
        <w:t>2.2 Tikslas. PADIDINTI ŽEMĖS ŪKIO PRODUKTŲ GAMYBOS EFEKTYVUMĄ IR KONKURENCINGUMĄ.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34"/>
        <w:gridCol w:w="1418"/>
        <w:gridCol w:w="1414"/>
        <w:gridCol w:w="1279"/>
        <w:gridCol w:w="1414"/>
        <w:gridCol w:w="1397"/>
        <w:gridCol w:w="1413"/>
        <w:gridCol w:w="1021"/>
      </w:tblGrid>
      <w:tr w:rsidR="002B1228" w:rsidRPr="00C642F3" w:rsidTr="00034185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2B1228" w:rsidRPr="00C642F3" w:rsidTr="00034185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EB5FD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fondai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CD72D2" w:rsidRPr="00C642F3" w:rsidTr="00034185">
        <w:trPr>
          <w:trHeight w:val="57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CD72D2" w:rsidRPr="00C642F3" w:rsidRDefault="00CD72D2" w:rsidP="002B1228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2.2.1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CD72D2" w:rsidRPr="00C642F3" w:rsidRDefault="00057C6C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</w:t>
            </w:r>
            <w:r w:rsidR="00CD72D2"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. Padidinti žemės ūkio gamybos struktūrų gyvybingumą, jas modernizuoti ir ekologizuoti žemės ūkio gamybą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D72D2" w:rsidRPr="00CD72D2" w:rsidRDefault="00CD72D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1713,9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D72D2" w:rsidRPr="00CD72D2" w:rsidRDefault="00CD72D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63,5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D72D2" w:rsidRPr="00CD72D2" w:rsidRDefault="00CD72D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D72D2" w:rsidRPr="00CD72D2" w:rsidRDefault="00CD72D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1312,5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D72D2" w:rsidRPr="00CD72D2" w:rsidRDefault="00CD72D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337,9 </w:t>
            </w:r>
          </w:p>
        </w:tc>
      </w:tr>
      <w:tr w:rsidR="002B1228" w:rsidRPr="00C642F3" w:rsidTr="00CD72D2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034185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</w:t>
            </w:r>
            <w:r w:rsidR="002B1228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Ekologinio žemės ūkio gamybos plėtros priemonių rėmimas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CD72D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centrai, viešosios įstaigos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263,9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41,0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0,0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135,0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Default="002B1228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87,9</w:t>
            </w:r>
          </w:p>
          <w:p w:rsidR="00CD72D2" w:rsidRPr="00C642F3" w:rsidRDefault="00CD72D2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CD72D2" w:rsidRPr="00C642F3" w:rsidTr="00CD72D2">
        <w:trPr>
          <w:trHeight w:val="1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D2" w:rsidRPr="00C642F3" w:rsidRDefault="00CD72D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2.2.1.2.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CD72D2" w:rsidRPr="00C642F3" w:rsidRDefault="00CD72D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Investicijų rėmimas į žemės ūkio produkcijos ir kitų vietos kilmės produktų gamybą ir perdirbimą, naujų ūkių skatinimas ir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D2" w:rsidRPr="00CD72D2" w:rsidRDefault="00CD72D2" w:rsidP="00CD72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D2" w:rsidRPr="00CD72D2" w:rsidRDefault="00CD72D2" w:rsidP="00CD72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sz w:val="22"/>
                <w:szCs w:val="22"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D2" w:rsidRPr="00CD72D2" w:rsidRDefault="00CD72D2" w:rsidP="00CD72D2">
            <w:pPr>
              <w:rPr>
                <w:rFonts w:ascii="Times New Roman" w:hAnsi="Times New Roman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sz w:val="22"/>
                <w:szCs w:val="22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D2" w:rsidRPr="00CD72D2" w:rsidRDefault="00CD72D2" w:rsidP="00CD72D2">
            <w:pPr>
              <w:rPr>
                <w:rFonts w:ascii="Times New Roman" w:hAnsi="Times New Roman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D2" w:rsidRPr="00CD72D2" w:rsidRDefault="00CD72D2" w:rsidP="00CD72D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D2" w:rsidRPr="00CD72D2" w:rsidRDefault="00CD72D2" w:rsidP="00CD72D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color w:val="000000"/>
                <w:sz w:val="22"/>
                <w:szCs w:val="22"/>
              </w:rPr>
              <w:t>22,5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D2" w:rsidRPr="00CD72D2" w:rsidRDefault="00CD72D2" w:rsidP="00CD72D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D2" w:rsidRPr="00CD72D2" w:rsidRDefault="00CD72D2" w:rsidP="00CD72D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D72D2">
              <w:rPr>
                <w:rFonts w:ascii="Times New Roman" w:hAnsi="Times New Roman"/>
                <w:color w:val="000000"/>
                <w:sz w:val="22"/>
                <w:szCs w:val="22"/>
              </w:rPr>
              <w:t>127,5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2D2" w:rsidRPr="00C642F3" w:rsidRDefault="00CD72D2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</w:tr>
      <w:tr w:rsidR="002B1228" w:rsidRPr="00C642F3" w:rsidTr="00034185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034185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2.2</w:t>
            </w:r>
            <w:r w:rsidR="002B1228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Inovatyvių  žemės, miškų ir maisto gamybos ūkių kaimo vietovėse skatintinimas ir rėmimas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228" w:rsidRPr="00C642F3" w:rsidRDefault="002B1228" w:rsidP="002B122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2B1228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228" w:rsidRPr="00C642F3" w:rsidRDefault="00CD72D2" w:rsidP="002B122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Slėnis „Nemunas“, viešosios įstaigos, žemės konsultavimo tarnyba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Pr="00C642F3" w:rsidRDefault="002B1228" w:rsidP="002B122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228" w:rsidRDefault="002B1228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250</w:t>
            </w:r>
          </w:p>
          <w:p w:rsidR="00CD72D2" w:rsidRPr="00C642F3" w:rsidRDefault="00CD72D2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</w:tbl>
    <w:p w:rsidR="002B1228" w:rsidRPr="00C642F3" w:rsidRDefault="002B1228">
      <w:pPr>
        <w:rPr>
          <w:rFonts w:ascii="Times New Roman" w:hAnsi="Times New Roman"/>
          <w:b/>
        </w:rPr>
      </w:pPr>
    </w:p>
    <w:p w:rsidR="00034185" w:rsidRPr="00C642F3" w:rsidRDefault="00034185">
      <w:pPr>
        <w:rPr>
          <w:rFonts w:ascii="Times New Roman" w:hAnsi="Times New Roman"/>
          <w:b/>
        </w:rPr>
      </w:pPr>
      <w:r w:rsidRPr="00C642F3">
        <w:rPr>
          <w:rFonts w:ascii="Times New Roman" w:hAnsi="Times New Roman"/>
          <w:b/>
        </w:rPr>
        <w:t>Tikslas 3.  PLĖTOTI NETRADICINĮ ŽEMĖS ŪKĮ IR ŽEMĖS ŪKIUI ALTERNATYVIĄ EKONOMINĘ VEIKLĄ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34"/>
        <w:gridCol w:w="1418"/>
        <w:gridCol w:w="1414"/>
        <w:gridCol w:w="1279"/>
        <w:gridCol w:w="1414"/>
        <w:gridCol w:w="1398"/>
        <w:gridCol w:w="1413"/>
        <w:gridCol w:w="1020"/>
      </w:tblGrid>
      <w:tr w:rsidR="00034185" w:rsidRPr="00C642F3" w:rsidTr="00034185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034185" w:rsidRPr="00C642F3" w:rsidTr="00034185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EB5FD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fondai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034185" w:rsidRPr="00C642F3" w:rsidTr="00034185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2.3.1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Plėtoti paslaugų verslus ir kitus ne žemės ūkio verslus kaimo vietovėse.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180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034185" w:rsidRPr="00C642F3" w:rsidTr="00034185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507DDB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3.1.1.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Užimtumo didinimas remiant  paslaugų ir ne žemės ūkio veiklos įvairinimą kaimo vietovėse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162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034185" w:rsidRPr="00C642F3" w:rsidTr="00034185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2.3.2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Plėtoti produkcijos iš atsinaujinančių išteklių gamybą ir panaudojimą kaimo vietovėse, kartu .skatinant ir  alternatyviosios energetikos gamybą ir vartojimą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438,4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119,2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319,2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034185" w:rsidRPr="00C642F3" w:rsidTr="00034185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507DDB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  <w:t>2.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3.2.1.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Biokuro žaliavų, biodujų bei kitų atsinaujinančių išteklių gamybos ir panaudojimo skatinimas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438,4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119,2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319,2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0</w:t>
            </w:r>
          </w:p>
        </w:tc>
      </w:tr>
    </w:tbl>
    <w:p w:rsidR="00F30C58" w:rsidRPr="00C642F3" w:rsidRDefault="00F30C58">
      <w:pPr>
        <w:rPr>
          <w:rFonts w:ascii="Times New Roman" w:hAnsi="Times New Roman"/>
          <w:b/>
          <w:sz w:val="28"/>
          <w:szCs w:val="28"/>
        </w:rPr>
      </w:pPr>
    </w:p>
    <w:p w:rsidR="00034185" w:rsidRPr="00C642F3" w:rsidRDefault="00034185">
      <w:pPr>
        <w:rPr>
          <w:rFonts w:ascii="Times New Roman" w:hAnsi="Times New Roman"/>
          <w:b/>
          <w:sz w:val="28"/>
          <w:szCs w:val="28"/>
        </w:rPr>
      </w:pPr>
      <w:r w:rsidRPr="00C642F3">
        <w:rPr>
          <w:rFonts w:ascii="Times New Roman" w:hAnsi="Times New Roman"/>
          <w:b/>
          <w:sz w:val="28"/>
          <w:szCs w:val="28"/>
        </w:rPr>
        <w:lastRenderedPageBreak/>
        <w:t>3. PRIORITETAS GYVENIMO KOKYBĖ</w:t>
      </w:r>
    </w:p>
    <w:p w:rsidR="00034185" w:rsidRPr="00C642F3" w:rsidRDefault="00034185">
      <w:pPr>
        <w:rPr>
          <w:rFonts w:ascii="Times New Roman" w:hAnsi="Times New Roman"/>
          <w:b/>
        </w:rPr>
      </w:pPr>
      <w:r w:rsidRPr="00C642F3">
        <w:rPr>
          <w:rFonts w:ascii="Times New Roman" w:hAnsi="Times New Roman"/>
          <w:b/>
        </w:rPr>
        <w:t>3.1 Tikslas SKATINTI INFORMACINĖS VISUOMENĖS FORMAVIMĄSI IR VYSTYMĄSI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34"/>
        <w:gridCol w:w="1418"/>
        <w:gridCol w:w="1414"/>
        <w:gridCol w:w="1279"/>
        <w:gridCol w:w="1414"/>
        <w:gridCol w:w="1398"/>
        <w:gridCol w:w="1413"/>
        <w:gridCol w:w="1020"/>
      </w:tblGrid>
      <w:tr w:rsidR="00034185" w:rsidRPr="00C642F3" w:rsidTr="00034185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034185" w:rsidRPr="00C642F3" w:rsidTr="00034185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034185" w:rsidRPr="00C642F3" w:rsidTr="00EB5FD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EB5FD2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3.1.1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034185" w:rsidRPr="00C642F3" w:rsidRDefault="00034185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Kurti ir plėtoti informacinę infrastruktūrą, skatinti jos panaudojimą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56712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30257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24065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2390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034185" w:rsidRPr="00C642F3" w:rsidTr="00EB5FD2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Viešosios interneto infrastruktūros naudojimo skatinimas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EB5FD2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Bibliotekos, viešosios įstaigos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16200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034185" w:rsidRPr="00C642F3" w:rsidTr="00EB5FD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Elektroninių paslaugų sistemos bibliotekose plėtra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savivaldybės, bibliotekos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EB5FD2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Bibliotekos, viešosios įstaigos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40212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30097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10035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034185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Viešųjų interneto prieigos taškų tinklo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EB5FD2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Bibliotekos, viešosios įstaigos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</w:tr>
      <w:tr w:rsidR="00034185" w:rsidRPr="00C642F3" w:rsidTr="00EB5FD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EB5FD2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3.1.2</w:t>
            </w:r>
          </w:p>
        </w:tc>
        <w:tc>
          <w:tcPr>
            <w:tcW w:w="8077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034185" w:rsidRPr="00C642F3" w:rsidRDefault="00034185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Įdiegti elektronines paslaugas regiono bendruomenei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16320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3587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700,5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12032,5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034185" w:rsidRPr="00C642F3" w:rsidTr="00EB5FD2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Elektroninių darbo organizavimo ir procesų valdymo priemonių diegimas savivaldybėse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485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034185" w:rsidRPr="00C642F3" w:rsidTr="00EB5FD2">
        <w:trPr>
          <w:trHeight w:val="14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Miestų savivaldybių biudžetinių įstaigų, viešųjų institucijų, priklausančių savivaldybės reguliavimo sričiai, prijungimas prie miesto duomenų mainų tinklo, bendrų duomenų tinklų sukūrimas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EB5FD2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Sveikatos įstaigos, švietimo įstaigos, viešosios įstaigos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4150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2522,5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1627,5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034185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E.paslaugų gyventojams diegimas ir plėtra Kauno </w:t>
            </w: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regione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84553E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201</w:t>
            </w:r>
            <w:r w:rsidR="0084553E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Kauno apskrities </w:t>
            </w: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EB5FD2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IVPK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, viešosios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įstaigos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7970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579,5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595,5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6795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</w:tbl>
    <w:p w:rsidR="00034185" w:rsidRDefault="00034185">
      <w:pPr>
        <w:rPr>
          <w:rFonts w:ascii="Times New Roman" w:hAnsi="Times New Roman"/>
          <w:b/>
        </w:rPr>
      </w:pPr>
    </w:p>
    <w:p w:rsidR="00EB5FD2" w:rsidRPr="00C642F3" w:rsidRDefault="00EB5FD2">
      <w:pPr>
        <w:rPr>
          <w:rFonts w:ascii="Times New Roman" w:hAnsi="Times New Roman"/>
          <w:b/>
        </w:rPr>
      </w:pPr>
    </w:p>
    <w:p w:rsidR="00034185" w:rsidRPr="00C642F3" w:rsidRDefault="00034185">
      <w:pPr>
        <w:rPr>
          <w:rFonts w:ascii="Times New Roman" w:hAnsi="Times New Roman"/>
          <w:b/>
        </w:rPr>
      </w:pPr>
      <w:r w:rsidRPr="00C642F3">
        <w:rPr>
          <w:rFonts w:ascii="Times New Roman" w:hAnsi="Times New Roman"/>
          <w:b/>
        </w:rPr>
        <w:t>3.2Tikslas VYSTYTI SUBALANSUOTĄ MOKYMOSI SISTEMĄ</w:t>
      </w:r>
    </w:p>
    <w:p w:rsidR="00034185" w:rsidRPr="00C642F3" w:rsidRDefault="00034185">
      <w:pPr>
        <w:rPr>
          <w:rFonts w:ascii="Times New Roman" w:hAnsi="Times New Roman"/>
          <w:b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34"/>
        <w:gridCol w:w="1276"/>
        <w:gridCol w:w="1417"/>
        <w:gridCol w:w="1455"/>
        <w:gridCol w:w="1413"/>
        <w:gridCol w:w="1399"/>
        <w:gridCol w:w="1413"/>
        <w:gridCol w:w="983"/>
      </w:tblGrid>
      <w:tr w:rsidR="00034185" w:rsidRPr="00C642F3" w:rsidTr="00507DDB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034185" w:rsidRPr="00C642F3" w:rsidTr="00507DDB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3.2.1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034185" w:rsidRPr="00C642F3" w:rsidRDefault="00034185" w:rsidP="00507DDB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Skatinti mokymo įstaigų tipų įvairovę bei racionaliai plėtoti šių įstaigų tinklą ir tobulinti jų teikiamas paslaugas.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75593,2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9240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7732,2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58621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Bendrojo lavinimo sistemos modernizavimas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ir mokslo įstaigos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20544,7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1925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2346,7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16273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Ugdymo aplinkų modernizavimas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ir mokslo įstaigos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1280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9520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eŠvietimo sistemos plėtra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ir mokslo įstaigos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Švietimo, profesinio rengimo, mokslo ir studijų prieinamumo didinimas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872302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val="en-GB"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ir mokslo įstaigos</w:t>
            </w:r>
            <w:r w:rsidR="00EB5FD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val="en-GB" w:eastAsia="lt-LT"/>
              </w:rPr>
              <w:t>*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5415,7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348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26,2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5041,5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Iškritusių iš mokyklos mokinių grąžinimas į švietimo sistemą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Švietimo centrų infrastruktūros plėtra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590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7B5BB9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Universalių daugiafunkcinių centrų steigimas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29432,8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4057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1939,3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23436,5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Darbuotojų profesinio parengimo poreikio ir esamų programų duomenų bazės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2500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375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2.1.9.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Universitetų ir savivaldos institucijų bendradarbiavimo skatinimas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3400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1920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3.2.2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034185" w:rsidRPr="00C642F3" w:rsidRDefault="00034185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Renovuoti ir modernizuoti švietimo, ugdymo įstaigas bei jų infrastruktūrą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494552,45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41386,35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179891,93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226053,57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47220,6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2.2.1.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Mokymo procesų kompiuterizavimas švietimo įstaigose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EB5FD2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ir mokslo įstaigos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2880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2650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įstaigų pastatų statyba, renovacija ir modernizacija bei jų infrastruktūros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EB5FD2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ir mokslo įstaigos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440501,75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28535,25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170152,33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202093,57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Default="00034185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39720,6</w:t>
            </w:r>
          </w:p>
          <w:p w:rsidR="00EB5FD2" w:rsidRPr="00C642F3" w:rsidRDefault="00EB5FD2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LAAIF, kiti fondai)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2.2.3.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Mokyklų stadionų bei sporto aikštynų renovacija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EB5FD2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en-GB"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</w:t>
            </w:r>
            <w:r w:rsidR="00EB5FD2">
              <w:rPr>
                <w:rFonts w:ascii="Times New Roman" w:eastAsia="Times New Roman" w:hAnsi="Times New Roman"/>
                <w:sz w:val="22"/>
                <w:szCs w:val="22"/>
                <w:lang w:val="en-GB"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EB5FD2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ir mokslo įstaigos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29130,7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2761,1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5539,6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17230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Default="00034185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3600</w:t>
            </w:r>
          </w:p>
          <w:p w:rsidR="00EB5FD2" w:rsidRPr="00C642F3" w:rsidRDefault="00EB5FD2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507DDB" w:rsidRPr="00C642F3" w:rsidTr="00EB5FD2">
        <w:trPr>
          <w:trHeight w:val="107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2.2.4.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Vaizdo stebėjimo sistemos švietimo įstaigose diegimas Kauno regione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EB5FD2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ir mokslo įstaigos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22040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9860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Default="00034185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3900</w:t>
            </w:r>
          </w:p>
          <w:p w:rsidR="00EB5FD2" w:rsidRPr="00C642F3" w:rsidRDefault="00EB5FD2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507DDB" w:rsidRPr="00C642F3" w:rsidTr="00EB5FD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3.2.3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034185" w:rsidRPr="00C642F3" w:rsidRDefault="00034185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Kurti ir tobulinti mokymosi visą gyvenimą sistemą ir skatinti kvalifikacijos kėlimą.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18310,00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1744,30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97,50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16373,00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95,20</w:t>
            </w:r>
          </w:p>
        </w:tc>
      </w:tr>
      <w:tr w:rsidR="00507DDB" w:rsidRPr="00C642F3" w:rsidTr="00EB5FD2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2.3.1.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Savivaldybių administracijų bei joms pavaldžių įstaigų darbuotojų kompetencijos ir gebėjimų didinimas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EB5FD2" w:rsidP="00751A8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Viešosios įstaigos, švietimo centrai, </w:t>
            </w:r>
            <w:r w:rsidR="00751A8D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Kauno aps.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priklausomybės ligų centras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12509,80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1023,30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82,50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11404,00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0,00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2.3.2.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Gyventojų kompiuterinio raštingumo didinimas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751A8D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įstaigos, švietimo centrai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1342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Default="00034185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</w:t>
            </w:r>
          </w:p>
          <w:p w:rsidR="00EB5FD2" w:rsidRPr="00C642F3" w:rsidRDefault="00EB5FD2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(kiti fondai)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2.3.3.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Nuotolinio mokymosi sistemų skatinimas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1275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2.3.4.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Karjeros ugdymo programos plėtra bendrojo lavinimo mokyklose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2.3.5.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Gyventojų švietimo programos mokymasis visą gyvenimą  įgyvendinimas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751A8D" w:rsidRDefault="00751A8D" w:rsidP="00751A8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įstaigos, švietimo centrai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2225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238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15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1882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FD2" w:rsidRDefault="00034185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90</w:t>
            </w:r>
          </w:p>
          <w:p w:rsidR="00034185" w:rsidRPr="00C642F3" w:rsidRDefault="00EB5FD2" w:rsidP="00EB5FD2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(kiti fondai)</w:t>
            </w:r>
          </w:p>
        </w:tc>
      </w:tr>
      <w:tr w:rsidR="00507DDB" w:rsidRPr="00C642F3" w:rsidTr="00EB5FD2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EB5FD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2.3.6.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</w:t>
            </w:r>
            <w:r w:rsidR="00751A8D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y</w:t>
            </w: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gių galimybių darbo rinkoje skatinimas, siekiant sumažinti jų socialine atskirtį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034185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07DDB" w:rsidRPr="00C642F3" w:rsidTr="00BA3DB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507DDB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3.2.4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507DDB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</w:t>
            </w:r>
            <w:r w:rsidR="00034185"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. Skatinti neformalaus švietimo iniciatyvas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36791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3700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4720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23698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4673</w:t>
            </w:r>
          </w:p>
        </w:tc>
      </w:tr>
      <w:tr w:rsidR="00507DDB" w:rsidRPr="00C642F3" w:rsidTr="00BA3DB3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2.4.1.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Neformaliojo švietimo įstaigų plėtra, apimanti esamų pastatų renovavimą ir naujų statybą, bei jų teikiamų paslaugų kokybės gerinimas.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751A8D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centrai, viešosios įstaigos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28106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4500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17308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Default="00034185" w:rsidP="00751A8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4598</w:t>
            </w:r>
          </w:p>
          <w:p w:rsidR="00751A8D" w:rsidRPr="00C642F3" w:rsidRDefault="00751A8D" w:rsidP="00751A8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507DDB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2.4.2.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Jaunimo neformalaus mokymo, užimtumo centrų kūrimas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751A8D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6685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4690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Default="00034185" w:rsidP="00751A8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75</w:t>
            </w:r>
          </w:p>
          <w:p w:rsidR="00751A8D" w:rsidRPr="00C642F3" w:rsidRDefault="00751A8D" w:rsidP="00751A8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(privačios lėšos, kiti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fondai)</w:t>
            </w:r>
          </w:p>
        </w:tc>
      </w:tr>
      <w:tr w:rsidR="00507DDB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507DDB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3.</w:t>
            </w:r>
            <w:r w:rsidR="00034185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2.4.3.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Privačių neformalaus švietimo iniciatyvų skatinimas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185" w:rsidRPr="00C642F3" w:rsidRDefault="00034185" w:rsidP="0003418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F30C58" w:rsidRDefault="00034185" w:rsidP="00034185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185" w:rsidRPr="00C642F3" w:rsidRDefault="00751A8D" w:rsidP="0003418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185" w:rsidRPr="00C642F3" w:rsidRDefault="00034185" w:rsidP="00034185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</w:tbl>
    <w:p w:rsidR="00034185" w:rsidRPr="00C642F3" w:rsidRDefault="00034185">
      <w:pPr>
        <w:rPr>
          <w:rFonts w:ascii="Times New Roman" w:hAnsi="Times New Roman"/>
          <w:b/>
        </w:rPr>
      </w:pPr>
    </w:p>
    <w:p w:rsidR="00507DDB" w:rsidRDefault="00507DDB">
      <w:pPr>
        <w:rPr>
          <w:rFonts w:ascii="Times New Roman" w:hAnsi="Times New Roman"/>
          <w:b/>
        </w:rPr>
      </w:pPr>
    </w:p>
    <w:p w:rsidR="009C0692" w:rsidRDefault="009C0692">
      <w:pPr>
        <w:rPr>
          <w:rFonts w:ascii="Times New Roman" w:hAnsi="Times New Roman"/>
          <w:b/>
        </w:rPr>
      </w:pPr>
    </w:p>
    <w:p w:rsidR="009C0692" w:rsidRDefault="009C0692">
      <w:pPr>
        <w:rPr>
          <w:rFonts w:ascii="Times New Roman" w:hAnsi="Times New Roman"/>
          <w:b/>
        </w:rPr>
      </w:pPr>
    </w:p>
    <w:p w:rsidR="009C0692" w:rsidRDefault="009C0692">
      <w:pPr>
        <w:rPr>
          <w:rFonts w:ascii="Times New Roman" w:hAnsi="Times New Roman"/>
          <w:b/>
        </w:rPr>
      </w:pPr>
    </w:p>
    <w:p w:rsidR="009C0692" w:rsidRPr="00C642F3" w:rsidRDefault="009C0692">
      <w:pPr>
        <w:rPr>
          <w:rFonts w:ascii="Times New Roman" w:hAnsi="Times New Roman"/>
          <w:b/>
        </w:rPr>
      </w:pPr>
    </w:p>
    <w:p w:rsidR="00507DDB" w:rsidRPr="00C642F3" w:rsidRDefault="00507DDB">
      <w:pPr>
        <w:rPr>
          <w:rFonts w:ascii="Times New Roman" w:hAnsi="Times New Roman"/>
          <w:b/>
        </w:rPr>
      </w:pPr>
      <w:r w:rsidRPr="00C642F3">
        <w:rPr>
          <w:rFonts w:ascii="Times New Roman" w:hAnsi="Times New Roman"/>
          <w:b/>
        </w:rPr>
        <w:t>3.3 Tikslas. UŽTIKRINTI TEIKIAMŲ SOCIALINIŲ PASLAUGŲ PRIEINAMUMĄ.</w:t>
      </w:r>
    </w:p>
    <w:p w:rsidR="009931A3" w:rsidRPr="00C642F3" w:rsidRDefault="009931A3">
      <w:pPr>
        <w:rPr>
          <w:rFonts w:ascii="Times New Roman" w:hAnsi="Times New Roman"/>
          <w:b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34"/>
        <w:gridCol w:w="1276"/>
        <w:gridCol w:w="1413"/>
        <w:gridCol w:w="1448"/>
        <w:gridCol w:w="1411"/>
        <w:gridCol w:w="1387"/>
        <w:gridCol w:w="1411"/>
        <w:gridCol w:w="1010"/>
      </w:tblGrid>
      <w:tr w:rsidR="009931A3" w:rsidRPr="00C642F3" w:rsidTr="009931A3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9931A3" w:rsidRPr="00C642F3" w:rsidTr="009931A3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9931A3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BA3DB3" w:rsidRDefault="009931A3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3.3.1</w:t>
            </w:r>
          </w:p>
          <w:p w:rsidR="009931A3" w:rsidRPr="00BA3DB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Plėtoti socialines paslaugas, skirtas socialiai pažeidžiamų grupių asmenų integravimui į regiono socialinį ir ekonominį gyvenimą.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103722,48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9274,1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41557,48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51751,7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1139,2</w:t>
            </w:r>
          </w:p>
        </w:tc>
      </w:tr>
      <w:tr w:rsidR="009931A3" w:rsidRPr="00C642F3" w:rsidTr="00BA3DB3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Krizių centrų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FA694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Krizių centrai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2200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220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1980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9931A3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Naujų vaikų globos namų steigimas, statyba ir esamų modernizavimas bei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FA694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Globos namai, labdaros fondai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14887,5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832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4785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8927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343,5</w:t>
            </w:r>
          </w:p>
          <w:p w:rsidR="00FA6948" w:rsidRPr="00C642F3" w:rsidRDefault="00FA694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9931A3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Įvaikinimo ir globos skatinimo programos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FA694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Globos namai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9931A3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3.3.1.4.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Vaikų ir jaunimo socializacijos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430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9931A3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3.3.1.5.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Neįgaliųjų socialinė integracija, taip pat apimanti reikiamos infrastruktūros modernizavimą ir sukūrimą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FA694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įstaigos, socialiniai centrai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55340,8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5372,1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36333,98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13634,72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9931A3" w:rsidRPr="00C642F3" w:rsidTr="00BA3DB3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3.3.1.6.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Laikinojo apgyvendinimo ir nakvynės namų infrastruktūros bei paslaugų modernizavimas ir  plėtra, pastatų renovavimas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FA694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Nakvynės namai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6691,2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959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5732,2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30C58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3.3.1.7.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Senelių globos ir kartos namų  namų statyba,  renovavimas ir esamos infrastruktūros modernizavimas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593F3B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F30C58" w:rsidRDefault="00F30C58" w:rsidP="00593F3B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C642F3" w:rsidRDefault="00FA694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Senelių namai, 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14121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13311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30C58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3.3.1.8.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Reabilitacijos ir socialinės adaptacijos socialinės rizikos grupių asmenims paslaugų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F30C58" w:rsidRDefault="00F30C58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C642F3" w:rsidRDefault="00FA694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įstaigos, asociacijos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2880,6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921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138,5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1721,1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Default="00F30C58" w:rsidP="00FA694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  <w:p w:rsidR="00FA6948" w:rsidRPr="00C642F3" w:rsidRDefault="00FA6948" w:rsidP="00FA694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F30C58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3.3.1.9.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Pedagoginių psichologinių tarnybų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F30C58" w:rsidRDefault="00F30C58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C642F3" w:rsidRDefault="00F30C5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FA694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30C58" w:rsidRPr="00C642F3" w:rsidTr="00BA3DB3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3.3.1.10.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Privačių iniciatyvų, nevyriausybinių organizacijų ir savanoriško darbo, skatinimas socialiai pažeidžiamų grupių asmenų integravimo srityje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F30C58" w:rsidRDefault="00F30C58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C642F3" w:rsidRDefault="00FA694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viešosios įstaigos, asociacijos, socialiniai centrai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5621,38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4915,68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Default="00F30C58" w:rsidP="00FA694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695,7</w:t>
            </w:r>
          </w:p>
          <w:p w:rsidR="00FA6948" w:rsidRPr="00C642F3" w:rsidRDefault="00FA6948" w:rsidP="00FA694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F30C58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3.3.2.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Plėtoti socialines paslaugas ir socialinių paslaugų teikimo namuose sistemą.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56127,54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5189,26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15916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34873,46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148,82</w:t>
            </w:r>
          </w:p>
        </w:tc>
      </w:tr>
      <w:tr w:rsidR="00F30C58" w:rsidRPr="00C642F3" w:rsidTr="00BA3DB3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3.3.2.1.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Socialinių paslaugų infrastruktūros plėtra ir dienos </w:t>
            </w: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centrų steigimas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F30C58" w:rsidRDefault="00F30C58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FA6948" w:rsidRDefault="00F30C58" w:rsidP="00FA694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56127,54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5189,26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15916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34873,46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Default="00F30C58" w:rsidP="00FA694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148,82</w:t>
            </w:r>
          </w:p>
          <w:p w:rsidR="00FA6948" w:rsidRPr="00C642F3" w:rsidRDefault="00FA6948" w:rsidP="00FA694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os lėšos, kiti fondai)</w:t>
            </w:r>
          </w:p>
        </w:tc>
      </w:tr>
      <w:tr w:rsidR="00F30C58" w:rsidRPr="00C642F3" w:rsidTr="00BA3DB3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lastRenderedPageBreak/>
              <w:t>3.3.3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Efektyviai plėtoti ir modernizuoti socialinio būsto sistemą.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80181,8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16988,3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40000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23193,5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F30C58" w:rsidRPr="00C642F3" w:rsidTr="00BA3DB3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3.3.3.1.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Naujo socialinio būsto statyba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F30C58" w:rsidRDefault="00F30C58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C642F3" w:rsidRDefault="00F30C5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31700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12300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17000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2400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30C58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3.3.3.2.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Esamų savivaldybių butų rekonstrukcija, siekiant padidinti energetinį efektyvumą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F30C58" w:rsidRDefault="00F30C58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C642F3" w:rsidRDefault="00F30C5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7200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30C58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3.3.3.3.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Socialinio būsto renovacija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F30C58" w:rsidRDefault="00F30C58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C642F3" w:rsidRDefault="00BC0CE5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LR aplinkos ministerija, LR vidaus reikalų ministerija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12281,8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2738,3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9543,5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30C58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3.3.3.4.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Socialinio būsto plėtra ir negyvenamų patalpų pritaikymas gyvenamosioms patalpoms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C58" w:rsidRPr="00C642F3" w:rsidRDefault="00F30C58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F30C58" w:rsidRDefault="00F30C58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0C58" w:rsidRPr="00C642F3" w:rsidRDefault="00BC0CE5" w:rsidP="00127AC7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LR aplinkos ministerija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29000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1750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23000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C58" w:rsidRPr="00C642F3" w:rsidRDefault="00F30C58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</w:tbl>
    <w:p w:rsidR="009931A3" w:rsidRPr="00C642F3" w:rsidRDefault="009931A3">
      <w:pPr>
        <w:rPr>
          <w:rFonts w:ascii="Times New Roman" w:hAnsi="Times New Roman"/>
          <w:b/>
        </w:rPr>
      </w:pPr>
    </w:p>
    <w:p w:rsidR="009931A3" w:rsidRPr="00C642F3" w:rsidRDefault="009931A3">
      <w:pPr>
        <w:rPr>
          <w:rFonts w:ascii="Times New Roman" w:hAnsi="Times New Roman"/>
          <w:b/>
        </w:rPr>
      </w:pPr>
      <w:r w:rsidRPr="00C642F3">
        <w:rPr>
          <w:rFonts w:ascii="Times New Roman" w:hAnsi="Times New Roman"/>
          <w:b/>
        </w:rPr>
        <w:t>3.4 Tikslas. PLĖTOTI KAUNO APSKRITĮ KAIP VIENĄ IŠ EUROPOS SVEIKATOS REGIONŲ.</w:t>
      </w:r>
    </w:p>
    <w:p w:rsidR="009931A3" w:rsidRPr="00C642F3" w:rsidRDefault="009931A3">
      <w:pPr>
        <w:rPr>
          <w:rFonts w:ascii="Times New Roman" w:hAnsi="Times New Roman"/>
          <w:b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34"/>
        <w:gridCol w:w="1276"/>
        <w:gridCol w:w="1409"/>
        <w:gridCol w:w="1428"/>
        <w:gridCol w:w="1406"/>
        <w:gridCol w:w="1366"/>
        <w:gridCol w:w="1405"/>
        <w:gridCol w:w="1066"/>
      </w:tblGrid>
      <w:tr w:rsidR="009931A3" w:rsidRPr="00C642F3" w:rsidTr="00E31925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9931A3" w:rsidRPr="00C642F3" w:rsidTr="00E31925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FD6FCD" w:rsidRPr="00C642F3" w:rsidTr="00BA3DB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3.4.1</w:t>
            </w:r>
          </w:p>
        </w:tc>
        <w:tc>
          <w:tcPr>
            <w:tcW w:w="7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Vystyti Kauno regiono sveikatinimą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47878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12998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28492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3363</w:t>
            </w:r>
          </w:p>
        </w:tc>
      </w:tr>
      <w:tr w:rsidR="009931A3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3.4.1.1.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Sukurti ir įgyvendinti regiono sveikatinimo planą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1412AC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Sveikatos priežiūros įstaigos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9931A3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3.4.1.2.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Viešosios infrastruktūros, skirtos fiziniam aktyvumui vystymas, steigimas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46208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11628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28292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Default="009931A3" w:rsidP="001412A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3263</w:t>
            </w:r>
          </w:p>
          <w:p w:rsidR="001412AC" w:rsidRPr="00C642F3" w:rsidRDefault="001412AC" w:rsidP="001412A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9931A3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3.4.1.3.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Bendruomenės sveikatinimo privačių ir viešųjų iniciatyvų skatinimas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1412AC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įstaigos, sveikatos įstaigos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Default="009931A3" w:rsidP="001412A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  <w:p w:rsidR="001412AC" w:rsidRPr="00C642F3" w:rsidRDefault="001412AC" w:rsidP="001412A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9931A3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3.4.1.4.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Gyventojų fizinio aktyvumo skatinimo programa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1412AC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įstaigos, sveikatos įstaigos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BA3DB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F30C58" w:rsidRDefault="00FD6FCD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3.4.2</w:t>
            </w:r>
          </w:p>
        </w:tc>
        <w:tc>
          <w:tcPr>
            <w:tcW w:w="793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F30C58" w:rsidRDefault="009931A3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Optimizuoti sveikatos priežiūros paslaugų struktūrą ir plėtoti infrastruktūrą.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199526,21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12357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95571,3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86774,91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4823</w:t>
            </w:r>
          </w:p>
        </w:tc>
      </w:tr>
      <w:tr w:rsidR="009931A3" w:rsidRPr="00C642F3" w:rsidTr="00BA3DB3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3.4.2.1.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regiono sveikatos priežiūros įstaigų restruktūrizavimas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Sveikatos įstaigos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9931A3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3.4.2.2.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Pirminės sveikatos priežiūros įstaigų informatizavimas ir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E950AC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Sveikatos įstaigos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13426,5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6908,6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5037,9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E950A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9931A3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3.4.2.3.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E- sveikatos paslaugų plėtra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E950AC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Sveikatos įstaigos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19650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2160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5452,5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11637,5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Default="009931A3" w:rsidP="00E950A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400</w:t>
            </w:r>
          </w:p>
          <w:p w:rsidR="00E950AC" w:rsidRPr="00C642F3" w:rsidRDefault="00E950AC" w:rsidP="00E950A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E950AC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3.4.2.4.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Sveikatos priežiūros įstaigų infrastruktūros gerinimas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0AC" w:rsidRPr="00C642F3" w:rsidRDefault="00E950AC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0AC" w:rsidRPr="00C642F3" w:rsidRDefault="00E950AC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0AC" w:rsidRDefault="00E950AC">
            <w:r w:rsidRPr="00437DAB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0AC" w:rsidRPr="00C642F3" w:rsidRDefault="00E950AC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Sveikatos įstaigos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96984,71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6437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19770,2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66584,51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Default="00E950AC" w:rsidP="00E950A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4193</w:t>
            </w:r>
          </w:p>
          <w:p w:rsidR="00E950AC" w:rsidRPr="00C642F3" w:rsidRDefault="00E950AC" w:rsidP="00E950A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E950AC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3.4.2.5.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0AC" w:rsidRPr="00C642F3" w:rsidRDefault="00E950AC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Ligų prevencijos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0AC" w:rsidRPr="00C642F3" w:rsidRDefault="00E950AC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0AC" w:rsidRPr="00C642F3" w:rsidRDefault="00E950AC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0AC" w:rsidRDefault="00E950AC">
            <w:r w:rsidRPr="00D024C1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0AC" w:rsidRPr="00C642F3" w:rsidRDefault="00E950AC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Sveikatos įstaigos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55250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1560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53190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E950A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E950AC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3.4.2.6.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Psichikos sveikatos priežiūros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0AC" w:rsidRPr="00C642F3" w:rsidRDefault="00E950AC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50AC" w:rsidRPr="00C642F3" w:rsidRDefault="00E950AC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0AC" w:rsidRDefault="00E950AC">
            <w:r w:rsidRPr="00D024C1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0AC" w:rsidRPr="00C642F3" w:rsidRDefault="00E950AC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Sveikatos įstaigos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6365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3250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3015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9931A3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3.4.2.7.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Vaikų sveikatos priežiūros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E950AC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Sveikatos įstaigos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3450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230</w:t>
            </w:r>
          </w:p>
          <w:p w:rsidR="00E950AC" w:rsidRPr="00C642F3" w:rsidRDefault="00E950AC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9931A3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3.4.2.8.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Infekcinių ligų profilaktikos ir kontrolės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E950AC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9931A3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Sveikatos įstaigos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BA3DB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3.4.3</w:t>
            </w:r>
          </w:p>
        </w:tc>
        <w:tc>
          <w:tcPr>
            <w:tcW w:w="793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Plėtoti sveikatą stiprinančių įstaigų (darželių, mokyklų, universitetų, ligoninių ir kitų įstaigų) veiklą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6400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1550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4520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9931A3" w:rsidRPr="00C642F3" w:rsidTr="00BA3DB3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FD6FCD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9931A3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4.3.1.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Sveikatą stiprinančių įstaigų bendradarbiavimas ir dalyvavimas sveikatinimo veikloje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1A3" w:rsidRPr="00C642F3" w:rsidRDefault="009931A3" w:rsidP="009931A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F30C58" w:rsidRDefault="009931A3" w:rsidP="009931A3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1A3" w:rsidRPr="00C642F3" w:rsidRDefault="00161FB8" w:rsidP="009931A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Švietimo įstaigos, viešosios įstaigos, sveikatos įstaigos ir kt.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4520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1A3" w:rsidRPr="00C642F3" w:rsidRDefault="009931A3" w:rsidP="009931A3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</w:tbl>
    <w:p w:rsidR="009931A3" w:rsidRPr="00C642F3" w:rsidRDefault="009931A3">
      <w:pPr>
        <w:rPr>
          <w:rFonts w:ascii="Times New Roman" w:hAnsi="Times New Roman"/>
          <w:b/>
        </w:rPr>
      </w:pPr>
    </w:p>
    <w:p w:rsidR="00FD6FCD" w:rsidRPr="00C642F3" w:rsidRDefault="00FD6FCD">
      <w:pPr>
        <w:rPr>
          <w:rFonts w:ascii="Times New Roman" w:hAnsi="Times New Roman"/>
          <w:b/>
        </w:rPr>
      </w:pPr>
      <w:r w:rsidRPr="00C642F3">
        <w:rPr>
          <w:rFonts w:ascii="Times New Roman" w:hAnsi="Times New Roman"/>
          <w:b/>
        </w:rPr>
        <w:t>Tikslas 5. PLĖTOTI SOCIALINĘ INFRASTRUKTŪRĄ IR BENDRUOMENINES INICIATYVAS, SKIRTAS GYVENTOJŲ GYVENIMO KOKYBĖS IR GYVENAMOSIOS APLINKOS GERINIMUI.</w:t>
      </w:r>
    </w:p>
    <w:p w:rsidR="00FD6FCD" w:rsidRPr="00C642F3" w:rsidRDefault="00FD6FCD">
      <w:pPr>
        <w:rPr>
          <w:rFonts w:ascii="Times New Roman" w:hAnsi="Times New Roman"/>
          <w:b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34"/>
        <w:gridCol w:w="1276"/>
        <w:gridCol w:w="1414"/>
        <w:gridCol w:w="1444"/>
        <w:gridCol w:w="1414"/>
        <w:gridCol w:w="1397"/>
        <w:gridCol w:w="1413"/>
        <w:gridCol w:w="998"/>
      </w:tblGrid>
      <w:tr w:rsidR="00FD6FCD" w:rsidRPr="00C642F3" w:rsidTr="00E31925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FD6FCD" w:rsidRPr="00C642F3" w:rsidTr="00E31925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FD6FCD" w:rsidRPr="00C642F3" w:rsidTr="00E31925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lastRenderedPageBreak/>
              <w:t>3.5.1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Plėtoti kultūros ir sporto infrastruktūrą, gerinti paslaugų kokybę.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97888,5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17926,5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18277,25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58359,75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3325</w:t>
            </w:r>
          </w:p>
        </w:tc>
      </w:tr>
      <w:tr w:rsidR="00FD6FCD" w:rsidRPr="00C642F3" w:rsidTr="00E31925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161FB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3.5.1.1.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161FB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kultūros infrastruktūros modernizavimas ir plėtra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E31925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Kultūros centrai, viešosios įstaigos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74773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10361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17277,25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47134,75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E31925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161FB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3.5.1.2.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161FB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Sporto centrų modernizavimas ir jų infrastruktūros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15300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2050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8925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Default="00FD6FCD" w:rsidP="00161FB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3325</w:t>
            </w:r>
          </w:p>
          <w:p w:rsidR="00E950AC" w:rsidRPr="00C642F3" w:rsidRDefault="00E950AC" w:rsidP="00161FB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FD6FCD" w:rsidRPr="00C642F3" w:rsidTr="00E31925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161FB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3.5.1.3.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161FB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Renginių, populiarinančių kūno kultūrą, sportą (tame tarpe – ir neįgaliųjų) ir sveiką gyvenseną organizavimas ir skatinimas Kauno regione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E31925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7815,5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5515,5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2300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E31925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3.5.2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D6FCD" w:rsidRPr="00C642F3" w:rsidRDefault="00FD6FCD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Remti bendruomenines iniciatyvas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37920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22000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2190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13730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E31925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E3192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3.5.2.1.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E3192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Bendruomenių namų sukūrimas  ir statyba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E31925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bendruomenės, viešosios įstaigos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33500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21400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10100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E31925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E3192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3.5.2.2.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E3192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Naujų inovatyvių vietos gyventojų bendruomenės iniciatyvų, nukreiptų į gyvenimo aplinkos ir kokybės gerinimą, skatinimas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VVG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, NVO</w:t>
            </w:r>
            <w:r w:rsidR="00872302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*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4420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190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BA3DB3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3.5.3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Įgyvendinti bendruomenės saugumo edukacijos ir nusikaltimų prevencijos programas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9230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2463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875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5892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BA3DB3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3.5.3.1.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Edukacinė saugaus eismo, eismo kultūros programa vaikams ir suaugusiems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0452CA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įstaigos, LR vidaus reikalų minsiterija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3.5.3.2.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Jaunimo ir vaikų narkotinių medžiagų vartojimo prevencijos programa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0452CA" w:rsidRDefault="000452CA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Kauno aps. priklausomybės ligų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centras, viešosios įstaigos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5770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675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4790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3.5.3.3.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Jaunimo ir vaikų nusikaltimų prevencijos programa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0452CA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įstaigos, LR vidaus reikalų minsiterija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497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D2B0F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3.5.3.4.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Bendruomenės saugumo iniciatyvų skatinimas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0452CA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Bendruomenės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2480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1875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E31925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3.5.4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Gerinti gyvenamosios aplinkos infrastruktūrą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150939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18600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18830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112436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1074</w:t>
            </w:r>
          </w:p>
        </w:tc>
      </w:tr>
      <w:tr w:rsidR="005D2B0F" w:rsidRPr="00C642F3" w:rsidTr="00E31925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E3192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3.5.4.1.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Vaikų žaidimų aikštelių įrengimas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3950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737,5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3212,5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E31925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E3192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3.5.4.2.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Inžinerinių tinklų įrengimas Kauno regiono savivaldybėse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17000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E31925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E3192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3.5.4.3.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Visuomeninės paskirties teritorijų sutvarkymas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0452CA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LR vidaus reikalų ministerija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32146,9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5700,41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695,73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24950,76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Default="00FD6FCD" w:rsidP="00E3192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800</w:t>
            </w:r>
          </w:p>
          <w:p w:rsidR="00E950AC" w:rsidRPr="00C642F3" w:rsidRDefault="00E950AC" w:rsidP="00E31925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FD6FCD" w:rsidRPr="00C642F3" w:rsidTr="00E31925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5D2B0F" w:rsidP="00E3192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FD6FCD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5.4.4.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Urbanistinės infrastruktūros plėtra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0452CA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LR aplinkos ministerija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14036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1102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12934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FD6FCD" w:rsidRPr="00C642F3" w:rsidTr="00E31925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5D2B0F" w:rsidP="00E31925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3.</w:t>
            </w:r>
            <w:r w:rsidR="00FD6FCD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5.4.5.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Visuomeninės paskirties pastatų renovacija ir statyba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FCD" w:rsidRPr="00C642F3" w:rsidRDefault="00FD6FCD" w:rsidP="00FD6F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F30C58" w:rsidRDefault="00FD6FCD" w:rsidP="00FD6FCD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FCD" w:rsidRPr="00C642F3" w:rsidRDefault="00FD6FCD" w:rsidP="00FD6FCD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80806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8060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18134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FCD" w:rsidRPr="00C642F3" w:rsidRDefault="00FD6FCD" w:rsidP="00FD6FC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54338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925" w:rsidRDefault="00FD6FCD" w:rsidP="000452C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274</w:t>
            </w:r>
          </w:p>
          <w:p w:rsidR="00E31925" w:rsidRPr="00C642F3" w:rsidRDefault="00E31925" w:rsidP="000452C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</w:t>
            </w:r>
            <w:r w:rsidR="000452CA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įnašas turtu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)</w:t>
            </w:r>
          </w:p>
        </w:tc>
      </w:tr>
    </w:tbl>
    <w:p w:rsidR="00FD6FCD" w:rsidRPr="00C642F3" w:rsidRDefault="00FD6FCD">
      <w:pPr>
        <w:rPr>
          <w:rFonts w:ascii="Times New Roman" w:hAnsi="Times New Roman"/>
          <w:b/>
        </w:rPr>
      </w:pPr>
    </w:p>
    <w:p w:rsidR="005D2B0F" w:rsidRPr="00C642F3" w:rsidRDefault="005D2B0F">
      <w:pPr>
        <w:rPr>
          <w:rFonts w:ascii="Times New Roman" w:hAnsi="Times New Roman"/>
          <w:b/>
          <w:sz w:val="28"/>
          <w:szCs w:val="28"/>
        </w:rPr>
      </w:pPr>
      <w:r w:rsidRPr="00C642F3">
        <w:rPr>
          <w:rFonts w:ascii="Times New Roman" w:hAnsi="Times New Roman"/>
          <w:b/>
          <w:sz w:val="28"/>
          <w:szCs w:val="28"/>
        </w:rPr>
        <w:t>4 PRIORITETAS  ŽMOGAUS IR APLINKOS SANTARA</w:t>
      </w:r>
    </w:p>
    <w:p w:rsidR="005D2B0F" w:rsidRPr="00C642F3" w:rsidRDefault="005D2B0F">
      <w:pPr>
        <w:rPr>
          <w:rFonts w:ascii="Times New Roman" w:hAnsi="Times New Roman"/>
          <w:b/>
        </w:rPr>
      </w:pPr>
      <w:r w:rsidRPr="00C642F3">
        <w:rPr>
          <w:rFonts w:ascii="Times New Roman" w:hAnsi="Times New Roman"/>
          <w:b/>
        </w:rPr>
        <w:t>4.1 Tikslas SIEKTI, KAD KAUNO APSKRITIS TAPTŲ MODERNIAS ATLIEKŲ TVARKYMO, APRŪPINIMO VANDENIU, NUOTEKŲ VALYMO, ORO TARŠOS IR APLINKOS TRIUKŠMO MAŽINIMO SISTEMAS</w:t>
      </w:r>
    </w:p>
    <w:tbl>
      <w:tblPr>
        <w:tblW w:w="156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99"/>
        <w:gridCol w:w="1134"/>
        <w:gridCol w:w="1134"/>
        <w:gridCol w:w="1276"/>
        <w:gridCol w:w="1412"/>
        <w:gridCol w:w="1456"/>
        <w:gridCol w:w="1411"/>
        <w:gridCol w:w="1402"/>
        <w:gridCol w:w="1409"/>
        <w:gridCol w:w="990"/>
      </w:tblGrid>
      <w:tr w:rsidR="005D2B0F" w:rsidRPr="00C642F3" w:rsidTr="000452CA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lastRenderedPageBreak/>
              <w:t>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lastRenderedPageBreak/>
              <w:t>Įgyvendi-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lastRenderedPageBreak/>
              <w:t>nimo pabaiga (metai)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lastRenderedPageBreak/>
              <w:t xml:space="preserve">Atsakingas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lastRenderedPageBreak/>
              <w:t>vykdytojas (-ai)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lastRenderedPageBreak/>
              <w:t>Dalyvaujant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lastRenderedPageBreak/>
              <w:t xml:space="preserve">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lastRenderedPageBreak/>
              <w:t xml:space="preserve">Lėšų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lastRenderedPageBreak/>
              <w:t>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lastRenderedPageBreak/>
              <w:t>Finansavimo šaltiniai ir jų asignavimų valdytojai</w:t>
            </w:r>
          </w:p>
        </w:tc>
      </w:tr>
      <w:tr w:rsidR="005D2B0F" w:rsidRPr="00C642F3" w:rsidTr="000452CA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B0F" w:rsidRPr="00C642F3" w:rsidRDefault="005D2B0F" w:rsidP="005D2B0F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B0F" w:rsidRPr="00C642F3" w:rsidRDefault="005D2B0F" w:rsidP="005D2B0F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B0F" w:rsidRPr="00C642F3" w:rsidRDefault="005D2B0F" w:rsidP="005D2B0F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B0F" w:rsidRPr="00C642F3" w:rsidRDefault="005D2B0F" w:rsidP="005D2B0F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B0F" w:rsidRPr="00C642F3" w:rsidRDefault="005D2B0F" w:rsidP="005D2B0F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B0F" w:rsidRPr="00C642F3" w:rsidRDefault="005D2B0F" w:rsidP="005D2B0F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B0F" w:rsidRPr="00C642F3" w:rsidRDefault="005D2B0F" w:rsidP="005D2B0F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A411B2" w:rsidRPr="00C642F3" w:rsidTr="000452CA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5D2B0F" w:rsidRPr="00C642F3" w:rsidRDefault="00A411B2" w:rsidP="005D2B0F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lastRenderedPageBreak/>
              <w:t>4.1.1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5D2B0F" w:rsidRPr="00C642F3" w:rsidRDefault="005D2B0F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Įdiegti ir plėtoti šiuolaikišką regiono atliekų tvarkymo sistemą.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333053,9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55230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30000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187071,8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60752,1</w:t>
            </w:r>
          </w:p>
        </w:tc>
      </w:tr>
      <w:tr w:rsidR="005D2B0F" w:rsidRPr="00C642F3" w:rsidTr="000452CA">
        <w:trPr>
          <w:trHeight w:val="18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regiono atliekų tvarkymo sistemos modernizavimas ir infrastruktūros tobulinimas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C642F3" w:rsidRDefault="005D2B0F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VšĮ Kauno regiono atliekų tvarkymo centras, LR aplinkos ministerija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296903,9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55170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156306,8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Default="005D2B0F" w:rsidP="00D1677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55427,1</w:t>
            </w:r>
          </w:p>
          <w:p w:rsidR="00E950AC" w:rsidRPr="00C642F3" w:rsidRDefault="00E950AC" w:rsidP="00D1677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5D2B0F" w:rsidRPr="00C642F3" w:rsidTr="000452CA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Alternatyvių atliekų tvarkymo metodų (įskaitant ir atliekų deginimą) diegimas Kauno apskrityje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C642F3" w:rsidRDefault="005D2B0F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35300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Default="005D2B0F" w:rsidP="00D1677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5250</w:t>
            </w:r>
          </w:p>
          <w:p w:rsidR="00E950AC" w:rsidRPr="00C642F3" w:rsidRDefault="00E950AC" w:rsidP="00D1677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5D2B0F" w:rsidRPr="00C642F3" w:rsidTr="000452CA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Atliekų perdirbimo ir antrinio panaudojimo skatinimas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770" w:rsidRDefault="005D2B0F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  <w:p w:rsidR="005D2B0F" w:rsidRPr="00D16770" w:rsidRDefault="005D2B0F" w:rsidP="00D1677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Default="005D2B0F" w:rsidP="00D1677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75</w:t>
            </w:r>
          </w:p>
          <w:p w:rsidR="00E950AC" w:rsidRPr="00C642F3" w:rsidRDefault="00E950AC" w:rsidP="00D16770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A411B2" w:rsidRPr="00C642F3" w:rsidTr="000452C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4.1.2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Modernizuoti ir plėsti geriamojo vandens tiekimo ir nuotekų tvarkymo infrastruktūrą.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642056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46284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140676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395718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59379</w:t>
            </w:r>
          </w:p>
        </w:tc>
      </w:tr>
      <w:tr w:rsidR="00364458" w:rsidRPr="00C642F3" w:rsidTr="000452CA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1.2.1.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Buitinių nuotekų valymo įrenginių statyba ir rekonstravimas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0452CA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V</w:t>
            </w: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andens tiekimo Įmonės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45990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8090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35000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2900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364458" w:rsidRPr="00C642F3" w:rsidTr="000452CA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1.2.2.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Centralizuotų vandentiekio  ir nuotekų tinklų plėtra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F30C58" w:rsidRDefault="005D2B0F" w:rsidP="000452CA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0452CA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V</w:t>
            </w: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andens tiekimo Įmonės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564048,82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35942,065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104952,969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364606,186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Default="005D2B0F" w:rsidP="000452C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58547,6</w:t>
            </w:r>
          </w:p>
          <w:p w:rsidR="00E950AC" w:rsidRPr="00C642F3" w:rsidRDefault="00E950AC" w:rsidP="000452C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5D2B0F" w:rsidRPr="00C642F3" w:rsidTr="000452CA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1.2.3.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Dumblo bei biologiškai skaidžių atliekų tvarkymo infrastruktūros įrengimas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F30C58" w:rsidRDefault="005D2B0F" w:rsidP="000452CA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0452CA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V</w:t>
            </w: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andens tiekimo Įmonės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, LR aplinkos ministerija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27213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1461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620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24792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Default="005D2B0F" w:rsidP="000452C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340</w:t>
            </w:r>
          </w:p>
          <w:p w:rsidR="00E950AC" w:rsidRPr="00C642F3" w:rsidRDefault="00E950AC" w:rsidP="000452C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5D2B0F" w:rsidRPr="00C642F3" w:rsidTr="000452CA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Geriamojo vandens gerinimo stočių įrengimas ir rekonstrukcija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F30C58" w:rsidRDefault="005D2B0F" w:rsidP="000452CA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0452CA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V</w:t>
            </w: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andens tiekimo Įmonės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4804,7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790,8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102,5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3420,4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Default="005D2B0F" w:rsidP="000452C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491</w:t>
            </w:r>
          </w:p>
          <w:p w:rsidR="00E950AC" w:rsidRPr="00C642F3" w:rsidRDefault="00E950AC" w:rsidP="000452CA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057C6C" w:rsidRPr="00C642F3" w:rsidTr="000452CA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7C6C" w:rsidRPr="00F30C58" w:rsidRDefault="00057C6C" w:rsidP="000452CA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4.1.3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7C6C" w:rsidRPr="00F30C58" w:rsidRDefault="00057C6C" w:rsidP="00057C6C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Skatinti veiksmingesnį energijos ir kitų gamtos išteklių naudojimą.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7C6C" w:rsidRPr="00057C6C" w:rsidRDefault="00057C6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304493,5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7C6C" w:rsidRPr="00057C6C" w:rsidRDefault="00057C6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17185,6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7C6C" w:rsidRPr="00057C6C" w:rsidRDefault="00057C6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43527,0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7C6C" w:rsidRPr="00057C6C" w:rsidRDefault="00057C6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191714,2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7C6C" w:rsidRPr="00057C6C" w:rsidRDefault="00057C6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52066,7</w:t>
            </w:r>
          </w:p>
        </w:tc>
      </w:tr>
      <w:tr w:rsidR="005D2B0F" w:rsidRPr="00C642F3" w:rsidTr="000452CA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1.3.1.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Daugiabučių namų renovavimas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0452CA" w:rsidRDefault="000452CA" w:rsidP="000452CA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0452CA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Būsto agentūra, komunalinės įmonės, bendrijos, LR vidaus reikalų ministerija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110423,3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40304,8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38018,5</w:t>
            </w:r>
          </w:p>
          <w:p w:rsidR="00E950AC" w:rsidRPr="00C642F3" w:rsidRDefault="00E950AC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5D2B0F" w:rsidRPr="00C642F3" w:rsidTr="000452CA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Katilinių modernizavimas, jų pritaikymas atsinaujinančių energijos išteklių naudojimui, naujos kartos katilinių tinklo plėtojimas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0452CA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C642F3" w:rsidRDefault="000452CA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</w:t>
            </w: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omunalinės įmonės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, LR aplinkos ministerija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43231,948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4144,4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30249,379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Default="005D2B0F" w:rsidP="00057C6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7838,169</w:t>
            </w:r>
          </w:p>
          <w:p w:rsidR="00E950AC" w:rsidRPr="00C642F3" w:rsidRDefault="00E950AC" w:rsidP="00057C6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(privačios lėšos, </w:t>
            </w:r>
            <w:r w:rsidR="00057C6C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LAAIF,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kiti fondai)</w:t>
            </w:r>
          </w:p>
        </w:tc>
      </w:tr>
      <w:tr w:rsidR="005D2B0F" w:rsidRPr="00C642F3" w:rsidTr="000452CA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Esamų šilumos tinklų modernizavimas ir renovavimas, naujų tinklų kūrimas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057C6C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C642F3" w:rsidRDefault="00057C6C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Š</w:t>
            </w: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ilumos tiekimo įmonės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9500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8950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57C6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D2B0F" w:rsidRPr="00C642F3" w:rsidTr="000452CA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Oro taršos kontrolės sistemos diegimas ir plėtra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C642F3" w:rsidRDefault="005D2B0F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5760,378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2689,147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955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206,231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Default="005D2B0F" w:rsidP="00057C6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1910</w:t>
            </w:r>
          </w:p>
          <w:p w:rsidR="00E950AC" w:rsidRPr="00C642F3" w:rsidRDefault="00E950AC" w:rsidP="00057C6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4E6DDF" w:rsidRPr="00C642F3" w:rsidTr="00057C6C">
        <w:trPr>
          <w:trHeight w:val="12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C642F3" w:rsidRDefault="004E6DD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4.1.3.5.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C642F3" w:rsidRDefault="004E6DD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Naujų viešojo transporto priemonių (autobusų ir troleibusų) įsigijimas, pirmenybę teikiant ekologiškoms transporto priemonėms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DDF" w:rsidRPr="00C642F3" w:rsidRDefault="004E6DD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DDF" w:rsidRPr="00C642F3" w:rsidRDefault="004E6DD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DDF" w:rsidRPr="00F30C58" w:rsidRDefault="004E6DDF" w:rsidP="00057C6C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DDF" w:rsidRPr="00C642F3" w:rsidRDefault="004E6DDF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T</w:t>
            </w: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ransporto įmonės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4E6DDF" w:rsidRDefault="004E6DD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6DDF">
              <w:rPr>
                <w:rFonts w:ascii="Times New Roman" w:hAnsi="Times New Roman"/>
                <w:sz w:val="22"/>
                <w:szCs w:val="22"/>
              </w:rPr>
              <w:t>126077,25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4E6DDF" w:rsidRDefault="004E6DD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6DDF">
              <w:rPr>
                <w:rFonts w:ascii="Times New Roman" w:hAnsi="Times New Roman"/>
                <w:sz w:val="22"/>
                <w:szCs w:val="22"/>
              </w:rPr>
              <w:t>5880,75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4E6DDF" w:rsidRDefault="004E6DD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6DDF">
              <w:rPr>
                <w:rFonts w:ascii="Times New Roman" w:hAnsi="Times New Roman"/>
                <w:sz w:val="22"/>
                <w:szCs w:val="22"/>
              </w:rPr>
              <w:t>11426,5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4E6DDF" w:rsidRDefault="004E6DD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6DDF">
              <w:rPr>
                <w:rFonts w:ascii="Times New Roman" w:hAnsi="Times New Roman"/>
                <w:sz w:val="22"/>
                <w:szCs w:val="22"/>
              </w:rPr>
              <w:t>104520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4E6DDF" w:rsidRDefault="004E6DDF" w:rsidP="004E6D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6DDF">
              <w:rPr>
                <w:rFonts w:ascii="Times New Roman" w:hAnsi="Times New Roman"/>
                <w:sz w:val="22"/>
                <w:szCs w:val="22"/>
              </w:rPr>
              <w:t>4250</w:t>
            </w:r>
          </w:p>
          <w:p w:rsidR="004E6DDF" w:rsidRPr="004E6DDF" w:rsidRDefault="004E6DD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6DDF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057C6C" w:rsidRPr="00C642F3" w:rsidTr="00057C6C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7C6C" w:rsidRPr="00C642F3" w:rsidRDefault="00057C6C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4.1.3.6.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057C6C" w:rsidRPr="00C642F3" w:rsidRDefault="00057C6C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Šiuolaikiškų alternatyvios energijos gamybos metodų skatinimas ir diegimas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6C" w:rsidRPr="00057C6C" w:rsidRDefault="00057C6C" w:rsidP="00057C6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6C" w:rsidRPr="00057C6C" w:rsidRDefault="00057C6C" w:rsidP="00057C6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6C" w:rsidRPr="00057C6C" w:rsidRDefault="00057C6C" w:rsidP="00057C6C">
            <w:pPr>
              <w:rPr>
                <w:rFonts w:ascii="Times New Roman" w:hAnsi="Times New Roman"/>
                <w:sz w:val="20"/>
                <w:szCs w:val="20"/>
              </w:rPr>
            </w:pPr>
            <w:r w:rsidRPr="00057C6C">
              <w:rPr>
                <w:rFonts w:ascii="Times New Roman" w:hAnsi="Times New Roman"/>
                <w:sz w:val="20"/>
                <w:szCs w:val="20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6C" w:rsidRPr="00057C6C" w:rsidRDefault="00057C6C" w:rsidP="00057C6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6C" w:rsidRPr="00057C6C" w:rsidRDefault="00057C6C" w:rsidP="00057C6C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color w:val="000000"/>
                <w:sz w:val="22"/>
                <w:szCs w:val="22"/>
              </w:rPr>
              <w:t>1825,6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6C" w:rsidRPr="00057C6C" w:rsidRDefault="00057C6C" w:rsidP="00057C6C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color w:val="000000"/>
                <w:sz w:val="22"/>
                <w:szCs w:val="22"/>
              </w:rPr>
              <w:t>389,8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6C" w:rsidRPr="00057C6C" w:rsidRDefault="00057C6C" w:rsidP="00057C6C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6C" w:rsidRPr="00057C6C" w:rsidRDefault="00057C6C" w:rsidP="00057C6C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color w:val="000000"/>
                <w:sz w:val="22"/>
                <w:szCs w:val="22"/>
              </w:rPr>
              <w:t>1385,8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6C" w:rsidRDefault="00057C6C" w:rsidP="00057C6C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57C6C">
              <w:rPr>
                <w:rFonts w:ascii="Times New Roman" w:hAnsi="Times New Roman"/>
                <w:color w:val="000000"/>
                <w:sz w:val="22"/>
                <w:szCs w:val="22"/>
              </w:rPr>
              <w:t>50</w:t>
            </w:r>
          </w:p>
          <w:p w:rsidR="00057C6C" w:rsidRPr="00057C6C" w:rsidRDefault="00057C6C" w:rsidP="00057C6C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C6C">
              <w:rPr>
                <w:rFonts w:ascii="Times New Roman" w:hAnsi="Times New Roman"/>
                <w:color w:val="000000"/>
                <w:sz w:val="20"/>
                <w:szCs w:val="20"/>
              </w:rPr>
              <w:t>(Švedijos institutas)</w:t>
            </w:r>
          </w:p>
        </w:tc>
      </w:tr>
      <w:tr w:rsidR="004E6DDF" w:rsidRPr="00C642F3" w:rsidTr="000452CA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C642F3" w:rsidRDefault="004E6DD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C642F3" w:rsidRDefault="004E6DDF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Ekologiškai švaresnio kuro vartojimo skatinimas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DDF" w:rsidRPr="00C642F3" w:rsidRDefault="004E6DD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DDF" w:rsidRPr="00C642F3" w:rsidRDefault="004E6DD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DDF" w:rsidRPr="00F30C58" w:rsidRDefault="004E6DDF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DDF" w:rsidRPr="00C642F3" w:rsidRDefault="004E6DDF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4E6DDF" w:rsidRDefault="004E6DD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6DDF">
              <w:rPr>
                <w:rFonts w:ascii="Times New Roman" w:hAnsi="Times New Roman"/>
                <w:sz w:val="22"/>
                <w:szCs w:val="22"/>
              </w:rPr>
              <w:t>3100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4E6DDF" w:rsidRDefault="004E6DD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6DDF">
              <w:rPr>
                <w:rFonts w:ascii="Times New Roman" w:hAnsi="Times New Roman"/>
                <w:sz w:val="22"/>
                <w:szCs w:val="22"/>
              </w:rPr>
              <w:t>319,5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4E6DDF" w:rsidRDefault="004E6DD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6DDF">
              <w:rPr>
                <w:rFonts w:ascii="Times New Roman" w:hAnsi="Times New Roman"/>
                <w:sz w:val="22"/>
                <w:szCs w:val="22"/>
              </w:rPr>
              <w:t>145,5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4E6DDF" w:rsidRDefault="004E6DD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6DDF">
              <w:rPr>
                <w:rFonts w:ascii="Times New Roman" w:hAnsi="Times New Roman"/>
                <w:sz w:val="22"/>
                <w:szCs w:val="22"/>
              </w:rPr>
              <w:t>2635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DDF" w:rsidRPr="004E6DDF" w:rsidRDefault="004E6DD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6DDF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0452CA" w:rsidRPr="00C642F3" w:rsidTr="000452CA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87230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4.1.3.8.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Atsinaujinančių energijos šaltinių plėtros planų ir programų rengimas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2CA" w:rsidRPr="00C642F3" w:rsidRDefault="000452CA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2CA" w:rsidRPr="00C642F3" w:rsidRDefault="000452CA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CA" w:rsidRPr="00F30C58" w:rsidRDefault="000452CA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CA" w:rsidRPr="00C642F3" w:rsidRDefault="000452CA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375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312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0452CA" w:rsidRPr="00C642F3" w:rsidTr="000452CA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87230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4.1.3.9.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0452CA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Atsinaujinančių energijos šaltinių transporto priemonių įsigijimas ir infrastruktūros plėtra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2CA" w:rsidRPr="00C642F3" w:rsidRDefault="000452CA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2CA" w:rsidRPr="00C642F3" w:rsidRDefault="000452CA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CA" w:rsidRPr="00F30C58" w:rsidRDefault="000452CA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CA" w:rsidRPr="00C642F3" w:rsidRDefault="000452CA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0452CA" w:rsidRPr="00C642F3" w:rsidTr="000452CA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872302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4.1.3.10.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CA" w:rsidRPr="00C642F3" w:rsidRDefault="000452CA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Visuomenės konsultavimas, mokymas ir informavimas apie atsinaujinančių energijos išteklių plėtojimą ir naudojimą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2CA" w:rsidRPr="00C642F3" w:rsidRDefault="000452CA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2CA" w:rsidRPr="00C642F3" w:rsidRDefault="000452CA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CA" w:rsidRPr="00F30C58" w:rsidRDefault="000452CA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2CA" w:rsidRPr="00C642F3" w:rsidRDefault="000452CA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CA" w:rsidRPr="00C642F3" w:rsidRDefault="000452CA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364458" w:rsidRPr="00C642F3" w:rsidTr="00BA3DB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A411B2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4.1.4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Užtikrinti efektyvią kraštovaizdžio apsaugą, didinti ekologinį teritorijų stabilumą.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104325,41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17723,44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3127,30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81820,97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1653,70</w:t>
            </w:r>
          </w:p>
        </w:tc>
      </w:tr>
      <w:tr w:rsidR="005D2B0F" w:rsidRPr="00C642F3" w:rsidTr="00BA3DB3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A411B2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364458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Atvirų vandens telkinių kokybės gerinimas, jų rekreacinio potencialo didinimas bei taršos mažinimas, užterštų vandens telkinių valymas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C642F3" w:rsidRDefault="00057C6C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LR aplinkos ministerija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41487,9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4758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36729,9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D2B0F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Užterštų teritorijų (buvusių pesticidų sandėlių, nelegalių sąvartų ir pan.) identifikavimas, valymas ir </w:t>
            </w: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 xml:space="preserve">sutvarkymas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C642F3" w:rsidRDefault="005D2B0F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  <w:r w:rsidR="00057C6C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LR aplinkos ministerija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32020,61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2262,24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652,30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29006,07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Default="005D2B0F" w:rsidP="00057C6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100,00</w:t>
            </w:r>
          </w:p>
          <w:p w:rsidR="00E950AC" w:rsidRPr="00C642F3" w:rsidRDefault="00E950AC" w:rsidP="00057C6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(privačios lėšos, kiti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fondai)</w:t>
            </w:r>
          </w:p>
        </w:tc>
      </w:tr>
      <w:tr w:rsidR="005D2B0F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lastRenderedPageBreak/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Miestų, miestelių ir urbanizuotų teritorijų žaliųjų plotų inventorizacija, tvarkymas ir atkūrimas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C642F3" w:rsidRDefault="00057C6C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LR aplinkos ministerija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15568,2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9133,2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5265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057C6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5D2B0F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Gamtos ir kultūros (archeologinio, urbanistikos) paveldo objektų apsauga ir naudojimas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F30C58" w:rsidRDefault="005D2B0F" w:rsidP="005D2B0F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B0F" w:rsidRPr="00C642F3" w:rsidRDefault="00057C6C" w:rsidP="005D2B0F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LR aplinkos ministerija, LR kultūros ministerija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15248,7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1570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1305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10820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Default="005D2B0F" w:rsidP="00057C6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1553,7</w:t>
            </w:r>
          </w:p>
          <w:p w:rsidR="00E950AC" w:rsidRPr="00C642F3" w:rsidRDefault="00E950AC" w:rsidP="00057C6C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364458" w:rsidRPr="00C642F3" w:rsidTr="00BA3DB3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364458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4.1.5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Įgyvendinti prevencines apsaugos nuo triukšmo priemones.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5300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1050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4250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5D2B0F" w:rsidRPr="00C642F3" w:rsidTr="00BA3DB3">
        <w:trPr>
          <w:trHeight w:val="15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</w:t>
            </w:r>
            <w:r w:rsidR="00E950AC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1.5</w:t>
            </w:r>
            <w:r w:rsidR="00E950AC">
              <w:rPr>
                <w:rFonts w:ascii="Times New Roman" w:eastAsia="Times New Roman" w:hAnsi="Times New Roman"/>
                <w:sz w:val="22"/>
                <w:szCs w:val="22"/>
                <w:lang w:val="en-GB" w:eastAsia="lt-LT"/>
              </w:rPr>
              <w:t>.1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E950AC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Strateginių triukšmo žemėlaplių, g</w:t>
            </w:r>
            <w:r w:rsidR="005D2B0F"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yvenamųjų vietovių teritorijų, kuriose būtina įgyvendinti triukšmo prevencijos ir mažinimo priemones, nustatymas bei triukšmo prevencijos ir mažinimo priemonių įgyvendinimas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B0F" w:rsidRPr="00C642F3" w:rsidRDefault="005D2B0F" w:rsidP="005D2B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F30C58" w:rsidRDefault="005D2B0F" w:rsidP="00E950AC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057C6C" w:rsidP="00057C6C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LR Sveikatos ministerija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5300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B0F" w:rsidRPr="00C642F3" w:rsidRDefault="005D2B0F" w:rsidP="005D2B0F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</w:tbl>
    <w:p w:rsidR="005D2B0F" w:rsidRDefault="005D2B0F">
      <w:pPr>
        <w:rPr>
          <w:rFonts w:ascii="Times New Roman" w:hAnsi="Times New Roman"/>
          <w:b/>
        </w:rPr>
      </w:pPr>
    </w:p>
    <w:p w:rsidR="009C0692" w:rsidRDefault="009C0692">
      <w:pPr>
        <w:rPr>
          <w:rFonts w:ascii="Times New Roman" w:hAnsi="Times New Roman"/>
          <w:b/>
        </w:rPr>
      </w:pPr>
    </w:p>
    <w:p w:rsidR="009C0692" w:rsidRDefault="009C0692">
      <w:pPr>
        <w:rPr>
          <w:rFonts w:ascii="Times New Roman" w:hAnsi="Times New Roman"/>
          <w:b/>
        </w:rPr>
      </w:pPr>
    </w:p>
    <w:p w:rsidR="009C0692" w:rsidRDefault="009C0692">
      <w:pPr>
        <w:rPr>
          <w:rFonts w:ascii="Times New Roman" w:hAnsi="Times New Roman"/>
          <w:b/>
        </w:rPr>
      </w:pPr>
    </w:p>
    <w:p w:rsidR="009C0692" w:rsidRDefault="009C0692">
      <w:pPr>
        <w:rPr>
          <w:rFonts w:ascii="Times New Roman" w:hAnsi="Times New Roman"/>
          <w:b/>
        </w:rPr>
      </w:pPr>
    </w:p>
    <w:p w:rsidR="00872302" w:rsidRDefault="00872302">
      <w:pPr>
        <w:rPr>
          <w:rFonts w:ascii="Times New Roman" w:hAnsi="Times New Roman"/>
          <w:b/>
        </w:rPr>
      </w:pPr>
    </w:p>
    <w:p w:rsidR="00872302" w:rsidRDefault="00872302">
      <w:pPr>
        <w:rPr>
          <w:rFonts w:ascii="Times New Roman" w:hAnsi="Times New Roman"/>
          <w:b/>
        </w:rPr>
      </w:pPr>
    </w:p>
    <w:p w:rsidR="00872302" w:rsidRDefault="00872302">
      <w:pPr>
        <w:rPr>
          <w:rFonts w:ascii="Times New Roman" w:hAnsi="Times New Roman"/>
          <w:b/>
        </w:rPr>
      </w:pPr>
    </w:p>
    <w:p w:rsidR="00872302" w:rsidRDefault="00872302">
      <w:pPr>
        <w:rPr>
          <w:rFonts w:ascii="Times New Roman" w:hAnsi="Times New Roman"/>
          <w:b/>
        </w:rPr>
      </w:pPr>
    </w:p>
    <w:p w:rsidR="00872302" w:rsidRDefault="00872302">
      <w:pPr>
        <w:rPr>
          <w:rFonts w:ascii="Times New Roman" w:hAnsi="Times New Roman"/>
          <w:b/>
        </w:rPr>
      </w:pPr>
    </w:p>
    <w:p w:rsidR="009C0692" w:rsidRPr="00C642F3" w:rsidRDefault="009C0692">
      <w:pPr>
        <w:rPr>
          <w:rFonts w:ascii="Times New Roman" w:hAnsi="Times New Roman"/>
          <w:b/>
        </w:rPr>
      </w:pPr>
    </w:p>
    <w:p w:rsidR="00364458" w:rsidRPr="00C642F3" w:rsidRDefault="00364458">
      <w:pPr>
        <w:rPr>
          <w:rFonts w:ascii="Times New Roman" w:hAnsi="Times New Roman"/>
          <w:b/>
        </w:rPr>
      </w:pPr>
      <w:r w:rsidRPr="00C642F3">
        <w:rPr>
          <w:rFonts w:ascii="Times New Roman" w:hAnsi="Times New Roman"/>
          <w:b/>
        </w:rPr>
        <w:t>4.2 Tikslas. SKATINTI IR PLĖTOTI APLINKOSAUGINĮ ŠVIETIMĄ BEI SVEIKĄ GYVENSENĄ.</w:t>
      </w:r>
    </w:p>
    <w:p w:rsidR="00364458" w:rsidRPr="00C642F3" w:rsidRDefault="00364458">
      <w:pPr>
        <w:rPr>
          <w:rFonts w:ascii="Times New Roman" w:hAnsi="Times New Roman"/>
          <w:b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34"/>
        <w:gridCol w:w="1276"/>
        <w:gridCol w:w="1414"/>
        <w:gridCol w:w="1421"/>
        <w:gridCol w:w="1414"/>
        <w:gridCol w:w="1398"/>
        <w:gridCol w:w="1413"/>
        <w:gridCol w:w="1020"/>
      </w:tblGrid>
      <w:tr w:rsidR="00364458" w:rsidRPr="00C642F3" w:rsidTr="00BA3DB3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364458" w:rsidRPr="00C642F3" w:rsidTr="00BA3DB3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84553E" w:rsidRPr="00C642F3" w:rsidTr="00BA3DB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4553E" w:rsidRPr="00C642F3" w:rsidRDefault="0084553E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4.2.1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4553E" w:rsidRPr="00C642F3" w:rsidRDefault="0084553E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Propaguoti aplinkai ir sveikatai palankų gyvenimo būdą, sudaryti galimybes plėtoti sveikatos stiprinimo veiklą bendruomenėje.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4553E" w:rsidRPr="0084553E" w:rsidRDefault="0084553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455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1432,5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4553E" w:rsidRPr="0084553E" w:rsidRDefault="0084553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455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510,5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4553E" w:rsidRPr="0084553E" w:rsidRDefault="0084553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455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4553E" w:rsidRPr="0084553E" w:rsidRDefault="0084553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455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84553E" w:rsidRPr="0084553E" w:rsidRDefault="0084553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455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64458" w:rsidRPr="00C642F3" w:rsidTr="00BA3DB3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4.2.1.1.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Sveiką gyvenseną propaguojančių iniciatyvų ir renginių rėmimas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F30C58" w:rsidRDefault="00364458" w:rsidP="00364458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C642F3" w:rsidRDefault="00057C6C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1082,5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160,5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364458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4.2.1.2.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Aplinkosaugos švietimo priemonių diegimas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F30C58" w:rsidRDefault="00364458" w:rsidP="00364458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C642F3" w:rsidRDefault="00057C6C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</w:t>
            </w:r>
            <w:r w:rsidR="0084553E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35</w:t>
            </w:r>
            <w:r w:rsidR="0084553E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</w:tr>
      <w:tr w:rsidR="00364458" w:rsidRPr="00C642F3" w:rsidTr="00BA3DB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4.2.2</w:t>
            </w:r>
          </w:p>
        </w:tc>
        <w:tc>
          <w:tcPr>
            <w:tcW w:w="7935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Tobulinti aplinkosauginio švietimo, ugdymo ir visuomenės informavimo veiklą. Užtikrinti darnaus vystymosi švietimo priemonių įgyvendinimą, skatinti tausojantį vartojimą.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5997,46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2721,96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3275,5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364458" w:rsidRPr="00C642F3" w:rsidTr="00BA3DB3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4.2.2.1.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Aplinkosauginio švietimo organizavimas Kauno regione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F30C58" w:rsidRDefault="00364458" w:rsidP="00364458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C642F3" w:rsidRDefault="008743E7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1080,46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1062,46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364458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4.2.2.2.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Visuomenės informavimas apie aplinką Kauno regione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F30C58" w:rsidRDefault="00364458" w:rsidP="00364458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8743E7" w:rsidRDefault="008743E7" w:rsidP="008743E7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3670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837,5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2832,5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364458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4.2.2.3.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Aplinkosauginių renginių inicijavimas ir rėmimas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F30C58" w:rsidRDefault="00364458" w:rsidP="00364458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C642F3" w:rsidRDefault="008743E7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332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332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364458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4.2.2.4.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Aplinkosauginio mokymo ir švietimo programos parengimas ir įgyvendinimas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F30C58" w:rsidRDefault="00364458" w:rsidP="00364458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C642F3" w:rsidRDefault="008743E7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Viešosios įstaigos, švietimo įstaigos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490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</w:tbl>
    <w:p w:rsidR="00364458" w:rsidRDefault="00364458">
      <w:pPr>
        <w:rPr>
          <w:rFonts w:ascii="Times New Roman" w:hAnsi="Times New Roman"/>
          <w:b/>
        </w:rPr>
      </w:pPr>
    </w:p>
    <w:p w:rsidR="009C0692" w:rsidRDefault="009C0692">
      <w:pPr>
        <w:rPr>
          <w:rFonts w:ascii="Times New Roman" w:hAnsi="Times New Roman"/>
          <w:b/>
        </w:rPr>
      </w:pPr>
    </w:p>
    <w:p w:rsidR="009C0692" w:rsidRPr="00C642F3" w:rsidRDefault="009C0692">
      <w:pPr>
        <w:rPr>
          <w:rFonts w:ascii="Times New Roman" w:hAnsi="Times New Roman"/>
          <w:b/>
        </w:rPr>
      </w:pPr>
    </w:p>
    <w:p w:rsidR="00364458" w:rsidRPr="00C642F3" w:rsidRDefault="00364458">
      <w:pPr>
        <w:rPr>
          <w:rFonts w:ascii="Times New Roman" w:hAnsi="Times New Roman"/>
          <w:b/>
        </w:rPr>
      </w:pPr>
      <w:r w:rsidRPr="00C642F3">
        <w:rPr>
          <w:rFonts w:ascii="Times New Roman" w:hAnsi="Times New Roman"/>
          <w:b/>
        </w:rPr>
        <w:t>4.3 Tikslas. PARENGTI REGIONO ĮVAIRIŲ LYGMENŲ TERITORIJŲ BEI SOCIALINĖS EKONOMINĖS PLĖTROS PLANAVIMO DOKUMENTUS, DIEGTI IR TOBULINTI PLANAVIMO SISTEMAS.</w:t>
      </w:r>
    </w:p>
    <w:p w:rsidR="00364458" w:rsidRPr="00C642F3" w:rsidRDefault="00364458">
      <w:pPr>
        <w:rPr>
          <w:rFonts w:ascii="Times New Roman" w:hAnsi="Times New Roman"/>
          <w:b/>
        </w:rPr>
      </w:pP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134"/>
        <w:gridCol w:w="1134"/>
        <w:gridCol w:w="1276"/>
        <w:gridCol w:w="1417"/>
        <w:gridCol w:w="1457"/>
        <w:gridCol w:w="1413"/>
        <w:gridCol w:w="1396"/>
        <w:gridCol w:w="1263"/>
        <w:gridCol w:w="1134"/>
      </w:tblGrid>
      <w:tr w:rsidR="00364458" w:rsidRPr="00C642F3" w:rsidTr="00BA3DB3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Priemonė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Įgyvendinimo pradžia (metai)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Įgyvendi-nimo pabaiga (metai)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Atsakingas vykdytojas (-ai)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 xml:space="preserve">Dalyvaujanti institucija 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(-os)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Lėšų poreikis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(tūkst. Lt)</w:t>
            </w:r>
          </w:p>
        </w:tc>
        <w:tc>
          <w:tcPr>
            <w:tcW w:w="52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Finansavimo šaltiniai ir jų asignavimų valdytojai</w:t>
            </w:r>
          </w:p>
        </w:tc>
      </w:tr>
      <w:tr w:rsidR="00364458" w:rsidRPr="00C642F3" w:rsidTr="00BA3DB3">
        <w:trPr>
          <w:trHeight w:val="12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Regiono savivaldybių biudžetų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Valstybės biudžeto</w:t>
            </w: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br/>
              <w:t>lėšos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Europos Sąjungos struktūriniai fondai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Kiti finansavimo šaltiniai (nurodyti)</w:t>
            </w:r>
          </w:p>
        </w:tc>
      </w:tr>
      <w:tr w:rsidR="00364458" w:rsidRPr="00C642F3" w:rsidTr="00BA3DB3">
        <w:trPr>
          <w:trHeight w:val="915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4.3.1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364458" w:rsidRPr="00C642F3" w:rsidRDefault="00364458" w:rsidP="008743E7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Parengti ir atnaujinti regiono ir savivaldybių teritorijų bendruosius planus bei kitus dokumentus, susijusius su planavimu, viešųjų paslaugų kokybės gerinimu. Planavimo procesuose integruoti aplinkos interesus į įvairias ūkio šakas.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39287,949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13967,292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1013,36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21822,297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2485</w:t>
            </w:r>
          </w:p>
        </w:tc>
      </w:tr>
      <w:tr w:rsidR="00364458" w:rsidRPr="00C642F3" w:rsidTr="00BA3DB3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4.3.1.1.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regiono savivaldybių teritorijų ir jų dalių (miestų ir miestelių) bendrųjų planų parengimas ir atnaujinimas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F30C58" w:rsidRDefault="00364458" w:rsidP="00364458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9930,707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1474,256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8456,451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364458" w:rsidRPr="00C642F3" w:rsidTr="00BA3DB3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4.3.1.2.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Kauno regiono savivaldybių teritorijų i ir jų dalių (miestų ir miestelių) išvystymo specialiųjų ir detaliųjų planų parengimas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F30C58" w:rsidRDefault="00364458" w:rsidP="00364458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BA3DB3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Privatūs fiziniai ir juridiniai asmenys, LR aplinkos ministerija, LR vidaus reikalų ministerija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22854,762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11168,279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926,36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8275,123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Default="00364458" w:rsidP="008743E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2485</w:t>
            </w:r>
          </w:p>
          <w:p w:rsidR="00E950AC" w:rsidRPr="00C642F3" w:rsidRDefault="00E950AC" w:rsidP="008743E7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(privačios lėšos, kiti fondai)</w:t>
            </w:r>
          </w:p>
        </w:tc>
      </w:tr>
      <w:tr w:rsidR="00C11796" w:rsidRPr="00C642F3" w:rsidTr="00C11796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 w:rsidP="00C11796">
            <w:pPr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4.3.1.3.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 w:rsidP="00C11796">
            <w:pPr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Kauno apskrities bendrojo plano atnaujinimas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796" w:rsidRPr="00C11796" w:rsidRDefault="00C117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796" w:rsidRPr="00C11796" w:rsidRDefault="00C117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84553E">
            <w:pPr>
              <w:rPr>
                <w:rFonts w:ascii="Times New Roman" w:hAnsi="Times New Roman"/>
                <w:sz w:val="22"/>
                <w:szCs w:val="22"/>
              </w:rPr>
            </w:pPr>
            <w:r w:rsidRPr="00201E59">
              <w:rPr>
                <w:rFonts w:ascii="Times New Roman" w:eastAsia="Calibri" w:hAnsi="Times New Roman"/>
                <w:sz w:val="22"/>
                <w:szCs w:val="22"/>
              </w:rPr>
              <w:t>B</w:t>
            </w:r>
            <w:r w:rsidRPr="00201E59">
              <w:rPr>
                <w:rFonts w:ascii="Times New Roman" w:eastAsia="Calibri" w:hAnsi="Times New Roman" w:hint="eastAsia"/>
                <w:sz w:val="22"/>
                <w:szCs w:val="22"/>
              </w:rPr>
              <w:t>ū</w:t>
            </w:r>
            <w:r w:rsidRPr="00201E59">
              <w:rPr>
                <w:rFonts w:ascii="Times New Roman" w:eastAsia="Calibri" w:hAnsi="Times New Roman"/>
                <w:sz w:val="22"/>
                <w:szCs w:val="22"/>
              </w:rPr>
              <w:t>sto ir urbanistin</w:t>
            </w:r>
            <w:r w:rsidRPr="00201E59">
              <w:rPr>
                <w:rFonts w:ascii="Times New Roman" w:eastAsia="Calibri" w:hAnsi="Times New Roman" w:hint="eastAsia"/>
                <w:sz w:val="22"/>
                <w:szCs w:val="22"/>
              </w:rPr>
              <w:t>ė</w:t>
            </w:r>
            <w:r w:rsidRPr="00201E59">
              <w:rPr>
                <w:rFonts w:ascii="Times New Roman" w:eastAsia="Calibri" w:hAnsi="Times New Roman"/>
                <w:sz w:val="22"/>
                <w:szCs w:val="22"/>
              </w:rPr>
              <w:t>s pl</w:t>
            </w:r>
            <w:r w:rsidRPr="00201E59">
              <w:rPr>
                <w:rFonts w:ascii="Times New Roman" w:eastAsia="Calibri" w:hAnsi="Times New Roman" w:hint="eastAsia"/>
                <w:sz w:val="22"/>
                <w:szCs w:val="22"/>
              </w:rPr>
              <w:t>ė</w:t>
            </w:r>
            <w:r w:rsidRPr="00201E59">
              <w:rPr>
                <w:rFonts w:ascii="Times New Roman" w:eastAsia="Calibri" w:hAnsi="Times New Roman"/>
                <w:sz w:val="22"/>
                <w:szCs w:val="22"/>
              </w:rPr>
              <w:t>tros agent</w:t>
            </w:r>
            <w:r w:rsidRPr="00201E59">
              <w:rPr>
                <w:rFonts w:ascii="Times New Roman" w:eastAsia="Calibri" w:hAnsi="Times New Roman" w:hint="eastAsia"/>
                <w:sz w:val="22"/>
                <w:szCs w:val="22"/>
              </w:rPr>
              <w:t>ū</w:t>
            </w:r>
            <w:r w:rsidRPr="00201E59">
              <w:rPr>
                <w:rFonts w:ascii="Times New Roman" w:eastAsia="Calibri" w:hAnsi="Times New Roman"/>
                <w:sz w:val="22"/>
                <w:szCs w:val="22"/>
              </w:rPr>
              <w:t>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84553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LR a</w:t>
            </w:r>
            <w:r w:rsidRPr="00201E59">
              <w:rPr>
                <w:rFonts w:ascii="Times New Roman" w:eastAsia="Calibri" w:hAnsi="Times New Roman"/>
                <w:sz w:val="22"/>
                <w:szCs w:val="22"/>
              </w:rPr>
              <w:t>plinkos ministerija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>
            <w:pPr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>
            <w:pPr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>
            <w:pPr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C11796" w:rsidRPr="00C642F3" w:rsidTr="00C11796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 w:rsidP="00C11796">
            <w:pPr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4.</w:t>
            </w:r>
            <w:r w:rsidRPr="00C11796">
              <w:rPr>
                <w:rFonts w:ascii="Times New Roman" w:hAnsi="Times New Roman"/>
                <w:sz w:val="22"/>
                <w:szCs w:val="22"/>
                <w:lang w:val="en-GB"/>
              </w:rPr>
              <w:t>3</w:t>
            </w:r>
            <w:r w:rsidRPr="00C11796">
              <w:rPr>
                <w:rFonts w:ascii="Times New Roman" w:hAnsi="Times New Roman"/>
                <w:sz w:val="22"/>
                <w:szCs w:val="22"/>
              </w:rPr>
              <w:t>.1.4.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 w:rsidP="00C11796">
            <w:pPr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 xml:space="preserve">Kauno regiono savivaldybių strateginių plėtros, veiklos planų ir sektorinių tyrimų dokumentų parengimas ir atnaujinimas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796" w:rsidRPr="00C11796" w:rsidRDefault="00C117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796" w:rsidRPr="00C11796" w:rsidRDefault="00C117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796" w:rsidRPr="00C11796" w:rsidRDefault="00C11796">
            <w:pPr>
              <w:rPr>
                <w:rFonts w:ascii="Times New Roman" w:hAnsi="Times New Roman"/>
                <w:sz w:val="20"/>
                <w:szCs w:val="20"/>
              </w:rPr>
            </w:pPr>
            <w:r w:rsidRPr="00C11796">
              <w:rPr>
                <w:rFonts w:ascii="Times New Roman" w:hAnsi="Times New Roman"/>
                <w:sz w:val="20"/>
                <w:szCs w:val="20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>
            <w:pPr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5502,48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1324,757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87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4090,723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96" w:rsidRPr="00C11796" w:rsidRDefault="00C1179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1179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364458" w:rsidRPr="00C642F3" w:rsidTr="00BA3DB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lt-LT"/>
              </w:rPr>
              <w:t>4.3.2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364458" w:rsidRPr="00C642F3" w:rsidRDefault="00364458" w:rsidP="008743E7">
            <w:pP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Uždavinys. Diegti ir tobulinti sistemas, susijusias su viešojo administravimo efektyvumu.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10300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1055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9245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lt-LT"/>
              </w:rPr>
              <w:t>0</w:t>
            </w:r>
          </w:p>
        </w:tc>
      </w:tr>
      <w:tr w:rsidR="00364458" w:rsidRPr="00C642F3" w:rsidTr="00BA3DB3">
        <w:trPr>
          <w:trHeight w:val="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4.3.2.1.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Veiklos valdymo, finansų apskaitos, viešųjų paslaugų kokybės ir strateginio planavimo sistemos optimizavimas ir modernizavimas Kauno regiono savivaldybėse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F30C58" w:rsidRDefault="00364458" w:rsidP="00364458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9500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935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  <w:tr w:rsidR="00364458" w:rsidRPr="00C642F3" w:rsidTr="00BA3DB3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4.3.2.2.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BA3DB3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 xml:space="preserve">Nuotolinio darbo sistemos įdiegimas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458" w:rsidRPr="00C642F3" w:rsidRDefault="00364458" w:rsidP="00364458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F30C58" w:rsidRDefault="00364458" w:rsidP="00364458">
            <w:pPr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</w:pPr>
            <w:r w:rsidRPr="00F30C58">
              <w:rPr>
                <w:rFonts w:ascii="Times New Roman" w:eastAsia="Times New Roman" w:hAnsi="Times New Roman"/>
                <w:sz w:val="20"/>
                <w:szCs w:val="20"/>
                <w:lang w:eastAsia="lt-LT"/>
              </w:rPr>
              <w:t>Kauno apskrities savivaldybės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58" w:rsidRPr="00C642F3" w:rsidRDefault="00364458" w:rsidP="00364458">
            <w:pPr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800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120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58" w:rsidRPr="00C642F3" w:rsidRDefault="00364458" w:rsidP="0036445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</w:pPr>
            <w:r w:rsidRPr="00C642F3">
              <w:rPr>
                <w:rFonts w:ascii="Times New Roman" w:eastAsia="Times New Roman" w:hAnsi="Times New Roman"/>
                <w:sz w:val="22"/>
                <w:szCs w:val="22"/>
                <w:lang w:eastAsia="lt-LT"/>
              </w:rPr>
              <w:t>0</w:t>
            </w:r>
          </w:p>
        </w:tc>
      </w:tr>
    </w:tbl>
    <w:p w:rsidR="00364458" w:rsidRDefault="00364458">
      <w:pPr>
        <w:rPr>
          <w:rFonts w:ascii="Times New Roman" w:hAnsi="Times New Roman"/>
          <w:b/>
        </w:rPr>
      </w:pPr>
    </w:p>
    <w:p w:rsidR="00127AC7" w:rsidRDefault="00127AC7">
      <w:pPr>
        <w:rPr>
          <w:rFonts w:ascii="Times New Roman" w:hAnsi="Times New Roman"/>
          <w:b/>
        </w:rPr>
      </w:pPr>
    </w:p>
    <w:p w:rsidR="00127AC7" w:rsidRPr="00127AC7" w:rsidRDefault="00127AC7" w:rsidP="00127AC7">
      <w:pPr>
        <w:rPr>
          <w:rFonts w:ascii="Times New Roman" w:eastAsia="Times New Roman" w:hAnsi="Times New Roman"/>
          <w:b/>
          <w:lang w:eastAsia="lt-LT"/>
        </w:rPr>
      </w:pPr>
      <w:r w:rsidRPr="00127AC7">
        <w:rPr>
          <w:rFonts w:ascii="Times New Roman" w:eastAsia="Times New Roman" w:hAnsi="Times New Roman"/>
          <w:b/>
          <w:lang w:eastAsia="lt-LT"/>
        </w:rPr>
        <w:t xml:space="preserve">*priemonių plane naudojami sutrumpinimai: </w:t>
      </w:r>
    </w:p>
    <w:p w:rsidR="00127AC7" w:rsidRPr="00127AC7" w:rsidRDefault="00127AC7" w:rsidP="00127AC7">
      <w:pPr>
        <w:rPr>
          <w:rFonts w:ascii="Times New Roman" w:eastAsia="Times New Roman" w:hAnsi="Times New Roman"/>
          <w:lang w:eastAsia="lt-LT"/>
        </w:rPr>
      </w:pPr>
      <w:r w:rsidRPr="00127AC7">
        <w:rPr>
          <w:rFonts w:ascii="Times New Roman" w:eastAsia="Times New Roman" w:hAnsi="Times New Roman"/>
          <w:lang w:eastAsia="lt-LT"/>
        </w:rPr>
        <w:t>TVIC – Turizmo ir verslo informacijos centrai</w:t>
      </w:r>
    </w:p>
    <w:p w:rsidR="00127AC7" w:rsidRPr="00127AC7" w:rsidRDefault="00127AC7" w:rsidP="00127AC7">
      <w:pPr>
        <w:rPr>
          <w:rFonts w:ascii="Times New Roman" w:eastAsia="Times New Roman" w:hAnsi="Times New Roman"/>
          <w:lang w:eastAsia="lt-LT"/>
        </w:rPr>
      </w:pPr>
      <w:r w:rsidRPr="00127AC7">
        <w:rPr>
          <w:rFonts w:ascii="Times New Roman" w:eastAsia="Times New Roman" w:hAnsi="Times New Roman"/>
          <w:lang w:eastAsia="lt-LT"/>
        </w:rPr>
        <w:t xml:space="preserve">VVG – </w:t>
      </w:r>
      <w:r>
        <w:rPr>
          <w:rFonts w:ascii="Times New Roman" w:eastAsia="Times New Roman" w:hAnsi="Times New Roman"/>
          <w:lang w:eastAsia="lt-LT"/>
        </w:rPr>
        <w:t>V</w:t>
      </w:r>
      <w:r w:rsidRPr="00127AC7">
        <w:rPr>
          <w:rFonts w:ascii="Times New Roman" w:eastAsia="Times New Roman" w:hAnsi="Times New Roman"/>
          <w:lang w:eastAsia="lt-LT"/>
        </w:rPr>
        <w:t>ietos veiklos grupės</w:t>
      </w:r>
    </w:p>
    <w:p w:rsidR="00127AC7" w:rsidRPr="00127AC7" w:rsidRDefault="00127AC7" w:rsidP="00127AC7">
      <w:pPr>
        <w:rPr>
          <w:rFonts w:ascii="Times New Roman" w:eastAsia="Times New Roman" w:hAnsi="Times New Roman"/>
          <w:lang w:eastAsia="lt-LT"/>
        </w:rPr>
      </w:pPr>
      <w:r w:rsidRPr="00127AC7">
        <w:rPr>
          <w:rFonts w:ascii="Times New Roman" w:eastAsia="Times New Roman" w:hAnsi="Times New Roman"/>
          <w:lang w:eastAsia="lt-LT"/>
        </w:rPr>
        <w:t>TID – Transporto investicijų direkcija</w:t>
      </w:r>
    </w:p>
    <w:p w:rsidR="00127AC7" w:rsidRPr="00127AC7" w:rsidRDefault="00127AC7" w:rsidP="00127AC7">
      <w:pPr>
        <w:rPr>
          <w:rFonts w:ascii="Times New Roman" w:eastAsia="Times New Roman" w:hAnsi="Times New Roman"/>
          <w:lang w:eastAsia="lt-LT"/>
        </w:rPr>
      </w:pPr>
      <w:r w:rsidRPr="00127AC7">
        <w:rPr>
          <w:rFonts w:ascii="Times New Roman" w:eastAsia="Times New Roman" w:hAnsi="Times New Roman"/>
          <w:lang w:eastAsia="lt-LT"/>
        </w:rPr>
        <w:t>KPD – Kultūros paveldo departamentas</w:t>
      </w:r>
    </w:p>
    <w:p w:rsidR="00127AC7" w:rsidRPr="00127AC7" w:rsidRDefault="00127AC7" w:rsidP="00127AC7">
      <w:pPr>
        <w:rPr>
          <w:rFonts w:ascii="Times New Roman" w:eastAsia="Times New Roman" w:hAnsi="Times New Roman"/>
          <w:lang w:eastAsia="lt-LT"/>
        </w:rPr>
      </w:pPr>
      <w:r w:rsidRPr="00127AC7">
        <w:rPr>
          <w:rFonts w:ascii="Times New Roman" w:eastAsia="Times New Roman" w:hAnsi="Times New Roman"/>
          <w:lang w:eastAsia="lt-LT"/>
        </w:rPr>
        <w:t>NVO – Nevyriausybinės organizacijos</w:t>
      </w:r>
    </w:p>
    <w:p w:rsidR="00127AC7" w:rsidRPr="00127AC7" w:rsidRDefault="00127AC7" w:rsidP="00127AC7">
      <w:pPr>
        <w:rPr>
          <w:rFonts w:ascii="Times New Roman" w:eastAsia="Times New Roman" w:hAnsi="Times New Roman"/>
          <w:lang w:eastAsia="lt-LT"/>
        </w:rPr>
      </w:pPr>
      <w:r w:rsidRPr="00127AC7">
        <w:rPr>
          <w:rFonts w:ascii="Times New Roman" w:eastAsia="Times New Roman" w:hAnsi="Times New Roman"/>
          <w:lang w:eastAsia="lt-LT"/>
        </w:rPr>
        <w:t xml:space="preserve">IVPK – Informacinės visuomenės plėtros </w:t>
      </w:r>
      <w:r>
        <w:rPr>
          <w:rFonts w:ascii="Times New Roman" w:eastAsia="Times New Roman" w:hAnsi="Times New Roman"/>
          <w:lang w:eastAsia="lt-LT"/>
        </w:rPr>
        <w:t>komitetas</w:t>
      </w:r>
    </w:p>
    <w:p w:rsidR="00127AC7" w:rsidRPr="00C642F3" w:rsidRDefault="00127AC7">
      <w:pPr>
        <w:rPr>
          <w:rFonts w:ascii="Times New Roman" w:hAnsi="Times New Roman"/>
          <w:b/>
        </w:rPr>
      </w:pPr>
    </w:p>
    <w:sectPr w:rsidR="00127AC7" w:rsidRPr="00C642F3" w:rsidSect="00E0280D">
      <w:footerReference w:type="default" r:id="rId8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2A4" w:rsidRDefault="008B52A4" w:rsidP="00E0280D">
      <w:r>
        <w:separator/>
      </w:r>
    </w:p>
  </w:endnote>
  <w:endnote w:type="continuationSeparator" w:id="0">
    <w:p w:rsidR="008B52A4" w:rsidRDefault="008B52A4" w:rsidP="00E0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59107"/>
      <w:docPartObj>
        <w:docPartGallery w:val="Page Numbers (Bottom of Page)"/>
        <w:docPartUnique/>
      </w:docPartObj>
    </w:sdtPr>
    <w:sdtEndPr/>
    <w:sdtContent>
      <w:p w:rsidR="00872302" w:rsidRDefault="008B52A4">
        <w:pPr>
          <w:pStyle w:val="Porat"/>
          <w:jc w:val="right"/>
        </w:pPr>
        <w:r>
          <w:fldChar w:fldCharType="begin"/>
        </w:r>
        <w:r>
          <w:instrText xml:space="preserve"> PAGE   \* MERG</w:instrText>
        </w:r>
        <w:r>
          <w:instrText xml:space="preserve">EFORMAT </w:instrText>
        </w:r>
        <w:r>
          <w:fldChar w:fldCharType="separate"/>
        </w:r>
        <w:r w:rsidR="004D0D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2302" w:rsidRDefault="00872302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2A4" w:rsidRDefault="008B52A4" w:rsidP="00E0280D">
      <w:r>
        <w:separator/>
      </w:r>
    </w:p>
  </w:footnote>
  <w:footnote w:type="continuationSeparator" w:id="0">
    <w:p w:rsidR="008B52A4" w:rsidRDefault="008B52A4" w:rsidP="00E02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1296"/>
  <w:hyphenationZone w:val="396"/>
  <w:drawingGridHorizontalSpacing w:val="2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0D"/>
    <w:rsid w:val="00034185"/>
    <w:rsid w:val="000452CA"/>
    <w:rsid w:val="00057C6C"/>
    <w:rsid w:val="000678E1"/>
    <w:rsid w:val="000A3FAA"/>
    <w:rsid w:val="000A687E"/>
    <w:rsid w:val="00127AC7"/>
    <w:rsid w:val="001306C1"/>
    <w:rsid w:val="001412AC"/>
    <w:rsid w:val="001521AA"/>
    <w:rsid w:val="00161FB8"/>
    <w:rsid w:val="001807A7"/>
    <w:rsid w:val="001E5105"/>
    <w:rsid w:val="0020287E"/>
    <w:rsid w:val="00202D48"/>
    <w:rsid w:val="00207873"/>
    <w:rsid w:val="00273652"/>
    <w:rsid w:val="002B1228"/>
    <w:rsid w:val="00364458"/>
    <w:rsid w:val="003B1B89"/>
    <w:rsid w:val="003F5476"/>
    <w:rsid w:val="004D0D51"/>
    <w:rsid w:val="004E6DDF"/>
    <w:rsid w:val="00507DDB"/>
    <w:rsid w:val="00593F3B"/>
    <w:rsid w:val="005D2B0F"/>
    <w:rsid w:val="00662629"/>
    <w:rsid w:val="00751A8D"/>
    <w:rsid w:val="00766F52"/>
    <w:rsid w:val="007B5BB9"/>
    <w:rsid w:val="0084553E"/>
    <w:rsid w:val="008466FD"/>
    <w:rsid w:val="00856EF9"/>
    <w:rsid w:val="00872302"/>
    <w:rsid w:val="008743E7"/>
    <w:rsid w:val="0089335A"/>
    <w:rsid w:val="008A28F1"/>
    <w:rsid w:val="008B52A4"/>
    <w:rsid w:val="00933620"/>
    <w:rsid w:val="009931A3"/>
    <w:rsid w:val="009C0692"/>
    <w:rsid w:val="009D6646"/>
    <w:rsid w:val="009E751B"/>
    <w:rsid w:val="00A0004D"/>
    <w:rsid w:val="00A12188"/>
    <w:rsid w:val="00A411B2"/>
    <w:rsid w:val="00A50367"/>
    <w:rsid w:val="00AC3ECE"/>
    <w:rsid w:val="00B9664B"/>
    <w:rsid w:val="00BA3DB3"/>
    <w:rsid w:val="00BC0CE5"/>
    <w:rsid w:val="00BC12BC"/>
    <w:rsid w:val="00C11796"/>
    <w:rsid w:val="00C642F3"/>
    <w:rsid w:val="00CD72D2"/>
    <w:rsid w:val="00D16770"/>
    <w:rsid w:val="00E0280D"/>
    <w:rsid w:val="00E0382C"/>
    <w:rsid w:val="00E31925"/>
    <w:rsid w:val="00E35B94"/>
    <w:rsid w:val="00E37C99"/>
    <w:rsid w:val="00E950AC"/>
    <w:rsid w:val="00EB5FD2"/>
    <w:rsid w:val="00F10A13"/>
    <w:rsid w:val="00F30C58"/>
    <w:rsid w:val="00F552AD"/>
    <w:rsid w:val="00F86A58"/>
    <w:rsid w:val="00FA6948"/>
    <w:rsid w:val="00FD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Bold" w:eastAsiaTheme="minorHAnsi" w:hAnsi="Times New Roman Bold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E510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E0280D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0280D"/>
    <w:rPr>
      <w:color w:val="800080"/>
      <w:u w:val="single"/>
    </w:rPr>
  </w:style>
  <w:style w:type="paragraph" w:customStyle="1" w:styleId="font5">
    <w:name w:val="font5"/>
    <w:basedOn w:val="prastasis"/>
    <w:rsid w:val="00E0280D"/>
    <w:pPr>
      <w:spacing w:before="100" w:beforeAutospacing="1" w:after="100" w:afterAutospacing="1"/>
    </w:pPr>
    <w:rPr>
      <w:rFonts w:ascii="Calibri" w:eastAsia="Times New Roman" w:hAnsi="Calibri"/>
      <w:bCs/>
      <w:sz w:val="20"/>
      <w:szCs w:val="20"/>
      <w:lang w:eastAsia="lt-LT"/>
    </w:rPr>
  </w:style>
  <w:style w:type="paragraph" w:customStyle="1" w:styleId="xl65">
    <w:name w:val="xl65"/>
    <w:basedOn w:val="prastasis"/>
    <w:rsid w:val="00E0280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66">
    <w:name w:val="xl6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67">
    <w:name w:val="xl67"/>
    <w:basedOn w:val="prastasis"/>
    <w:rsid w:val="00E0280D"/>
    <w:pPr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68">
    <w:name w:val="xl6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69">
    <w:name w:val="xl6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Times New Roman" w:eastAsia="Times New Roman" w:hAnsi="Times New Roman"/>
      <w:bCs/>
      <w:lang w:eastAsia="lt-LT"/>
    </w:rPr>
  </w:style>
  <w:style w:type="paragraph" w:customStyle="1" w:styleId="xl70">
    <w:name w:val="xl7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71">
    <w:name w:val="xl7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</w:pPr>
    <w:rPr>
      <w:rFonts w:ascii="Times New Roman" w:eastAsia="Times New Roman" w:hAnsi="Times New Roman"/>
      <w:bCs/>
      <w:lang w:eastAsia="lt-LT"/>
    </w:rPr>
  </w:style>
  <w:style w:type="paragraph" w:customStyle="1" w:styleId="xl72">
    <w:name w:val="xl7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3399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color w:val="FFFFFF"/>
      <w:sz w:val="28"/>
      <w:szCs w:val="28"/>
      <w:lang w:eastAsia="lt-LT"/>
    </w:rPr>
  </w:style>
  <w:style w:type="paragraph" w:customStyle="1" w:styleId="xl73">
    <w:name w:val="xl73"/>
    <w:basedOn w:val="prastasis"/>
    <w:rsid w:val="00E0280D"/>
    <w:pPr>
      <w:spacing w:before="100" w:beforeAutospacing="1" w:after="100" w:afterAutospacing="1"/>
    </w:pPr>
    <w:rPr>
      <w:rFonts w:ascii="Times New Roman" w:eastAsia="Times New Roman" w:hAnsi="Times New Roman"/>
      <w:b/>
      <w:sz w:val="28"/>
      <w:szCs w:val="28"/>
      <w:lang w:eastAsia="lt-LT"/>
    </w:rPr>
  </w:style>
  <w:style w:type="paragraph" w:customStyle="1" w:styleId="xl74">
    <w:name w:val="xl7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75">
    <w:name w:val="xl7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76">
    <w:name w:val="xl7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77">
    <w:name w:val="xl7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78">
    <w:name w:val="xl7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79">
    <w:name w:val="xl7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80">
    <w:name w:val="xl8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81">
    <w:name w:val="xl8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82">
    <w:name w:val="xl8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83">
    <w:name w:val="xl8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84">
    <w:name w:val="xl8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85">
    <w:name w:val="xl8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86">
    <w:name w:val="xl8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87">
    <w:name w:val="xl87"/>
    <w:basedOn w:val="prastasis"/>
    <w:rsid w:val="00E0280D"/>
    <w:pPr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88">
    <w:name w:val="xl8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89">
    <w:name w:val="xl8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90">
    <w:name w:val="xl9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1">
    <w:name w:val="xl9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2">
    <w:name w:val="xl9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3">
    <w:name w:val="xl9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4">
    <w:name w:val="xl9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5">
    <w:name w:val="xl95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96">
    <w:name w:val="xl9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7">
    <w:name w:val="xl9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8">
    <w:name w:val="xl9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9">
    <w:name w:val="xl9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00">
    <w:name w:val="xl100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01">
    <w:name w:val="xl10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02">
    <w:name w:val="xl10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03">
    <w:name w:val="xl103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04">
    <w:name w:val="xl104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05">
    <w:name w:val="xl10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06">
    <w:name w:val="xl10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107">
    <w:name w:val="xl10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08">
    <w:name w:val="xl10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09">
    <w:name w:val="xl10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110">
    <w:name w:val="xl11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11">
    <w:name w:val="xl11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12">
    <w:name w:val="xl11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13">
    <w:name w:val="xl11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14">
    <w:name w:val="xl11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15">
    <w:name w:val="xl11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116">
    <w:name w:val="xl11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17">
    <w:name w:val="xl11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18">
    <w:name w:val="xl11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19">
    <w:name w:val="xl11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i/>
      <w:iCs/>
      <w:sz w:val="20"/>
      <w:szCs w:val="20"/>
      <w:lang w:eastAsia="lt-LT"/>
    </w:rPr>
  </w:style>
  <w:style w:type="paragraph" w:customStyle="1" w:styleId="xl120">
    <w:name w:val="xl12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1">
    <w:name w:val="xl12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2">
    <w:name w:val="xl12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3">
    <w:name w:val="xl12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4">
    <w:name w:val="xl12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5">
    <w:name w:val="xl12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26">
    <w:name w:val="xl12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7">
    <w:name w:val="xl12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8">
    <w:name w:val="xl12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9">
    <w:name w:val="xl12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0">
    <w:name w:val="xl13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1">
    <w:name w:val="xl13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2">
    <w:name w:val="xl13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3">
    <w:name w:val="xl13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4">
    <w:name w:val="xl13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5">
    <w:name w:val="xl13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6">
    <w:name w:val="xl13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7">
    <w:name w:val="xl13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138">
    <w:name w:val="xl13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9">
    <w:name w:val="xl139"/>
    <w:basedOn w:val="prastasis"/>
    <w:rsid w:val="00E0280D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140">
    <w:name w:val="xl14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41">
    <w:name w:val="xl14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42">
    <w:name w:val="xl14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43">
    <w:name w:val="xl14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44">
    <w:name w:val="xl14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45">
    <w:name w:val="xl14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46">
    <w:name w:val="xl14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47">
    <w:name w:val="xl147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48">
    <w:name w:val="xl14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49">
    <w:name w:val="xl14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50">
    <w:name w:val="xl15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151">
    <w:name w:val="xl15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152">
    <w:name w:val="xl15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153">
    <w:name w:val="xl15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54">
    <w:name w:val="xl15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55">
    <w:name w:val="xl15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56">
    <w:name w:val="xl15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57">
    <w:name w:val="xl15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3399"/>
      <w:spacing w:before="100" w:beforeAutospacing="1" w:after="100" w:afterAutospacing="1"/>
    </w:pPr>
    <w:rPr>
      <w:rFonts w:ascii="Times New Roman" w:eastAsia="Times New Roman" w:hAnsi="Times New Roman"/>
      <w:bCs/>
      <w:lang w:eastAsia="lt-LT"/>
    </w:rPr>
  </w:style>
  <w:style w:type="paragraph" w:customStyle="1" w:styleId="xl158">
    <w:name w:val="xl15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59">
    <w:name w:val="xl15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60">
    <w:name w:val="xl16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3399"/>
      <w:spacing w:before="100" w:beforeAutospacing="1" w:after="100" w:afterAutospacing="1"/>
      <w:textAlignment w:val="top"/>
    </w:pPr>
    <w:rPr>
      <w:rFonts w:ascii="Times New Roman" w:eastAsia="Times New Roman" w:hAnsi="Times New Roman"/>
      <w:bCs/>
      <w:color w:val="FFFFFF"/>
      <w:sz w:val="28"/>
      <w:szCs w:val="28"/>
      <w:lang w:eastAsia="lt-LT"/>
    </w:rPr>
  </w:style>
  <w:style w:type="paragraph" w:customStyle="1" w:styleId="xl161">
    <w:name w:val="xl16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  <w:textAlignment w:val="top"/>
    </w:pPr>
    <w:rPr>
      <w:rFonts w:ascii="Times New Roman" w:eastAsia="Times New Roman" w:hAnsi="Times New Roman"/>
      <w:bCs/>
      <w:lang w:eastAsia="lt-LT"/>
    </w:rPr>
  </w:style>
  <w:style w:type="paragraph" w:customStyle="1" w:styleId="xl162">
    <w:name w:val="xl16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top"/>
    </w:pPr>
    <w:rPr>
      <w:rFonts w:ascii="Times New Roman" w:eastAsia="Times New Roman" w:hAnsi="Times New Roman"/>
      <w:bCs/>
      <w:lang w:eastAsia="lt-LT"/>
    </w:rPr>
  </w:style>
  <w:style w:type="paragraph" w:customStyle="1" w:styleId="xl163">
    <w:name w:val="xl163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top"/>
    </w:pPr>
    <w:rPr>
      <w:rFonts w:ascii="Times New Roman" w:eastAsia="Times New Roman" w:hAnsi="Times New Roman"/>
      <w:bCs/>
      <w:lang w:eastAsia="lt-LT"/>
    </w:rPr>
  </w:style>
  <w:style w:type="paragraph" w:customStyle="1" w:styleId="xl164">
    <w:name w:val="xl16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E0280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E0280D"/>
  </w:style>
  <w:style w:type="paragraph" w:styleId="Porat">
    <w:name w:val="footer"/>
    <w:basedOn w:val="prastasis"/>
    <w:link w:val="PoratDiagrama"/>
    <w:uiPriority w:val="99"/>
    <w:unhideWhenUsed/>
    <w:rsid w:val="00E028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028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Bold" w:eastAsiaTheme="minorHAnsi" w:hAnsi="Times New Roman Bold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E510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E0280D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0280D"/>
    <w:rPr>
      <w:color w:val="800080"/>
      <w:u w:val="single"/>
    </w:rPr>
  </w:style>
  <w:style w:type="paragraph" w:customStyle="1" w:styleId="font5">
    <w:name w:val="font5"/>
    <w:basedOn w:val="prastasis"/>
    <w:rsid w:val="00E0280D"/>
    <w:pPr>
      <w:spacing w:before="100" w:beforeAutospacing="1" w:after="100" w:afterAutospacing="1"/>
    </w:pPr>
    <w:rPr>
      <w:rFonts w:ascii="Calibri" w:eastAsia="Times New Roman" w:hAnsi="Calibri"/>
      <w:bCs/>
      <w:sz w:val="20"/>
      <w:szCs w:val="20"/>
      <w:lang w:eastAsia="lt-LT"/>
    </w:rPr>
  </w:style>
  <w:style w:type="paragraph" w:customStyle="1" w:styleId="xl65">
    <w:name w:val="xl65"/>
    <w:basedOn w:val="prastasis"/>
    <w:rsid w:val="00E0280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66">
    <w:name w:val="xl6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67">
    <w:name w:val="xl67"/>
    <w:basedOn w:val="prastasis"/>
    <w:rsid w:val="00E0280D"/>
    <w:pPr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68">
    <w:name w:val="xl6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69">
    <w:name w:val="xl6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Times New Roman" w:eastAsia="Times New Roman" w:hAnsi="Times New Roman"/>
      <w:bCs/>
      <w:lang w:eastAsia="lt-LT"/>
    </w:rPr>
  </w:style>
  <w:style w:type="paragraph" w:customStyle="1" w:styleId="xl70">
    <w:name w:val="xl7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71">
    <w:name w:val="xl7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</w:pPr>
    <w:rPr>
      <w:rFonts w:ascii="Times New Roman" w:eastAsia="Times New Roman" w:hAnsi="Times New Roman"/>
      <w:bCs/>
      <w:lang w:eastAsia="lt-LT"/>
    </w:rPr>
  </w:style>
  <w:style w:type="paragraph" w:customStyle="1" w:styleId="xl72">
    <w:name w:val="xl7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3399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color w:val="FFFFFF"/>
      <w:sz w:val="28"/>
      <w:szCs w:val="28"/>
      <w:lang w:eastAsia="lt-LT"/>
    </w:rPr>
  </w:style>
  <w:style w:type="paragraph" w:customStyle="1" w:styleId="xl73">
    <w:name w:val="xl73"/>
    <w:basedOn w:val="prastasis"/>
    <w:rsid w:val="00E0280D"/>
    <w:pPr>
      <w:spacing w:before="100" w:beforeAutospacing="1" w:after="100" w:afterAutospacing="1"/>
    </w:pPr>
    <w:rPr>
      <w:rFonts w:ascii="Times New Roman" w:eastAsia="Times New Roman" w:hAnsi="Times New Roman"/>
      <w:b/>
      <w:sz w:val="28"/>
      <w:szCs w:val="28"/>
      <w:lang w:eastAsia="lt-LT"/>
    </w:rPr>
  </w:style>
  <w:style w:type="paragraph" w:customStyle="1" w:styleId="xl74">
    <w:name w:val="xl7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75">
    <w:name w:val="xl7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76">
    <w:name w:val="xl7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77">
    <w:name w:val="xl7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78">
    <w:name w:val="xl7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79">
    <w:name w:val="xl7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80">
    <w:name w:val="xl8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81">
    <w:name w:val="xl8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82">
    <w:name w:val="xl8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83">
    <w:name w:val="xl8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84">
    <w:name w:val="xl8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85">
    <w:name w:val="xl8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86">
    <w:name w:val="xl8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87">
    <w:name w:val="xl87"/>
    <w:basedOn w:val="prastasis"/>
    <w:rsid w:val="00E0280D"/>
    <w:pPr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88">
    <w:name w:val="xl8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89">
    <w:name w:val="xl8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90">
    <w:name w:val="xl9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1">
    <w:name w:val="xl9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2">
    <w:name w:val="xl9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3">
    <w:name w:val="xl9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4">
    <w:name w:val="xl9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5">
    <w:name w:val="xl95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96">
    <w:name w:val="xl9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7">
    <w:name w:val="xl9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8">
    <w:name w:val="xl9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99">
    <w:name w:val="xl9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00">
    <w:name w:val="xl100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01">
    <w:name w:val="xl10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02">
    <w:name w:val="xl10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03">
    <w:name w:val="xl103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04">
    <w:name w:val="xl104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05">
    <w:name w:val="xl10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06">
    <w:name w:val="xl10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107">
    <w:name w:val="xl10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08">
    <w:name w:val="xl10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09">
    <w:name w:val="xl10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110">
    <w:name w:val="xl11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11">
    <w:name w:val="xl11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12">
    <w:name w:val="xl11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13">
    <w:name w:val="xl11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14">
    <w:name w:val="xl11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15">
    <w:name w:val="xl11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116">
    <w:name w:val="xl11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17">
    <w:name w:val="xl11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18">
    <w:name w:val="xl11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19">
    <w:name w:val="xl11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i/>
      <w:iCs/>
      <w:sz w:val="20"/>
      <w:szCs w:val="20"/>
      <w:lang w:eastAsia="lt-LT"/>
    </w:rPr>
  </w:style>
  <w:style w:type="paragraph" w:customStyle="1" w:styleId="xl120">
    <w:name w:val="xl12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1">
    <w:name w:val="xl12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2">
    <w:name w:val="xl12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3">
    <w:name w:val="xl12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4">
    <w:name w:val="xl12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5">
    <w:name w:val="xl12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26">
    <w:name w:val="xl12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7">
    <w:name w:val="xl12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8">
    <w:name w:val="xl12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29">
    <w:name w:val="xl12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0">
    <w:name w:val="xl13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1">
    <w:name w:val="xl13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2">
    <w:name w:val="xl13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3">
    <w:name w:val="xl13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4">
    <w:name w:val="xl13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5">
    <w:name w:val="xl13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6">
    <w:name w:val="xl13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7">
    <w:name w:val="xl13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138">
    <w:name w:val="xl13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39">
    <w:name w:val="xl139"/>
    <w:basedOn w:val="prastasis"/>
    <w:rsid w:val="00E0280D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b/>
      <w:lang w:eastAsia="lt-LT"/>
    </w:rPr>
  </w:style>
  <w:style w:type="paragraph" w:customStyle="1" w:styleId="xl140">
    <w:name w:val="xl14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41">
    <w:name w:val="xl14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42">
    <w:name w:val="xl14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43">
    <w:name w:val="xl14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44">
    <w:name w:val="xl14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45">
    <w:name w:val="xl14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46">
    <w:name w:val="xl14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47">
    <w:name w:val="xl147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48">
    <w:name w:val="xl14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49">
    <w:name w:val="xl14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lang w:eastAsia="lt-LT"/>
    </w:rPr>
  </w:style>
  <w:style w:type="paragraph" w:customStyle="1" w:styleId="xl150">
    <w:name w:val="xl15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151">
    <w:name w:val="xl15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152">
    <w:name w:val="xl15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  <w:textAlignment w:val="center"/>
    </w:pPr>
    <w:rPr>
      <w:rFonts w:ascii="Times New Roman" w:eastAsia="Times New Roman" w:hAnsi="Times New Roman"/>
      <w:bCs/>
      <w:lang w:eastAsia="lt-LT"/>
    </w:rPr>
  </w:style>
  <w:style w:type="paragraph" w:customStyle="1" w:styleId="xl153">
    <w:name w:val="xl153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54">
    <w:name w:val="xl15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55">
    <w:name w:val="xl155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56">
    <w:name w:val="xl156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customStyle="1" w:styleId="xl157">
    <w:name w:val="xl157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3399"/>
      <w:spacing w:before="100" w:beforeAutospacing="1" w:after="100" w:afterAutospacing="1"/>
    </w:pPr>
    <w:rPr>
      <w:rFonts w:ascii="Times New Roman" w:eastAsia="Times New Roman" w:hAnsi="Times New Roman"/>
      <w:bCs/>
      <w:lang w:eastAsia="lt-LT"/>
    </w:rPr>
  </w:style>
  <w:style w:type="paragraph" w:customStyle="1" w:styleId="xl158">
    <w:name w:val="xl158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59">
    <w:name w:val="xl159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lang w:eastAsia="lt-LT"/>
    </w:rPr>
  </w:style>
  <w:style w:type="paragraph" w:customStyle="1" w:styleId="xl160">
    <w:name w:val="xl160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3399"/>
      <w:spacing w:before="100" w:beforeAutospacing="1" w:after="100" w:afterAutospacing="1"/>
      <w:textAlignment w:val="top"/>
    </w:pPr>
    <w:rPr>
      <w:rFonts w:ascii="Times New Roman" w:eastAsia="Times New Roman" w:hAnsi="Times New Roman"/>
      <w:bCs/>
      <w:color w:val="FFFFFF"/>
      <w:sz w:val="28"/>
      <w:szCs w:val="28"/>
      <w:lang w:eastAsia="lt-LT"/>
    </w:rPr>
  </w:style>
  <w:style w:type="paragraph" w:customStyle="1" w:styleId="xl161">
    <w:name w:val="xl161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66CC"/>
      <w:spacing w:before="100" w:beforeAutospacing="1" w:after="100" w:afterAutospacing="1"/>
      <w:textAlignment w:val="top"/>
    </w:pPr>
    <w:rPr>
      <w:rFonts w:ascii="Times New Roman" w:eastAsia="Times New Roman" w:hAnsi="Times New Roman"/>
      <w:bCs/>
      <w:lang w:eastAsia="lt-LT"/>
    </w:rPr>
  </w:style>
  <w:style w:type="paragraph" w:customStyle="1" w:styleId="xl162">
    <w:name w:val="xl162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top"/>
    </w:pPr>
    <w:rPr>
      <w:rFonts w:ascii="Times New Roman" w:eastAsia="Times New Roman" w:hAnsi="Times New Roman"/>
      <w:bCs/>
      <w:lang w:eastAsia="lt-LT"/>
    </w:rPr>
  </w:style>
  <w:style w:type="paragraph" w:customStyle="1" w:styleId="xl163">
    <w:name w:val="xl163"/>
    <w:basedOn w:val="prastasis"/>
    <w:rsid w:val="00E028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top"/>
    </w:pPr>
    <w:rPr>
      <w:rFonts w:ascii="Times New Roman" w:eastAsia="Times New Roman" w:hAnsi="Times New Roman"/>
      <w:bCs/>
      <w:lang w:eastAsia="lt-LT"/>
    </w:rPr>
  </w:style>
  <w:style w:type="paragraph" w:customStyle="1" w:styleId="xl164">
    <w:name w:val="xl164"/>
    <w:basedOn w:val="prastasis"/>
    <w:rsid w:val="00E02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E0280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E0280D"/>
  </w:style>
  <w:style w:type="paragraph" w:styleId="Porat">
    <w:name w:val="footer"/>
    <w:basedOn w:val="prastasis"/>
    <w:link w:val="PoratDiagrama"/>
    <w:uiPriority w:val="99"/>
    <w:unhideWhenUsed/>
    <w:rsid w:val="00E028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02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00B99-354E-4695-9F3E-F9E80415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30774</Words>
  <Characters>17542</Characters>
  <Application>Microsoft Office Word</Application>
  <DocSecurity>0</DocSecurity>
  <Lines>146</Lines>
  <Paragraphs>96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</dc:creator>
  <cp:lastModifiedBy>R.Svediene</cp:lastModifiedBy>
  <cp:revision>2</cp:revision>
  <dcterms:created xsi:type="dcterms:W3CDTF">2012-10-16T11:25:00Z</dcterms:created>
  <dcterms:modified xsi:type="dcterms:W3CDTF">2012-10-16T11:25:00Z</dcterms:modified>
</cp:coreProperties>
</file>