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58" w:rsidRDefault="00903EF7" w:rsidP="001C3F37">
      <w:pPr>
        <w:spacing w:after="0" w:line="276" w:lineRule="auto"/>
        <w:jc w:val="center"/>
        <w:rPr>
          <w:rFonts w:ascii="Times New Roman" w:hAnsi="Times New Roman"/>
          <w:b/>
          <w:caps/>
          <w:sz w:val="32"/>
        </w:rPr>
      </w:pPr>
      <w:bookmarkStart w:id="0" w:name="_GoBack"/>
      <w:bookmarkEnd w:id="0"/>
      <w:r>
        <w:rPr>
          <w:noProof/>
          <w:lang w:eastAsia="lt-L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-800100</wp:posOffset>
            </wp:positionV>
            <wp:extent cx="574675" cy="685800"/>
            <wp:effectExtent l="0" t="0" r="0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-800100</wp:posOffset>
            </wp:positionV>
            <wp:extent cx="800100" cy="713740"/>
            <wp:effectExtent l="0" t="0" r="0" b="0"/>
            <wp:wrapNone/>
            <wp:docPr id="3" name="irc_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-727710</wp:posOffset>
            </wp:positionV>
            <wp:extent cx="1257300" cy="523875"/>
            <wp:effectExtent l="0" t="0" r="0" b="9525"/>
            <wp:wrapSquare wrapText="bothSides"/>
            <wp:docPr id="4" name="Picture 16" descr="kurkime lietuvos atei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urkime lietuvos atei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-727710</wp:posOffset>
            </wp:positionV>
            <wp:extent cx="1714500" cy="581025"/>
            <wp:effectExtent l="0" t="0" r="0" b="9525"/>
            <wp:wrapSquare wrapText="bothSides"/>
            <wp:docPr id="5" name="Picture 19" descr="Mokomojo Europos Parlamento logotip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okomojo Europos Parlamento logotip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1798320</wp:posOffset>
            </wp:positionH>
            <wp:positionV relativeFrom="paragraph">
              <wp:posOffset>-727710</wp:posOffset>
            </wp:positionV>
            <wp:extent cx="781050" cy="561975"/>
            <wp:effectExtent l="0" t="0" r="0" b="9525"/>
            <wp:wrapSquare wrapText="bothSides"/>
            <wp:docPr id="6" name="Picture 15" descr="BLANKAS_A4_vir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LANKAS_A4_virsu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458" w:rsidRPr="00303CA1" w:rsidRDefault="00086458" w:rsidP="001C3F37">
      <w:pPr>
        <w:spacing w:after="0" w:line="276" w:lineRule="auto"/>
        <w:jc w:val="center"/>
        <w:rPr>
          <w:rFonts w:ascii="Times New Roman" w:hAnsi="Times New Roman"/>
          <w:b/>
          <w:caps/>
          <w:sz w:val="32"/>
        </w:rPr>
      </w:pPr>
      <w:r w:rsidRPr="00303CA1">
        <w:rPr>
          <w:rFonts w:ascii="Times New Roman" w:hAnsi="Times New Roman"/>
          <w:b/>
          <w:caps/>
          <w:sz w:val="32"/>
        </w:rPr>
        <w:t>Tarpinė sesija</w:t>
      </w:r>
    </w:p>
    <w:p w:rsidR="00086458" w:rsidRPr="00303CA1" w:rsidRDefault="00086458" w:rsidP="001C3F37">
      <w:pPr>
        <w:spacing w:after="0" w:line="276" w:lineRule="auto"/>
        <w:jc w:val="center"/>
        <w:rPr>
          <w:rFonts w:ascii="Times New Roman" w:hAnsi="Times New Roman"/>
          <w:b/>
          <w:caps/>
          <w:sz w:val="32"/>
        </w:rPr>
      </w:pPr>
      <w:r>
        <w:rPr>
          <w:rFonts w:ascii="Times New Roman" w:hAnsi="Times New Roman"/>
          <w:b/>
          <w:caps/>
          <w:sz w:val="32"/>
        </w:rPr>
        <w:t>2015</w:t>
      </w:r>
      <w:r w:rsidRPr="00303CA1">
        <w:rPr>
          <w:rFonts w:ascii="Times New Roman" w:hAnsi="Times New Roman"/>
          <w:b/>
          <w:caps/>
          <w:sz w:val="32"/>
        </w:rPr>
        <w:t xml:space="preserve"> m. </w:t>
      </w:r>
      <w:r>
        <w:rPr>
          <w:rFonts w:ascii="Times New Roman" w:hAnsi="Times New Roman"/>
          <w:b/>
          <w:caps/>
          <w:sz w:val="32"/>
        </w:rPr>
        <w:t>KOVO 14 – 15</w:t>
      </w:r>
      <w:r w:rsidRPr="00303CA1">
        <w:rPr>
          <w:rFonts w:ascii="Times New Roman" w:hAnsi="Times New Roman"/>
          <w:b/>
          <w:caps/>
          <w:sz w:val="32"/>
        </w:rPr>
        <w:t xml:space="preserve"> d.</w:t>
      </w:r>
    </w:p>
    <w:p w:rsidR="00086458" w:rsidRPr="00303CA1" w:rsidRDefault="00086458" w:rsidP="001C3F37">
      <w:pPr>
        <w:spacing w:after="0" w:line="276" w:lineRule="auto"/>
        <w:jc w:val="center"/>
        <w:rPr>
          <w:rFonts w:ascii="Times New Roman" w:hAnsi="Times New Roman"/>
          <w:b/>
          <w:caps/>
          <w:sz w:val="32"/>
        </w:rPr>
      </w:pPr>
      <w:r>
        <w:rPr>
          <w:rFonts w:ascii="Times New Roman" w:hAnsi="Times New Roman"/>
          <w:b/>
          <w:caps/>
          <w:sz w:val="32"/>
        </w:rPr>
        <w:t>KĖDAINIAI</w:t>
      </w:r>
    </w:p>
    <w:p w:rsidR="00086458" w:rsidRPr="00303CA1" w:rsidRDefault="00086458" w:rsidP="001C3F37">
      <w:pPr>
        <w:spacing w:after="0" w:line="276" w:lineRule="auto"/>
        <w:jc w:val="center"/>
        <w:rPr>
          <w:rFonts w:ascii="Times New Roman" w:hAnsi="Times New Roman"/>
          <w:sz w:val="32"/>
        </w:rPr>
      </w:pPr>
    </w:p>
    <w:p w:rsidR="00086458" w:rsidRPr="00303CA1" w:rsidRDefault="00086458" w:rsidP="001C3F37">
      <w:pPr>
        <w:spacing w:after="0" w:line="276" w:lineRule="auto"/>
        <w:jc w:val="center"/>
        <w:rPr>
          <w:rFonts w:ascii="Times New Roman" w:hAnsi="Times New Roman"/>
          <w:b/>
          <w:caps/>
          <w:sz w:val="32"/>
        </w:rPr>
      </w:pPr>
      <w:r w:rsidRPr="00303CA1">
        <w:rPr>
          <w:rFonts w:ascii="Times New Roman" w:hAnsi="Times New Roman"/>
          <w:b/>
          <w:caps/>
          <w:sz w:val="32"/>
        </w:rPr>
        <w:t>Programa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Kovo 14 diena, šeštadienis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</w:t>
      </w:r>
      <w:r w:rsidRPr="00303CA1">
        <w:rPr>
          <w:rFonts w:ascii="Times New Roman" w:hAnsi="Times New Roman"/>
          <w:sz w:val="24"/>
        </w:rPr>
        <w:t>:30-1</w:t>
      </w:r>
      <w:r>
        <w:rPr>
          <w:rFonts w:ascii="Times New Roman" w:hAnsi="Times New Roman"/>
          <w:sz w:val="24"/>
        </w:rPr>
        <w:t>2</w:t>
      </w:r>
      <w:r w:rsidRPr="00303CA1">
        <w:rPr>
          <w:rFonts w:ascii="Times New Roman" w:hAnsi="Times New Roman"/>
          <w:sz w:val="24"/>
        </w:rPr>
        <w:t>:00 Dalyvių registracija</w:t>
      </w:r>
    </w:p>
    <w:p w:rsidR="00086458" w:rsidRPr="00D076F3" w:rsidRDefault="00086458" w:rsidP="001C3F37">
      <w:pPr>
        <w:spacing w:after="0" w:line="276" w:lineRule="auto"/>
        <w:ind w:firstLine="1296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Kėdainių „Atžalyno“ gimnazija; Mindaugo g. 18, Kėdainiai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12:00-13</w:t>
      </w:r>
      <w:r w:rsidRPr="00303CA1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>15</w:t>
      </w:r>
      <w:r w:rsidRPr="00303CA1">
        <w:rPr>
          <w:rFonts w:ascii="Times New Roman" w:hAnsi="Times New Roman"/>
          <w:sz w:val="24"/>
        </w:rPr>
        <w:t xml:space="preserve"> </w:t>
      </w:r>
      <w:r w:rsidRPr="00303CA1">
        <w:rPr>
          <w:rFonts w:ascii="Times New Roman" w:hAnsi="Times New Roman"/>
          <w:i/>
          <w:sz w:val="24"/>
        </w:rPr>
        <w:t>Mokomojo Europos Parlamento</w:t>
      </w:r>
      <w:r w:rsidRPr="00303CA1">
        <w:rPr>
          <w:rFonts w:ascii="Times New Roman" w:hAnsi="Times New Roman"/>
          <w:sz w:val="24"/>
        </w:rPr>
        <w:t xml:space="preserve"> pristatymas</w:t>
      </w:r>
      <w:r>
        <w:rPr>
          <w:rFonts w:ascii="Times New Roman" w:hAnsi="Times New Roman"/>
          <w:sz w:val="24"/>
        </w:rPr>
        <w:t>, komandos formavimo užsiėmimai</w:t>
      </w:r>
    </w:p>
    <w:p w:rsidR="00086458" w:rsidRPr="00303CA1" w:rsidRDefault="00086458" w:rsidP="00E96585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13:15-14:15 </w:t>
      </w:r>
      <w:r w:rsidRPr="00303CA1">
        <w:rPr>
          <w:rFonts w:ascii="Times New Roman" w:hAnsi="Times New Roman"/>
          <w:sz w:val="24"/>
        </w:rPr>
        <w:t>Komitetų posėdis I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14:15</w:t>
      </w:r>
      <w:r w:rsidRPr="00303CA1">
        <w:rPr>
          <w:rFonts w:ascii="Times New Roman" w:hAnsi="Times New Roman"/>
          <w:sz w:val="24"/>
        </w:rPr>
        <w:t>-1</w:t>
      </w:r>
      <w:r>
        <w:rPr>
          <w:rFonts w:ascii="Times New Roman" w:hAnsi="Times New Roman"/>
          <w:sz w:val="24"/>
        </w:rPr>
        <w:t>5:00</w:t>
      </w:r>
      <w:r w:rsidRPr="00303C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Kavos pertraukėlė/</w:t>
      </w:r>
      <w:r w:rsidRPr="00303CA1">
        <w:rPr>
          <w:rFonts w:ascii="Times New Roman" w:hAnsi="Times New Roman"/>
          <w:sz w:val="24"/>
        </w:rPr>
        <w:t>laisvas laikas</w:t>
      </w:r>
    </w:p>
    <w:p w:rsidR="00086458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15:00-17:00 </w:t>
      </w:r>
      <w:r w:rsidRPr="00303CA1">
        <w:rPr>
          <w:rFonts w:ascii="Times New Roman" w:hAnsi="Times New Roman"/>
          <w:sz w:val="24"/>
        </w:rPr>
        <w:t>Komitetų posėdis I</w:t>
      </w:r>
    </w:p>
    <w:p w:rsidR="00086458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17:00-18:00</w:t>
      </w:r>
      <w:r w:rsidRPr="00303CA1">
        <w:rPr>
          <w:rFonts w:ascii="Times New Roman" w:hAnsi="Times New Roman"/>
          <w:sz w:val="24"/>
        </w:rPr>
        <w:t xml:space="preserve"> Politinių grupių posėdis I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18:00-18:30 Komitetų posėdis II</w:t>
      </w:r>
    </w:p>
    <w:p w:rsidR="00086458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18:30-19:00 Kavos pertraukėlė/laisvas laikas </w:t>
      </w:r>
      <w:r w:rsidRPr="00714F64">
        <w:rPr>
          <w:rFonts w:ascii="Times New Roman" w:hAnsi="Times New Roman"/>
          <w:i/>
          <w:sz w:val="24"/>
        </w:rPr>
        <w:t>(spausdinamos rezoliucijos)</w:t>
      </w:r>
      <w:r>
        <w:rPr>
          <w:rFonts w:ascii="Times New Roman" w:hAnsi="Times New Roman"/>
          <w:sz w:val="24"/>
        </w:rPr>
        <w:br/>
        <w:t>19:00-19:30</w:t>
      </w:r>
      <w:r w:rsidRPr="00303CA1">
        <w:rPr>
          <w:rFonts w:ascii="Times New Roman" w:hAnsi="Times New Roman"/>
          <w:sz w:val="24"/>
        </w:rPr>
        <w:t xml:space="preserve"> Politinių grupių posėdis I</w:t>
      </w:r>
      <w:r>
        <w:rPr>
          <w:rFonts w:ascii="Times New Roman" w:hAnsi="Times New Roman"/>
          <w:sz w:val="24"/>
        </w:rPr>
        <w:t>I</w:t>
      </w:r>
    </w:p>
    <w:p w:rsidR="00086458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Iki 22:00 - Grįžimas į nakvynės vietą</w:t>
      </w:r>
    </w:p>
    <w:p w:rsidR="00086458" w:rsidRPr="00D076F3" w:rsidRDefault="00086458" w:rsidP="00A22B1A">
      <w:pPr>
        <w:spacing w:after="0" w:line="276" w:lineRule="auto"/>
        <w:ind w:firstLine="1296"/>
        <w:rPr>
          <w:rFonts w:ascii="Times New Roman" w:hAnsi="Times New Roman"/>
          <w:i/>
          <w:sz w:val="20"/>
          <w:szCs w:val="20"/>
        </w:rPr>
      </w:pPr>
      <w:r w:rsidRPr="00D076F3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Kėdainių „Atžalyno“ gimnazija; Mindaugo g. 18, Kėdainiai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</w:p>
    <w:p w:rsidR="00086458" w:rsidRDefault="00086458" w:rsidP="001C3F37">
      <w:pPr>
        <w:spacing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Kovo 15 diena, sekmadienis</w:t>
      </w:r>
    </w:p>
    <w:p w:rsidR="00086458" w:rsidRDefault="00086458" w:rsidP="001C3F3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86458" w:rsidRDefault="00086458" w:rsidP="001C3F37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08:00-08:30 Pusryčiai </w:t>
      </w:r>
      <w:r w:rsidRPr="00A22B1A">
        <w:rPr>
          <w:rFonts w:ascii="Times New Roman" w:hAnsi="Times New Roman"/>
          <w:i/>
          <w:sz w:val="24"/>
          <w:szCs w:val="24"/>
        </w:rPr>
        <w:t>(nakvojantiems)</w:t>
      </w:r>
    </w:p>
    <w:p w:rsidR="00086458" w:rsidRPr="00D076F3" w:rsidRDefault="00086458" w:rsidP="00A22B1A">
      <w:pPr>
        <w:spacing w:after="0" w:line="276" w:lineRule="auto"/>
        <w:ind w:firstLine="1296"/>
        <w:rPr>
          <w:rFonts w:ascii="Times New Roman" w:hAnsi="Times New Roman"/>
          <w:i/>
          <w:sz w:val="20"/>
          <w:szCs w:val="20"/>
        </w:rPr>
      </w:pPr>
      <w:r w:rsidRPr="00D076F3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Kėdainių „Atžalyno“ gimnazija; Mindaugo g. 18, Kėdainiai</w:t>
      </w:r>
    </w:p>
    <w:p w:rsidR="00086458" w:rsidRPr="00D076F3" w:rsidRDefault="00086458" w:rsidP="001C3F37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08:30-08:45 Dalyvių kelionė į savivaldybę</w:t>
      </w:r>
    </w:p>
    <w:p w:rsidR="00086458" w:rsidRPr="00303CA1" w:rsidRDefault="00086458" w:rsidP="001C3F37">
      <w:pPr>
        <w:tabs>
          <w:tab w:val="left" w:pos="8055"/>
        </w:tabs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08:45</w:t>
      </w:r>
      <w:r w:rsidRPr="00303CA1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09</w:t>
      </w:r>
      <w:r w:rsidRPr="00303CA1">
        <w:rPr>
          <w:rFonts w:ascii="Times New Roman" w:hAnsi="Times New Roman"/>
          <w:sz w:val="24"/>
        </w:rPr>
        <w:t>:00 Dalyvių registracija</w:t>
      </w:r>
    </w:p>
    <w:p w:rsidR="00086458" w:rsidRPr="00D076F3" w:rsidRDefault="00086458" w:rsidP="008B57F1">
      <w:pPr>
        <w:spacing w:after="0" w:line="276" w:lineRule="auto"/>
        <w:ind w:firstLine="72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Kėdainių rajono savivaldybė, J.Basanavičiaus g. 36, Kėdainiai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09:00-09</w:t>
      </w:r>
      <w:r w:rsidRPr="00303CA1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>3</w:t>
      </w:r>
      <w:r w:rsidRPr="00303CA1">
        <w:rPr>
          <w:rFonts w:ascii="Times New Roman" w:hAnsi="Times New Roman"/>
          <w:sz w:val="24"/>
        </w:rPr>
        <w:t>0 Plenarinis posė</w:t>
      </w:r>
      <w:r>
        <w:rPr>
          <w:rFonts w:ascii="Times New Roman" w:hAnsi="Times New Roman"/>
          <w:sz w:val="24"/>
        </w:rPr>
        <w:t xml:space="preserve">dis I. Atidarymas. Techniniai </w:t>
      </w:r>
      <w:r w:rsidRPr="00303CA1">
        <w:rPr>
          <w:rFonts w:ascii="Times New Roman" w:hAnsi="Times New Roman"/>
          <w:sz w:val="24"/>
        </w:rPr>
        <w:t>mokymai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09</w:t>
      </w:r>
      <w:r w:rsidRPr="00303CA1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>3</w:t>
      </w:r>
      <w:r w:rsidRPr="00303CA1">
        <w:rPr>
          <w:rFonts w:ascii="Times New Roman" w:hAnsi="Times New Roman"/>
          <w:sz w:val="24"/>
        </w:rPr>
        <w:t>0-10:</w:t>
      </w:r>
      <w:r>
        <w:rPr>
          <w:rFonts w:ascii="Times New Roman" w:hAnsi="Times New Roman"/>
          <w:sz w:val="24"/>
        </w:rPr>
        <w:t>15 Rezoliucijų</w:t>
      </w:r>
      <w:r w:rsidRPr="00303C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aptarimas su LR Seimo nariu Viktoru Fiodorovu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10:15-11:30 I</w:t>
      </w:r>
      <w:r w:rsidRPr="00303CA1">
        <w:rPr>
          <w:rFonts w:ascii="Times New Roman" w:hAnsi="Times New Roman"/>
          <w:sz w:val="24"/>
        </w:rPr>
        <w:t xml:space="preserve"> Rezoliucijos svarstymas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11:30-12:15 II</w:t>
      </w:r>
      <w:r w:rsidRPr="00303CA1">
        <w:rPr>
          <w:rFonts w:ascii="Times New Roman" w:hAnsi="Times New Roman"/>
          <w:sz w:val="24"/>
        </w:rPr>
        <w:t xml:space="preserve"> Rezoliucijos svarstymas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</w:t>
      </w:r>
      <w:r w:rsidRPr="00303CA1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>45</w:t>
      </w:r>
      <w:r w:rsidRPr="00303CA1">
        <w:rPr>
          <w:rFonts w:ascii="Times New Roman" w:hAnsi="Times New Roman"/>
          <w:sz w:val="24"/>
        </w:rPr>
        <w:t>-12:</w:t>
      </w:r>
      <w:r>
        <w:rPr>
          <w:rFonts w:ascii="Times New Roman" w:hAnsi="Times New Roman"/>
          <w:sz w:val="24"/>
        </w:rPr>
        <w:t>30</w:t>
      </w:r>
      <w:r w:rsidRPr="00303C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III Rezoliucijos svarstymas</w:t>
      </w:r>
    </w:p>
    <w:p w:rsidR="00086458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 w:rsidRPr="00303CA1">
        <w:rPr>
          <w:rFonts w:ascii="Times New Roman" w:hAnsi="Times New Roman"/>
          <w:sz w:val="24"/>
        </w:rPr>
        <w:t>12:</w:t>
      </w:r>
      <w:r>
        <w:rPr>
          <w:rFonts w:ascii="Times New Roman" w:hAnsi="Times New Roman"/>
          <w:sz w:val="24"/>
        </w:rPr>
        <w:t>30-13:00 Kavos pertrauka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13:00- 13:10</w:t>
      </w:r>
      <w:r w:rsidRPr="00303CA1">
        <w:rPr>
          <w:rFonts w:ascii="Times New Roman" w:hAnsi="Times New Roman"/>
          <w:sz w:val="24"/>
        </w:rPr>
        <w:t xml:space="preserve"> Politinių grupių posėdis II</w:t>
      </w:r>
    </w:p>
    <w:p w:rsidR="00086458" w:rsidRPr="00303CA1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13:10-14</w:t>
      </w:r>
      <w:r w:rsidRPr="00303CA1">
        <w:rPr>
          <w:rFonts w:ascii="Times New Roman" w:hAnsi="Times New Roman"/>
          <w:sz w:val="24"/>
        </w:rPr>
        <w:t>:00 Plenarinis posėdis II. Balsavimas</w:t>
      </w:r>
    </w:p>
    <w:p w:rsidR="00086458" w:rsidRDefault="00086458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14:00-14</w:t>
      </w:r>
      <w:r w:rsidRPr="00303CA1">
        <w:rPr>
          <w:rFonts w:ascii="Times New Roman" w:hAnsi="Times New Roman"/>
          <w:sz w:val="24"/>
        </w:rPr>
        <w:t>:30 Plenarinio posėdžio uždarymas. Aptarimas</w:t>
      </w:r>
    </w:p>
    <w:p w:rsidR="00086458" w:rsidRPr="001C3F37" w:rsidRDefault="00903EF7" w:rsidP="001C3F37">
      <w:pPr>
        <w:spacing w:after="0" w:line="276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1008380</wp:posOffset>
            </wp:positionV>
            <wp:extent cx="1257300" cy="739775"/>
            <wp:effectExtent l="0" t="0" r="0" b="3175"/>
            <wp:wrapNone/>
            <wp:docPr id="7" name="Paveikslėlis 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1236980</wp:posOffset>
            </wp:positionV>
            <wp:extent cx="1485900" cy="302260"/>
            <wp:effectExtent l="0" t="0" r="0" b="2540"/>
            <wp:wrapNone/>
            <wp:docPr id="8" name="Paveikslėlis 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458">
        <w:rPr>
          <w:rFonts w:ascii="Times New Roman" w:hAnsi="Times New Roman"/>
          <w:sz w:val="24"/>
        </w:rPr>
        <w:t>Nuo 14:30 - Kelionė namo</w:t>
      </w:r>
    </w:p>
    <w:sectPr w:rsidR="00086458" w:rsidRPr="001C3F37" w:rsidSect="007B20C5">
      <w:pgSz w:w="11906" w:h="16838"/>
      <w:pgMar w:top="1701" w:right="1134" w:bottom="1134" w:left="1134" w:header="284" w:footer="28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510" w:rsidRDefault="00617510" w:rsidP="001C3F37">
      <w:pPr>
        <w:spacing w:after="0" w:line="240" w:lineRule="auto"/>
      </w:pPr>
      <w:r>
        <w:separator/>
      </w:r>
    </w:p>
  </w:endnote>
  <w:endnote w:type="continuationSeparator" w:id="0">
    <w:p w:rsidR="00617510" w:rsidRDefault="00617510" w:rsidP="001C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510" w:rsidRDefault="00617510" w:rsidP="001C3F37">
      <w:pPr>
        <w:spacing w:after="0" w:line="240" w:lineRule="auto"/>
      </w:pPr>
      <w:r>
        <w:separator/>
      </w:r>
    </w:p>
  </w:footnote>
  <w:footnote w:type="continuationSeparator" w:id="0">
    <w:p w:rsidR="00617510" w:rsidRDefault="00617510" w:rsidP="001C3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37"/>
    <w:rsid w:val="00021800"/>
    <w:rsid w:val="000230EA"/>
    <w:rsid w:val="000318E2"/>
    <w:rsid w:val="00063382"/>
    <w:rsid w:val="00080BAC"/>
    <w:rsid w:val="00086458"/>
    <w:rsid w:val="0009660F"/>
    <w:rsid w:val="000E016A"/>
    <w:rsid w:val="000E5C33"/>
    <w:rsid w:val="00193412"/>
    <w:rsid w:val="001C3F37"/>
    <w:rsid w:val="001C5AC0"/>
    <w:rsid w:val="0021033B"/>
    <w:rsid w:val="00230521"/>
    <w:rsid w:val="00240B68"/>
    <w:rsid w:val="002507D3"/>
    <w:rsid w:val="00267A0D"/>
    <w:rsid w:val="00285961"/>
    <w:rsid w:val="002C4401"/>
    <w:rsid w:val="003016AB"/>
    <w:rsid w:val="00303CA1"/>
    <w:rsid w:val="003B403A"/>
    <w:rsid w:val="0041328B"/>
    <w:rsid w:val="00456766"/>
    <w:rsid w:val="004811E9"/>
    <w:rsid w:val="004D08EE"/>
    <w:rsid w:val="00517C76"/>
    <w:rsid w:val="0052246D"/>
    <w:rsid w:val="005D043D"/>
    <w:rsid w:val="006149CA"/>
    <w:rsid w:val="00617510"/>
    <w:rsid w:val="00634DE7"/>
    <w:rsid w:val="00674CE0"/>
    <w:rsid w:val="00676C84"/>
    <w:rsid w:val="00681839"/>
    <w:rsid w:val="00687A60"/>
    <w:rsid w:val="006E4133"/>
    <w:rsid w:val="006F0883"/>
    <w:rsid w:val="00714F64"/>
    <w:rsid w:val="00754562"/>
    <w:rsid w:val="007A6BE0"/>
    <w:rsid w:val="007B20C5"/>
    <w:rsid w:val="007B2255"/>
    <w:rsid w:val="008106A8"/>
    <w:rsid w:val="0081385F"/>
    <w:rsid w:val="0083320A"/>
    <w:rsid w:val="00893998"/>
    <w:rsid w:val="008B57F1"/>
    <w:rsid w:val="008F1B91"/>
    <w:rsid w:val="00903EF7"/>
    <w:rsid w:val="009310B9"/>
    <w:rsid w:val="00993C2F"/>
    <w:rsid w:val="009B7445"/>
    <w:rsid w:val="00A22B1A"/>
    <w:rsid w:val="00A748A9"/>
    <w:rsid w:val="00A95917"/>
    <w:rsid w:val="00AE16B4"/>
    <w:rsid w:val="00AE2B1D"/>
    <w:rsid w:val="00B83A13"/>
    <w:rsid w:val="00C01558"/>
    <w:rsid w:val="00C66E53"/>
    <w:rsid w:val="00C8062D"/>
    <w:rsid w:val="00D076F3"/>
    <w:rsid w:val="00D15A5E"/>
    <w:rsid w:val="00D23F22"/>
    <w:rsid w:val="00E172E0"/>
    <w:rsid w:val="00E96585"/>
    <w:rsid w:val="00F51C00"/>
    <w:rsid w:val="00F8704B"/>
    <w:rsid w:val="00FC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C3F37"/>
    <w:pPr>
      <w:spacing w:after="160" w:line="259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C3F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C3F37"/>
    <w:rPr>
      <w:rFonts w:cs="Times New Roman"/>
      <w:lang w:val="lt-LT"/>
    </w:rPr>
  </w:style>
  <w:style w:type="paragraph" w:styleId="Porat">
    <w:name w:val="footer"/>
    <w:basedOn w:val="prastasis"/>
    <w:link w:val="PoratDiagrama"/>
    <w:uiPriority w:val="99"/>
    <w:rsid w:val="001C3F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1C3F37"/>
    <w:rPr>
      <w:rFonts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FC11C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D23F22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C3F37"/>
    <w:pPr>
      <w:spacing w:after="160" w:line="259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C3F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C3F37"/>
    <w:rPr>
      <w:rFonts w:cs="Times New Roman"/>
      <w:lang w:val="lt-LT"/>
    </w:rPr>
  </w:style>
  <w:style w:type="paragraph" w:styleId="Porat">
    <w:name w:val="footer"/>
    <w:basedOn w:val="prastasis"/>
    <w:link w:val="PoratDiagrama"/>
    <w:uiPriority w:val="99"/>
    <w:rsid w:val="001C3F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1C3F37"/>
    <w:rPr>
      <w:rFonts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FC11C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D23F22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lt/url?sa=i&amp;rct=j&amp;q=&amp;esrc=s&amp;frm=1&amp;source=images&amp;cd=&amp;cad=rja&amp;uact=8&amp;ved=0CAcQjRw&amp;url=http://archive.ktu.lt/saf/naujienos/pristatytas-naujasis-universiteto-logotipas&amp;ei=yyryVMOTMY6CPf3BgMgF&amp;bvm=bv.87269000,d.bGQ&amp;psig=AFQjCNEGJ5ePe8tyXZysUWtfg3wy89X_9A&amp;ust=14252432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google.lt/url?sa=i&amp;rct=j&amp;q=&amp;esrc=s&amp;frm=1&amp;source=images&amp;cd=&amp;cad=rja&amp;uact=8&amp;ved=0CAcQjRw&amp;url=http://commons.wikimedia.org/wiki/File:EuroChem_logo_eng.png&amp;ei=mSryVKS9D4PDPayLgJgD&amp;bvm=bv.87269000,d.bGQ&amp;psig=AFQjCNFEj_K78uX-zwyEBH1Vd1rMRItQNg&amp;ust=142524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NAMAI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R.Svediene</cp:lastModifiedBy>
  <cp:revision>2</cp:revision>
  <cp:lastPrinted>2015-02-03T20:18:00Z</cp:lastPrinted>
  <dcterms:created xsi:type="dcterms:W3CDTF">2015-03-05T08:35:00Z</dcterms:created>
  <dcterms:modified xsi:type="dcterms:W3CDTF">2015-03-05T08:35:00Z</dcterms:modified>
</cp:coreProperties>
</file>