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9C" w:rsidRPr="0053327D" w:rsidRDefault="00B8349C" w:rsidP="00B8349C">
      <w:pPr>
        <w:suppressAutoHyphens/>
        <w:jc w:val="center"/>
        <w:rPr>
          <w:rFonts w:eastAsia="Times New Roman"/>
          <w:lang w:eastAsia="ar-SA"/>
        </w:rPr>
      </w:pPr>
      <w:bookmarkStart w:id="0" w:name="_GoBack"/>
      <w:bookmarkEnd w:id="0"/>
      <w:r w:rsidRPr="0053327D">
        <w:rPr>
          <w:rFonts w:eastAsia="Times New Roman"/>
          <w:lang w:eastAsia="ar-SA"/>
        </w:rPr>
        <w:t>PATVIRTINTA</w:t>
      </w:r>
    </w:p>
    <w:p w:rsidR="00B8349C" w:rsidRPr="0053327D" w:rsidRDefault="00B8349C" w:rsidP="00B8349C">
      <w:pPr>
        <w:suppressAutoHyphens/>
        <w:ind w:firstLine="567"/>
        <w:jc w:val="center"/>
        <w:rPr>
          <w:rFonts w:eastAsia="Times New Roman"/>
          <w:lang w:eastAsia="ar-SA"/>
        </w:rPr>
      </w:pPr>
      <w:r w:rsidRPr="0053327D">
        <w:rPr>
          <w:rFonts w:eastAsia="Times New Roman"/>
          <w:lang w:eastAsia="ar-SA"/>
        </w:rPr>
        <w:t xml:space="preserve">                                     Kėdainių rajono savivaldybės administracijos</w:t>
      </w:r>
    </w:p>
    <w:p w:rsidR="00B8349C" w:rsidRPr="0053327D" w:rsidRDefault="00B8349C" w:rsidP="00B8349C">
      <w:pPr>
        <w:suppressAutoHyphens/>
        <w:ind w:firstLine="567"/>
        <w:jc w:val="center"/>
        <w:rPr>
          <w:rFonts w:eastAsia="Times New Roman"/>
          <w:lang w:eastAsia="ar-SA"/>
        </w:rPr>
      </w:pPr>
      <w:r w:rsidRPr="0053327D">
        <w:rPr>
          <w:rFonts w:eastAsia="Times New Roman"/>
          <w:lang w:eastAsia="ar-SA"/>
        </w:rPr>
        <w:t xml:space="preserve">                        </w:t>
      </w:r>
      <w:r>
        <w:rPr>
          <w:rFonts w:eastAsia="Times New Roman"/>
          <w:lang w:eastAsia="ar-SA"/>
        </w:rPr>
        <w:t xml:space="preserve">                               direktoriaus 2016 m. liepos 26 d. įsakymu Nr. AD-1-780</w:t>
      </w:r>
      <w:r w:rsidRPr="0053327D">
        <w:rPr>
          <w:rFonts w:eastAsia="Times New Roman"/>
          <w:lang w:eastAsia="ar-SA"/>
        </w:rPr>
        <w:t xml:space="preserve">                                                                      </w:t>
      </w:r>
    </w:p>
    <w:p w:rsidR="00B8349C" w:rsidRPr="0053327D" w:rsidRDefault="00B8349C" w:rsidP="00B8349C">
      <w:pPr>
        <w:suppressAutoHyphens/>
        <w:jc w:val="center"/>
        <w:rPr>
          <w:rFonts w:eastAsia="Times New Roman"/>
          <w:b/>
          <w:lang w:eastAsia="ar-SA"/>
        </w:rPr>
      </w:pPr>
    </w:p>
    <w:p w:rsidR="00B8349C" w:rsidRPr="0053327D" w:rsidRDefault="00B8349C" w:rsidP="00B8349C">
      <w:pPr>
        <w:tabs>
          <w:tab w:val="right" w:pos="9158"/>
        </w:tabs>
        <w:suppressAutoHyphens/>
        <w:ind w:right="480"/>
        <w:jc w:val="center"/>
        <w:rPr>
          <w:rFonts w:eastAsia="Times New Roman"/>
          <w:b/>
          <w:lang w:eastAsia="ar-SA"/>
        </w:rPr>
      </w:pPr>
      <w:r w:rsidRPr="0053327D">
        <w:rPr>
          <w:rFonts w:eastAsia="Times New Roman"/>
          <w:b/>
          <w:lang w:eastAsia="ar-SA"/>
        </w:rPr>
        <w:t xml:space="preserve">KĖDAINIŲ RAJONO BENDRUOMENINIŲ ORGANIZACIJŲ VEIKLOS FINANSAVIMO </w:t>
      </w:r>
      <w:r w:rsidRPr="0053327D">
        <w:rPr>
          <w:rFonts w:eastAsia="Times New Roman"/>
          <w:b/>
          <w:bCs/>
          <w:lang w:eastAsia="ar-SA"/>
        </w:rPr>
        <w:t xml:space="preserve">IŠ KĖDAINIŲ RAJONO SAVIVALDYBĖS BIUDŽETO LĖŠŲ </w:t>
      </w:r>
      <w:r w:rsidRPr="0053327D">
        <w:rPr>
          <w:rFonts w:eastAsia="Times New Roman"/>
          <w:b/>
          <w:lang w:eastAsia="ar-SA"/>
        </w:rPr>
        <w:t xml:space="preserve">TVARKOS APRAŠAS </w:t>
      </w:r>
    </w:p>
    <w:p w:rsidR="00B8349C" w:rsidRPr="0053327D" w:rsidRDefault="00B8349C" w:rsidP="00B8349C">
      <w:pPr>
        <w:tabs>
          <w:tab w:val="right" w:pos="9158"/>
        </w:tabs>
        <w:suppressAutoHyphens/>
        <w:ind w:right="480"/>
        <w:jc w:val="center"/>
        <w:rPr>
          <w:rFonts w:eastAsia="Times New Roman"/>
          <w:b/>
          <w:i/>
          <w:lang w:eastAsia="ar-SA"/>
        </w:rPr>
      </w:pPr>
    </w:p>
    <w:p w:rsidR="00B8349C" w:rsidRDefault="00B8349C" w:rsidP="00B8349C">
      <w:pPr>
        <w:tabs>
          <w:tab w:val="right" w:pos="9158"/>
        </w:tabs>
        <w:suppressAutoHyphens/>
        <w:ind w:right="480"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I SKYRIUS</w:t>
      </w:r>
    </w:p>
    <w:p w:rsidR="00B8349C" w:rsidRPr="0053327D" w:rsidRDefault="00B8349C" w:rsidP="00B8349C">
      <w:pPr>
        <w:tabs>
          <w:tab w:val="right" w:pos="9158"/>
        </w:tabs>
        <w:suppressAutoHyphens/>
        <w:ind w:right="480"/>
        <w:jc w:val="center"/>
        <w:rPr>
          <w:rFonts w:eastAsia="Times New Roman"/>
          <w:b/>
          <w:lang w:eastAsia="ar-SA"/>
        </w:rPr>
      </w:pPr>
      <w:r w:rsidRPr="0053327D">
        <w:rPr>
          <w:rFonts w:eastAsia="Times New Roman"/>
          <w:b/>
          <w:lang w:eastAsia="ar-SA"/>
        </w:rPr>
        <w:t>BENDROSIOS NUOSTATOS</w:t>
      </w:r>
    </w:p>
    <w:p w:rsidR="00B8349C" w:rsidRPr="0053327D" w:rsidRDefault="00B8349C" w:rsidP="00B8349C">
      <w:pPr>
        <w:tabs>
          <w:tab w:val="right" w:pos="9158"/>
        </w:tabs>
        <w:suppressAutoHyphens/>
        <w:ind w:right="480"/>
        <w:jc w:val="center"/>
        <w:rPr>
          <w:rFonts w:eastAsia="Times New Roman"/>
          <w:b/>
          <w:lang w:eastAsia="ar-SA"/>
        </w:rPr>
      </w:pPr>
    </w:p>
    <w:p w:rsidR="00B8349C" w:rsidRPr="00C1013A" w:rsidRDefault="00B8349C" w:rsidP="00B8349C">
      <w:pPr>
        <w:suppressAutoHyphens/>
        <w:autoSpaceDE w:val="0"/>
        <w:ind w:firstLine="851"/>
        <w:jc w:val="both"/>
        <w:rPr>
          <w:rFonts w:eastAsia="Arial"/>
          <w:lang w:eastAsia="ar-SA"/>
        </w:rPr>
      </w:pPr>
      <w:r w:rsidRPr="0053327D">
        <w:rPr>
          <w:rFonts w:eastAsia="Arial"/>
          <w:color w:val="000000"/>
          <w:lang w:eastAsia="ar-SA"/>
        </w:rPr>
        <w:t xml:space="preserve">1. Kėdainių rajono bendruomeninių </w:t>
      </w:r>
      <w:r w:rsidRPr="00C1013A">
        <w:rPr>
          <w:rFonts w:eastAsia="Arial"/>
          <w:lang w:eastAsia="ar-SA"/>
        </w:rPr>
        <w:t xml:space="preserve">organizacijų veiklos finansavimo </w:t>
      </w:r>
      <w:r w:rsidRPr="00C1013A">
        <w:rPr>
          <w:rFonts w:eastAsiaTheme="minorHAnsi"/>
          <w:lang w:eastAsia="en-US"/>
        </w:rPr>
        <w:t xml:space="preserve">iš Kėdainių rajono savivaldybės biudžeto lėšų </w:t>
      </w:r>
      <w:r w:rsidRPr="00C1013A">
        <w:rPr>
          <w:rFonts w:eastAsia="Arial"/>
          <w:lang w:eastAsia="ar-SA"/>
        </w:rPr>
        <w:t xml:space="preserve">tvarkos aprašas (toliau – Aprašas) </w:t>
      </w:r>
      <w:r w:rsidRPr="00C1013A">
        <w:rPr>
          <w:rFonts w:eastAsiaTheme="minorHAnsi"/>
          <w:lang w:eastAsia="en-US"/>
        </w:rPr>
        <w:t xml:space="preserve">nustato rajono bendruomeninių organizacijų veiklos </w:t>
      </w:r>
      <w:r w:rsidRPr="00C1013A">
        <w:rPr>
          <w:rFonts w:eastAsia="Arial"/>
          <w:lang w:eastAsia="ar-SA"/>
        </w:rPr>
        <w:t xml:space="preserve">finansavimo iš Kėdainių rajono savivaldybės biudžeto lėšų ir atsiskaitymo už gautų lėšų panaudojimą tvarką. </w:t>
      </w:r>
    </w:p>
    <w:p w:rsidR="00B8349C" w:rsidRPr="0053327D" w:rsidRDefault="00B8349C" w:rsidP="00B8349C">
      <w:pPr>
        <w:suppressAutoHyphens/>
        <w:autoSpaceDE w:val="0"/>
        <w:ind w:firstLine="851"/>
        <w:jc w:val="both"/>
        <w:rPr>
          <w:rFonts w:eastAsia="Arial"/>
          <w:color w:val="000000"/>
          <w:lang w:eastAsia="ar-SA"/>
        </w:rPr>
      </w:pPr>
      <w:r w:rsidRPr="00C1013A">
        <w:rPr>
          <w:rFonts w:eastAsia="Arial"/>
          <w:lang w:eastAsia="ar-SA"/>
        </w:rPr>
        <w:t>2. Lėšos</w:t>
      </w:r>
      <w:r>
        <w:rPr>
          <w:rFonts w:eastAsia="Arial"/>
          <w:lang w:eastAsia="ar-SA"/>
        </w:rPr>
        <w:t xml:space="preserve"> Kėdainių</w:t>
      </w:r>
      <w:r w:rsidRPr="00C1013A">
        <w:rPr>
          <w:rFonts w:eastAsia="Arial"/>
          <w:lang w:eastAsia="ar-SA"/>
        </w:rPr>
        <w:t xml:space="preserve"> rajono bendruomeninių organizacijų </w:t>
      </w:r>
      <w:r w:rsidRPr="0053327D">
        <w:rPr>
          <w:rFonts w:eastAsia="Arial"/>
          <w:color w:val="000000"/>
          <w:lang w:eastAsia="ar-SA"/>
        </w:rPr>
        <w:t>veiklai</w:t>
      </w:r>
      <w:r>
        <w:rPr>
          <w:rFonts w:eastAsia="Arial"/>
          <w:color w:val="000000"/>
          <w:lang w:eastAsia="ar-SA"/>
        </w:rPr>
        <w:t>, skatinančiai aktyvesnį</w:t>
      </w:r>
      <w:r w:rsidRPr="0053327D">
        <w:rPr>
          <w:rFonts w:eastAsia="Arial"/>
          <w:color w:val="000000"/>
          <w:lang w:eastAsia="ar-SA"/>
        </w:rPr>
        <w:t xml:space="preserve"> </w:t>
      </w:r>
      <w:r>
        <w:rPr>
          <w:lang w:eastAsia="ar-SA"/>
        </w:rPr>
        <w:t xml:space="preserve">vietos </w:t>
      </w:r>
      <w:r w:rsidRPr="00B52794">
        <w:rPr>
          <w:lang w:eastAsia="ar-SA"/>
        </w:rPr>
        <w:t>bendruomenės gyvenimą</w:t>
      </w:r>
      <w:r>
        <w:rPr>
          <w:lang w:eastAsia="ar-SA"/>
        </w:rPr>
        <w:t xml:space="preserve">, </w:t>
      </w:r>
      <w:r w:rsidRPr="0053327D">
        <w:rPr>
          <w:rFonts w:eastAsia="Arial"/>
          <w:color w:val="000000"/>
          <w:lang w:eastAsia="ar-SA"/>
        </w:rPr>
        <w:t>finansuoti yra numatomos kiekvienais metais Kėdainių rajono savivaldybės biudžete</w:t>
      </w:r>
      <w:r>
        <w:rPr>
          <w:rFonts w:eastAsia="Arial"/>
          <w:color w:val="000000"/>
          <w:lang w:eastAsia="ar-SA"/>
        </w:rPr>
        <w:t>.</w:t>
      </w:r>
      <w:r w:rsidRPr="0053327D">
        <w:rPr>
          <w:rFonts w:eastAsia="Arial"/>
          <w:color w:val="000000"/>
          <w:lang w:eastAsia="ar-SA"/>
        </w:rPr>
        <w:t xml:space="preserve"> </w:t>
      </w:r>
    </w:p>
    <w:p w:rsidR="00B8349C" w:rsidRPr="00904A75" w:rsidRDefault="00B8349C" w:rsidP="00B8349C">
      <w:pPr>
        <w:suppressAutoHyphens/>
        <w:autoSpaceDE w:val="0"/>
        <w:ind w:firstLine="851"/>
        <w:jc w:val="both"/>
        <w:rPr>
          <w:rFonts w:eastAsia="Arial"/>
          <w:color w:val="000000" w:themeColor="text1"/>
          <w:lang w:eastAsia="ar-SA"/>
        </w:rPr>
      </w:pPr>
      <w:r w:rsidRPr="0053327D">
        <w:rPr>
          <w:rFonts w:eastAsia="Arial"/>
          <w:color w:val="000000"/>
          <w:lang w:eastAsia="ar-SA"/>
        </w:rPr>
        <w:t xml:space="preserve">3. Paraiškas finansavimui gauti gali teikti Kėdainių rajono savivaldybėje registruotos kaimo vietovėse veikiančios bendruomeninės organizacijos, </w:t>
      </w:r>
      <w:r w:rsidRPr="00904A75">
        <w:rPr>
          <w:rFonts w:eastAsiaTheme="minorHAnsi"/>
          <w:color w:val="000000" w:themeColor="text1"/>
          <w:lang w:eastAsia="en-US"/>
        </w:rPr>
        <w:t xml:space="preserve">kaip jas apibrėžia Lietuvos Respublikos vietos savivaldos įstatymas. </w:t>
      </w:r>
    </w:p>
    <w:p w:rsidR="00B8349C" w:rsidRPr="0053327D" w:rsidRDefault="00B8349C" w:rsidP="00B8349C">
      <w:pPr>
        <w:tabs>
          <w:tab w:val="left" w:pos="360"/>
          <w:tab w:val="num" w:pos="567"/>
        </w:tabs>
        <w:autoSpaceDN w:val="0"/>
        <w:ind w:firstLine="851"/>
        <w:jc w:val="both"/>
        <w:rPr>
          <w:rFonts w:eastAsia="Times New Roman"/>
          <w:lang w:eastAsia="ar-SA"/>
        </w:rPr>
      </w:pPr>
      <w:r w:rsidRPr="0053327D">
        <w:rPr>
          <w:rFonts w:eastAsia="Times New Roman"/>
          <w:lang w:eastAsia="ar-SA"/>
        </w:rPr>
        <w:t>4. Apraše vartojamos sąvokos atitinka Lietuvos Respublikos nevyriausybinių organizacijų plėtros įstatyme ir kituose teisės aktuose apibrėžtas sąvokas.</w:t>
      </w:r>
    </w:p>
    <w:p w:rsidR="00B8349C" w:rsidRDefault="00B8349C" w:rsidP="00B8349C">
      <w:pPr>
        <w:jc w:val="center"/>
        <w:rPr>
          <w:lang w:eastAsia="ar-SA"/>
        </w:rPr>
      </w:pPr>
    </w:p>
    <w:p w:rsidR="00B8349C" w:rsidRDefault="00B8349C" w:rsidP="00B8349C">
      <w:pPr>
        <w:jc w:val="center"/>
        <w:rPr>
          <w:b/>
        </w:rPr>
      </w:pPr>
      <w:r>
        <w:rPr>
          <w:b/>
        </w:rPr>
        <w:t>II SKYRIUS</w:t>
      </w:r>
    </w:p>
    <w:p w:rsidR="00B8349C" w:rsidRPr="0053327D" w:rsidRDefault="00B8349C" w:rsidP="00B8349C">
      <w:pPr>
        <w:jc w:val="center"/>
        <w:rPr>
          <w:b/>
        </w:rPr>
      </w:pPr>
      <w:r>
        <w:rPr>
          <w:b/>
        </w:rPr>
        <w:t>LĖŠŲ PANAUDOJIMAS IR PRIORITETAI</w:t>
      </w:r>
      <w:r w:rsidRPr="0053327D">
        <w:rPr>
          <w:b/>
        </w:rPr>
        <w:t xml:space="preserve"> </w:t>
      </w:r>
    </w:p>
    <w:p w:rsidR="00B8349C" w:rsidRPr="0053327D" w:rsidRDefault="00B8349C" w:rsidP="00B8349C">
      <w:pPr>
        <w:jc w:val="center"/>
        <w:rPr>
          <w:b/>
        </w:rPr>
      </w:pPr>
    </w:p>
    <w:p w:rsidR="00B8349C" w:rsidRDefault="00B8349C" w:rsidP="00B8349C">
      <w:pPr>
        <w:tabs>
          <w:tab w:val="left" w:pos="284"/>
        </w:tabs>
        <w:suppressAutoHyphens/>
        <w:ind w:firstLine="851"/>
        <w:jc w:val="both"/>
        <w:rPr>
          <w:lang w:eastAsia="ar-SA"/>
        </w:rPr>
      </w:pPr>
      <w:r w:rsidRPr="0053327D">
        <w:rPr>
          <w:lang w:eastAsia="ar-SA"/>
        </w:rPr>
        <w:t xml:space="preserve">5. </w:t>
      </w:r>
      <w:r>
        <w:rPr>
          <w:lang w:eastAsia="ar-SA"/>
        </w:rPr>
        <w:t>Kėdainių rajono savivaldybės biudžeto l</w:t>
      </w:r>
      <w:r w:rsidRPr="0053327D">
        <w:rPr>
          <w:lang w:eastAsia="ar-SA"/>
        </w:rPr>
        <w:t>ėšos skiriamos</w:t>
      </w:r>
      <w:r>
        <w:rPr>
          <w:lang w:eastAsia="ar-SA"/>
        </w:rPr>
        <w:t xml:space="preserve"> bendruomeninės organizacijos einamųjų metų veiklos išlaidoms padengti: </w:t>
      </w:r>
    </w:p>
    <w:p w:rsidR="00B8349C" w:rsidRDefault="00B8349C" w:rsidP="00B8349C">
      <w:pPr>
        <w:tabs>
          <w:tab w:val="left" w:pos="284"/>
        </w:tabs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>5.1. patalpų ir turto draudimo išlaidoms;</w:t>
      </w:r>
    </w:p>
    <w:p w:rsidR="00B8349C" w:rsidRPr="001D21B6" w:rsidRDefault="00B8349C" w:rsidP="00B8349C">
      <w:pPr>
        <w:tabs>
          <w:tab w:val="left" w:pos="284"/>
        </w:tabs>
        <w:suppressAutoHyphens/>
        <w:ind w:firstLine="851"/>
        <w:jc w:val="both"/>
        <w:rPr>
          <w:lang w:eastAsia="ar-SA"/>
        </w:rPr>
      </w:pPr>
      <w:r>
        <w:rPr>
          <w:lang w:eastAsia="ar-SA"/>
        </w:rPr>
        <w:t xml:space="preserve">5.2. </w:t>
      </w:r>
      <w:r w:rsidRPr="001D21B6">
        <w:rPr>
          <w:lang w:eastAsia="ar-SA"/>
        </w:rPr>
        <w:t xml:space="preserve">patalpų išlaikymo (šildymo, elektros, vandens bei nuotekų šalinimo ir kt.) išlaidoms; </w:t>
      </w:r>
    </w:p>
    <w:p w:rsidR="00B8349C" w:rsidRPr="001D21B6" w:rsidRDefault="00B8349C" w:rsidP="00B8349C">
      <w:pPr>
        <w:tabs>
          <w:tab w:val="left" w:pos="284"/>
        </w:tabs>
        <w:suppressAutoHyphens/>
        <w:ind w:firstLine="851"/>
        <w:jc w:val="both"/>
        <w:rPr>
          <w:lang w:eastAsia="ar-SA"/>
        </w:rPr>
      </w:pPr>
      <w:r w:rsidRPr="001D21B6">
        <w:rPr>
          <w:lang w:eastAsia="ar-SA"/>
        </w:rPr>
        <w:t>5.3. inžinierinės įrangos (vandentiekio ir kanalizacijos stovų, elektros skydinių, elektros stovų ir elektros energijos apskaitos prietaisų, ventiliacijos, priešgaisrinių dūmų šalinimo sistemų ir t.t.) avarijų likvidavimo ir lokalizavimo išlaidoms;</w:t>
      </w:r>
    </w:p>
    <w:p w:rsidR="00B8349C" w:rsidRPr="001D21B6" w:rsidRDefault="00B8349C" w:rsidP="00B8349C">
      <w:pPr>
        <w:tabs>
          <w:tab w:val="left" w:pos="284"/>
        </w:tabs>
        <w:suppressAutoHyphens/>
        <w:ind w:firstLine="851"/>
        <w:jc w:val="both"/>
        <w:rPr>
          <w:snapToGrid w:val="0"/>
        </w:rPr>
      </w:pPr>
      <w:r w:rsidRPr="001D21B6">
        <w:rPr>
          <w:lang w:eastAsia="ar-SA"/>
        </w:rPr>
        <w:t xml:space="preserve">5.4. degalų (aplinkos priežiūros technikai) įsigijimo </w:t>
      </w:r>
      <w:r w:rsidRPr="001D21B6">
        <w:rPr>
          <w:snapToGrid w:val="0"/>
        </w:rPr>
        <w:t>išlaidoms;</w:t>
      </w:r>
    </w:p>
    <w:p w:rsidR="00B8349C" w:rsidRPr="001D21B6" w:rsidRDefault="00B8349C" w:rsidP="00B8349C">
      <w:pPr>
        <w:tabs>
          <w:tab w:val="left" w:pos="284"/>
        </w:tabs>
        <w:suppressAutoHyphens/>
        <w:ind w:firstLine="851"/>
        <w:jc w:val="both"/>
        <w:rPr>
          <w:lang w:eastAsia="ar-SA"/>
        </w:rPr>
      </w:pPr>
      <w:r w:rsidRPr="001D21B6">
        <w:rPr>
          <w:snapToGrid w:val="0"/>
        </w:rPr>
        <w:t>5.5. bendruomeninės organizacijos įstatų keitimo išlaidoms.</w:t>
      </w:r>
    </w:p>
    <w:p w:rsidR="00B8349C" w:rsidRPr="001D21B6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  <w:rPr>
          <w:noProof/>
          <w:lang w:val="pt-BR" w:eastAsia="ar-SA"/>
        </w:rPr>
      </w:pPr>
      <w:r w:rsidRPr="001D21B6">
        <w:rPr>
          <w:lang w:eastAsia="ar-SA"/>
        </w:rPr>
        <w:t xml:space="preserve">6. </w:t>
      </w:r>
      <w:r w:rsidRPr="001D21B6">
        <w:rPr>
          <w:noProof/>
          <w:lang w:val="pt-BR" w:eastAsia="ar-SA"/>
        </w:rPr>
        <w:t>Lėšos negali būti naudojamos:</w:t>
      </w:r>
    </w:p>
    <w:p w:rsidR="00B8349C" w:rsidRPr="00355F1C" w:rsidRDefault="00B8349C" w:rsidP="00B8349C">
      <w:pPr>
        <w:ind w:firstLine="720"/>
        <w:jc w:val="both"/>
      </w:pPr>
      <w:r w:rsidRPr="00A01AB8">
        <w:rPr>
          <w:noProof/>
          <w:lang w:val="pt-BR" w:eastAsia="ar-SA"/>
        </w:rPr>
        <w:t xml:space="preserve">  6.1. įsiskolinimams dengti;</w:t>
      </w:r>
      <w:r w:rsidRPr="00A01AB8">
        <w:rPr>
          <w:color w:val="000000"/>
        </w:rPr>
        <w:t xml:space="preserve"> </w:t>
      </w:r>
    </w:p>
    <w:p w:rsidR="00B8349C" w:rsidRPr="00355F1C" w:rsidRDefault="00B8349C" w:rsidP="00B8349C">
      <w:pPr>
        <w:ind w:firstLine="720"/>
        <w:jc w:val="both"/>
        <w:rPr>
          <w:noProof/>
          <w:lang w:val="pt-BR" w:eastAsia="ar-SA"/>
        </w:rPr>
      </w:pPr>
      <w:r w:rsidRPr="00355F1C">
        <w:t xml:space="preserve">  6.2. darbo užmokesčiui apmokėti; </w:t>
      </w:r>
    </w:p>
    <w:p w:rsidR="00B8349C" w:rsidRPr="00355F1C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  <w:rPr>
          <w:lang w:eastAsia="ar-SA"/>
        </w:rPr>
      </w:pPr>
      <w:r w:rsidRPr="00355F1C">
        <w:rPr>
          <w:noProof/>
          <w:lang w:val="pt-BR" w:eastAsia="ar-SA"/>
        </w:rPr>
        <w:t xml:space="preserve">6.3. patalpų remonto </w:t>
      </w:r>
      <w:r w:rsidRPr="00355F1C">
        <w:rPr>
          <w:lang w:eastAsia="ar-SA"/>
        </w:rPr>
        <w:t>darbams apmokėti ir priemonėms įsigyti;</w:t>
      </w:r>
    </w:p>
    <w:p w:rsidR="00B8349C" w:rsidRPr="00355F1C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  <w:rPr>
          <w:i/>
          <w:lang w:eastAsia="ar-SA"/>
        </w:rPr>
      </w:pPr>
      <w:r w:rsidRPr="00355F1C">
        <w:rPr>
          <w:lang w:eastAsia="ar-SA"/>
        </w:rPr>
        <w:t xml:space="preserve">6.4. ilgalaikio ir trumpalaikio turto įsigijimui; </w:t>
      </w:r>
    </w:p>
    <w:p w:rsidR="00B8349C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  <w:rPr>
          <w:lang w:eastAsia="ar-SA"/>
        </w:rPr>
      </w:pPr>
      <w:r w:rsidRPr="00355F1C">
        <w:rPr>
          <w:lang w:eastAsia="ar-SA"/>
        </w:rPr>
        <w:t xml:space="preserve">6.5. priemonėms ir paslaugoms apmokėti, kurios padengiamos kitų rajono savivaldybės administracijos vykdomų projektų finansavimo </w:t>
      </w:r>
      <w:r>
        <w:rPr>
          <w:lang w:eastAsia="ar-SA"/>
        </w:rPr>
        <w:t xml:space="preserve">konkursų, nacionalinių, ES struktūrinių ir/ar kitų fondų lėšomis; </w:t>
      </w:r>
    </w:p>
    <w:p w:rsidR="00B8349C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6.6. </w:t>
      </w:r>
      <w:r w:rsidRPr="001A66FA">
        <w:rPr>
          <w:color w:val="000000" w:themeColor="text1"/>
          <w:lang w:eastAsia="ar-SA"/>
        </w:rPr>
        <w:t xml:space="preserve">pelnui gauti.   </w:t>
      </w:r>
    </w:p>
    <w:p w:rsidR="00B8349C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  <w:rPr>
          <w:lang w:eastAsia="ar-SA"/>
        </w:rPr>
      </w:pPr>
      <w:r>
        <w:rPr>
          <w:lang w:eastAsia="ar-SA"/>
        </w:rPr>
        <w:t>7. Prioritetai teikiami</w:t>
      </w:r>
      <w:r w:rsidRPr="00C60E6F">
        <w:rPr>
          <w:lang w:eastAsia="ar-SA"/>
        </w:rPr>
        <w:t xml:space="preserve"> </w:t>
      </w:r>
      <w:r>
        <w:rPr>
          <w:lang w:eastAsia="ar-SA"/>
        </w:rPr>
        <w:t>bendruomeninėms organizacijoms, kurios:</w:t>
      </w:r>
    </w:p>
    <w:p w:rsidR="00B8349C" w:rsidRDefault="00B8349C" w:rsidP="00B8349C">
      <w:pPr>
        <w:tabs>
          <w:tab w:val="left" w:pos="284"/>
        </w:tabs>
        <w:suppressAutoHyphens/>
        <w:overflowPunct w:val="0"/>
        <w:autoSpaceDE w:val="0"/>
        <w:ind w:firstLine="851"/>
        <w:jc w:val="both"/>
        <w:textAlignment w:val="baseline"/>
      </w:pPr>
      <w:r>
        <w:rPr>
          <w:lang w:eastAsia="ar-SA"/>
        </w:rPr>
        <w:t xml:space="preserve">7.1. veiklą vykdo </w:t>
      </w:r>
      <w:r>
        <w:t xml:space="preserve">organizacijos </w:t>
      </w:r>
      <w:r w:rsidRPr="00525B15">
        <w:t xml:space="preserve">nuosavybės </w:t>
      </w:r>
      <w:r>
        <w:t>teise priklausančiose patalpose;</w:t>
      </w:r>
    </w:p>
    <w:p w:rsidR="00B8349C" w:rsidRDefault="00B8349C" w:rsidP="00B8349C">
      <w:pPr>
        <w:ind w:firstLine="851"/>
        <w:jc w:val="both"/>
      </w:pPr>
      <w:r>
        <w:t xml:space="preserve">7.2. turi tęstinių įsipareigojimų 5 metus drausti Lietuvos kaimo plėtros 2007˗2013 metų programos lėšomis sukurtą ir/ar įsigytą turtą. </w:t>
      </w: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  <w:r>
        <w:rPr>
          <w:b/>
        </w:rPr>
        <w:lastRenderedPageBreak/>
        <w:t>III SKYRIUS</w:t>
      </w:r>
    </w:p>
    <w:p w:rsidR="00B8349C" w:rsidRDefault="00B8349C" w:rsidP="00B8349C">
      <w:pPr>
        <w:jc w:val="center"/>
        <w:rPr>
          <w:b/>
        </w:rPr>
      </w:pPr>
      <w:r>
        <w:rPr>
          <w:b/>
        </w:rPr>
        <w:t xml:space="preserve"> PARAIŠKŲ PATEIKIMAS </w:t>
      </w:r>
    </w:p>
    <w:p w:rsidR="00B8349C" w:rsidRPr="00053538" w:rsidRDefault="00B8349C" w:rsidP="00B8349C">
      <w:pPr>
        <w:jc w:val="center"/>
        <w:rPr>
          <w:b/>
        </w:rPr>
      </w:pPr>
    </w:p>
    <w:p w:rsidR="00B8349C" w:rsidRDefault="00B8349C" w:rsidP="00B8349C">
      <w:pPr>
        <w:tabs>
          <w:tab w:val="num" w:pos="851"/>
        </w:tabs>
        <w:suppressAutoHyphens/>
        <w:overflowPunct w:val="0"/>
        <w:autoSpaceDE w:val="0"/>
        <w:ind w:firstLine="851"/>
        <w:jc w:val="both"/>
        <w:textAlignment w:val="baseline"/>
        <w:rPr>
          <w:rFonts w:eastAsiaTheme="minorHAnsi"/>
          <w:lang w:eastAsia="en-US"/>
        </w:rPr>
      </w:pPr>
      <w:r w:rsidRPr="00053538">
        <w:t xml:space="preserve">8. </w:t>
      </w:r>
      <w:r w:rsidRPr="0088653D">
        <w:rPr>
          <w:rFonts w:eastAsia="Times New Roman"/>
          <w:lang w:eastAsia="ar-SA"/>
        </w:rPr>
        <w:t xml:space="preserve">Kvietimą teikti paraiškas finansavimui gauti skelbia Kėdainių rajono savivaldybės administracija. Kvietimas skelbiamas interneto svetainėje </w:t>
      </w:r>
      <w:hyperlink r:id="rId6" w:history="1">
        <w:r w:rsidRPr="00BB0786">
          <w:rPr>
            <w:rFonts w:eastAsia="Times New Roman"/>
            <w:color w:val="1F4E79" w:themeColor="accent1" w:themeShade="80"/>
            <w:u w:val="single"/>
            <w:lang w:eastAsia="ar-SA"/>
          </w:rPr>
          <w:t>www.kedainiai.lt</w:t>
        </w:r>
      </w:hyperlink>
      <w:r w:rsidRPr="00BB0786">
        <w:rPr>
          <w:rFonts w:eastAsia="Times New Roman"/>
          <w:color w:val="1F4E79" w:themeColor="accent1" w:themeShade="80"/>
          <w:lang w:eastAsia="ar-SA"/>
        </w:rPr>
        <w:t xml:space="preserve"> </w:t>
      </w:r>
      <w:r w:rsidRPr="00C1013A">
        <w:rPr>
          <w:rFonts w:eastAsia="Times New Roman"/>
          <w:lang w:eastAsia="ar-SA"/>
        </w:rPr>
        <w:t xml:space="preserve">ir Kėdainių </w:t>
      </w:r>
      <w:r>
        <w:rPr>
          <w:rFonts w:eastAsia="Times New Roman"/>
          <w:lang w:eastAsia="ar-SA"/>
        </w:rPr>
        <w:t>rajono vietos veiklos grupės i</w:t>
      </w:r>
      <w:r w:rsidRPr="00C1013A">
        <w:rPr>
          <w:rFonts w:eastAsia="Times New Roman"/>
          <w:lang w:eastAsia="ar-SA"/>
        </w:rPr>
        <w:t xml:space="preserve">nterneto svetainėje </w:t>
      </w:r>
      <w:hyperlink r:id="rId7" w:history="1">
        <w:r w:rsidRPr="00BB0786">
          <w:rPr>
            <w:rStyle w:val="Hipersaitas"/>
            <w:rFonts w:eastAsia="Times New Roman"/>
            <w:color w:val="1F4E79" w:themeColor="accent1" w:themeShade="80"/>
          </w:rPr>
          <w:t>www.kedainiuvvg.lt</w:t>
        </w:r>
      </w:hyperlink>
      <w:r w:rsidRPr="00BB0786">
        <w:rPr>
          <w:rFonts w:eastAsia="Times New Roman"/>
          <w:color w:val="1F4E79" w:themeColor="accent1" w:themeShade="80"/>
          <w:lang w:eastAsia="ar-SA"/>
        </w:rPr>
        <w:t>.</w:t>
      </w:r>
      <w:r w:rsidRPr="00C1013A">
        <w:rPr>
          <w:rFonts w:eastAsia="Times New Roman"/>
          <w:color w:val="2F5496" w:themeColor="accent5" w:themeShade="BF"/>
          <w:lang w:eastAsia="ar-SA"/>
        </w:rPr>
        <w:t xml:space="preserve"> </w:t>
      </w:r>
      <w:r w:rsidRPr="00C1013A">
        <w:rPr>
          <w:rFonts w:eastAsiaTheme="minorHAnsi"/>
          <w:lang w:eastAsia="en-US"/>
        </w:rPr>
        <w:t>Skelbime nurodomas paraiškų pateikimo būdas, paraiškų priėmimo laikas ir vieta, atsakingo asmens vardas, pavardė, telefono numeris ir elektroninis paštas, lėšų skyrimo prioritetai, kita paraiškų teikėjams reikalinga informacija.</w:t>
      </w:r>
    </w:p>
    <w:p w:rsidR="00B8349C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 w:rsidRPr="00C1013A">
        <w:rPr>
          <w:rFonts w:eastAsia="Times New Roman"/>
          <w:lang w:eastAsia="ar-SA"/>
        </w:rPr>
        <w:t>9. Paraiškos pildomos pagal Apr</w:t>
      </w:r>
      <w:r>
        <w:rPr>
          <w:rFonts w:eastAsia="Times New Roman"/>
          <w:lang w:eastAsia="ar-SA"/>
        </w:rPr>
        <w:t>ašo</w:t>
      </w:r>
      <w:r w:rsidRPr="00C1013A">
        <w:rPr>
          <w:rFonts w:eastAsia="Times New Roman"/>
          <w:lang w:eastAsia="ar-SA"/>
        </w:rPr>
        <w:t xml:space="preserve"> priede pateiktą formą. Užpildyta paraiška, pasirašyta bendruomeninės organizacijos vadovo arba jo įgalioto asmens bei patvirtinta antspaudu, pateikiama </w:t>
      </w:r>
      <w:r>
        <w:rPr>
          <w:rFonts w:eastAsia="Times New Roman"/>
          <w:lang w:eastAsia="ar-SA"/>
        </w:rPr>
        <w:t>dviem egzemplioria</w:t>
      </w:r>
      <w:r w:rsidRPr="00C1013A">
        <w:rPr>
          <w:rFonts w:eastAsia="Times New Roman"/>
          <w:lang w:eastAsia="ar-SA"/>
        </w:rPr>
        <w:t>i</w:t>
      </w:r>
      <w:r>
        <w:rPr>
          <w:rFonts w:eastAsia="Times New Roman"/>
          <w:lang w:eastAsia="ar-SA"/>
        </w:rPr>
        <w:t>s</w:t>
      </w:r>
      <w:r w:rsidRPr="00C1013A">
        <w:rPr>
          <w:rFonts w:eastAsia="Times New Roman"/>
          <w:lang w:eastAsia="ar-SA"/>
        </w:rPr>
        <w:t xml:space="preserve"> (originalas ir kopija) konkurso skelbime nurodytu adresu</w:t>
      </w:r>
      <w:r w:rsidRPr="00804C19">
        <w:rPr>
          <w:rFonts w:eastAsia="Times New Roman"/>
          <w:lang w:eastAsia="ar-SA"/>
        </w:rPr>
        <w:t>.</w:t>
      </w:r>
    </w:p>
    <w:p w:rsidR="00B8349C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10. Prie </w:t>
      </w:r>
      <w:r w:rsidRPr="00804C19">
        <w:rPr>
          <w:rFonts w:eastAsia="Times New Roman"/>
          <w:lang w:eastAsia="ar-SA"/>
        </w:rPr>
        <w:t xml:space="preserve">paraiškos </w:t>
      </w:r>
      <w:r>
        <w:rPr>
          <w:rFonts w:eastAsia="Times New Roman"/>
          <w:lang w:eastAsia="ar-SA"/>
        </w:rPr>
        <w:t>turi būti pridėti šie dokumentai</w:t>
      </w:r>
      <w:r w:rsidRPr="00804C19">
        <w:rPr>
          <w:rFonts w:eastAsia="Times New Roman"/>
          <w:lang w:eastAsia="ar-SA"/>
        </w:rPr>
        <w:t>:</w:t>
      </w:r>
    </w:p>
    <w:p w:rsidR="00B8349C" w:rsidRPr="00804C19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</w:t>
      </w:r>
      <w:r w:rsidRPr="00804C19">
        <w:rPr>
          <w:rFonts w:eastAsia="Times New Roman"/>
          <w:lang w:eastAsia="ar-SA"/>
        </w:rPr>
        <w:t>.1. juridinio asmen</w:t>
      </w:r>
      <w:r>
        <w:rPr>
          <w:rFonts w:eastAsia="Times New Roman"/>
          <w:lang w:eastAsia="ar-SA"/>
        </w:rPr>
        <w:t>s registravimo pažymėjimo kopija, patvirtinta paraišką</w:t>
      </w:r>
      <w:r w:rsidRPr="00804C19">
        <w:rPr>
          <w:rFonts w:eastAsia="Times New Roman"/>
          <w:lang w:eastAsia="ar-SA"/>
        </w:rPr>
        <w:t xml:space="preserve"> teikiančios organizacijos vadovo arba jo įgalioto asmens parašu ir antspaudu, nurodant, kad kopija tikra;</w:t>
      </w:r>
    </w:p>
    <w:p w:rsidR="00B8349C" w:rsidRPr="00355F1C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</w:t>
      </w:r>
      <w:r w:rsidRPr="00804C19">
        <w:rPr>
          <w:rFonts w:eastAsia="Times New Roman"/>
          <w:lang w:eastAsia="ar-SA"/>
        </w:rPr>
        <w:t>.2. dokume</w:t>
      </w:r>
      <w:r>
        <w:rPr>
          <w:rFonts w:eastAsia="Times New Roman"/>
          <w:lang w:eastAsia="ar-SA"/>
        </w:rPr>
        <w:t>ntas (įgaliojimas), suteikiantis</w:t>
      </w:r>
      <w:r w:rsidRPr="00804C19">
        <w:rPr>
          <w:rFonts w:eastAsia="Times New Roman"/>
          <w:lang w:eastAsia="ar-SA"/>
        </w:rPr>
        <w:t xml:space="preserve"> teisę pasirašyti paraišką (jei paraišką pasirašo ne paraišką teikiančios </w:t>
      </w:r>
      <w:r w:rsidRPr="00355F1C">
        <w:rPr>
          <w:rFonts w:eastAsia="Times New Roman"/>
          <w:lang w:eastAsia="ar-SA"/>
        </w:rPr>
        <w:t>organizacijos vadovas);</w:t>
      </w:r>
    </w:p>
    <w:p w:rsidR="00B8349C" w:rsidRPr="001D21B6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 w:rsidRPr="00355F1C">
        <w:t xml:space="preserve">10.3. </w:t>
      </w:r>
      <w:r w:rsidRPr="00355F1C">
        <w:rPr>
          <w:rFonts w:eastAsia="Times New Roman"/>
          <w:lang w:eastAsia="ar-SA"/>
        </w:rPr>
        <w:t xml:space="preserve">paraišką </w:t>
      </w:r>
      <w:r w:rsidRPr="001D21B6">
        <w:rPr>
          <w:rFonts w:eastAsia="Times New Roman"/>
          <w:lang w:eastAsia="ar-SA"/>
        </w:rPr>
        <w:t xml:space="preserve">teikiančios bendruomeninės organizacijos </w:t>
      </w:r>
      <w:r w:rsidRPr="001D21B6">
        <w:t xml:space="preserve">teisės į nekilnojamąjį turtą patvirtinimo dokumento (patalpų panaudos (nuomos) sutarties, VĮ Registrų centro pažymos ir kt.)  kopija,  jei finansavimo prašoma pagal Aprašo 5.1 ir 5.2 punktus.   </w:t>
      </w:r>
    </w:p>
    <w:p w:rsidR="00B8349C" w:rsidRPr="001D21B6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 w:rsidRPr="001D21B6">
        <w:rPr>
          <w:rFonts w:eastAsia="Times New Roman"/>
          <w:lang w:eastAsia="ar-SA"/>
        </w:rPr>
        <w:t>11. Visos paraiškos registruojamos, suteikiant joms registracijos numerį.</w:t>
      </w:r>
    </w:p>
    <w:p w:rsidR="00B8349C" w:rsidRDefault="00B8349C" w:rsidP="00B8349C">
      <w:pPr>
        <w:numPr>
          <w:ilvl w:val="0"/>
          <w:numId w:val="1"/>
        </w:numPr>
        <w:suppressAutoHyphens/>
        <w:overflowPunct w:val="0"/>
        <w:autoSpaceDE w:val="0"/>
        <w:ind w:firstLine="851"/>
        <w:jc w:val="both"/>
        <w:textAlignment w:val="baseline"/>
        <w:rPr>
          <w:rFonts w:eastAsia="Times New Roman"/>
          <w:lang w:eastAsia="ar-SA"/>
        </w:rPr>
      </w:pPr>
      <w:r w:rsidRPr="00355F1C">
        <w:rPr>
          <w:rFonts w:eastAsia="Times New Roman"/>
          <w:lang w:eastAsia="ar-SA"/>
        </w:rPr>
        <w:t xml:space="preserve">12. Paraiškos, pateiktos pasibaigus </w:t>
      </w:r>
      <w:r w:rsidRPr="00804C19">
        <w:rPr>
          <w:rFonts w:eastAsia="Times New Roman"/>
          <w:lang w:eastAsia="ar-SA"/>
        </w:rPr>
        <w:t xml:space="preserve">kvietime teikti paraiškas nurodytam terminui, nepriimamos. </w:t>
      </w:r>
    </w:p>
    <w:p w:rsidR="00B8349C" w:rsidRPr="0009486A" w:rsidRDefault="00B8349C" w:rsidP="00B8349C">
      <w:pPr>
        <w:suppressAutoHyphens/>
        <w:overflowPunct w:val="0"/>
        <w:autoSpaceDE w:val="0"/>
        <w:jc w:val="center"/>
        <w:textAlignment w:val="baseline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IV</w:t>
      </w:r>
      <w:r>
        <w:rPr>
          <w:rFonts w:eastAsia="Times New Roman"/>
          <w:lang w:eastAsia="ar-SA"/>
        </w:rPr>
        <w:t xml:space="preserve"> </w:t>
      </w:r>
      <w:r w:rsidRPr="0009486A">
        <w:rPr>
          <w:rFonts w:eastAsia="Times New Roman"/>
          <w:b/>
          <w:lang w:eastAsia="ar-SA"/>
        </w:rPr>
        <w:t>SKYRIUS</w:t>
      </w:r>
    </w:p>
    <w:p w:rsidR="00B8349C" w:rsidRDefault="00B8349C" w:rsidP="00B8349C">
      <w:pPr>
        <w:suppressAutoHyphens/>
        <w:overflowPunct w:val="0"/>
        <w:autoSpaceDE w:val="0"/>
        <w:jc w:val="center"/>
        <w:textAlignment w:val="baseline"/>
        <w:rPr>
          <w:b/>
        </w:rPr>
      </w:pPr>
      <w:r>
        <w:rPr>
          <w:b/>
        </w:rPr>
        <w:t xml:space="preserve">PARAIŠKŲ VERTINIMO KOMISIJA </w:t>
      </w:r>
    </w:p>
    <w:p w:rsidR="00B8349C" w:rsidRPr="00471ABC" w:rsidRDefault="00B8349C" w:rsidP="00B8349C">
      <w:pPr>
        <w:suppressAutoHyphens/>
        <w:overflowPunct w:val="0"/>
        <w:autoSpaceDE w:val="0"/>
        <w:jc w:val="center"/>
        <w:textAlignment w:val="baseline"/>
        <w:rPr>
          <w:rFonts w:eastAsia="Times New Roman"/>
          <w:lang w:eastAsia="ar-SA"/>
        </w:rPr>
      </w:pPr>
    </w:p>
    <w:p w:rsidR="00B8349C" w:rsidRPr="001D21B6" w:rsidRDefault="00B8349C" w:rsidP="00B8349C">
      <w:pPr>
        <w:numPr>
          <w:ilvl w:val="0"/>
          <w:numId w:val="1"/>
        </w:numPr>
        <w:suppressAutoHyphens/>
        <w:autoSpaceDE w:val="0"/>
        <w:ind w:firstLine="851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13</w:t>
      </w:r>
      <w:r w:rsidRPr="001E619D">
        <w:rPr>
          <w:rFonts w:eastAsia="Arial"/>
          <w:lang w:eastAsia="ar-SA"/>
        </w:rPr>
        <w:t xml:space="preserve">.  Paraiškas vertina Kėdainių </w:t>
      </w:r>
      <w:r>
        <w:rPr>
          <w:rFonts w:eastAsia="Arial"/>
          <w:lang w:eastAsia="ar-SA"/>
        </w:rPr>
        <w:t>rajono savivaldybės administracijos direktoriaus įsakymu sudaryta 6</w:t>
      </w:r>
      <w:r w:rsidRPr="001E619D">
        <w:rPr>
          <w:rFonts w:eastAsia="Arial"/>
          <w:lang w:eastAsia="ar-SA"/>
        </w:rPr>
        <w:t xml:space="preserve"> narių vertinimo komisija</w:t>
      </w:r>
      <w:r>
        <w:rPr>
          <w:rFonts w:eastAsia="Arial"/>
          <w:lang w:eastAsia="ar-SA"/>
        </w:rPr>
        <w:t xml:space="preserve"> </w:t>
      </w:r>
      <w:r w:rsidRPr="001E619D">
        <w:rPr>
          <w:rFonts w:eastAsia="Arial"/>
          <w:lang w:eastAsia="ar-SA"/>
        </w:rPr>
        <w:t xml:space="preserve">(toliau – Komisija). Komisiją sudaro Kėdainių rajono savivaldybės administracijos direktoriaus paskirtas rajono savivaldybės administracijos darbuotojas ir </w:t>
      </w:r>
      <w:r>
        <w:rPr>
          <w:rFonts w:eastAsia="Arial"/>
          <w:lang w:eastAsia="ar-SA"/>
        </w:rPr>
        <w:t xml:space="preserve">penki </w:t>
      </w:r>
      <w:r w:rsidRPr="001D21B6">
        <w:rPr>
          <w:rFonts w:eastAsia="Arial"/>
          <w:lang w:eastAsia="ar-SA"/>
        </w:rPr>
        <w:t>Kėdainių rajono vietos veiklos grupės valdybos deleguoti nariai.</w:t>
      </w:r>
    </w:p>
    <w:p w:rsidR="00B8349C" w:rsidRPr="001D21B6" w:rsidRDefault="00B8349C" w:rsidP="00B8349C">
      <w:pPr>
        <w:numPr>
          <w:ilvl w:val="0"/>
          <w:numId w:val="1"/>
        </w:numPr>
        <w:suppressAutoHyphens/>
        <w:autoSpaceDE w:val="0"/>
        <w:ind w:firstLine="851"/>
        <w:jc w:val="both"/>
        <w:rPr>
          <w:rFonts w:eastAsia="Arial"/>
          <w:i/>
          <w:lang w:eastAsia="ar-SA"/>
        </w:rPr>
      </w:pPr>
      <w:r w:rsidRPr="001D21B6">
        <w:rPr>
          <w:rFonts w:eastAsia="Arial"/>
          <w:lang w:eastAsia="ar-SA"/>
        </w:rPr>
        <w:t xml:space="preserve">14. </w:t>
      </w:r>
      <w:r w:rsidRPr="001D21B6">
        <w:t>Komisijos darbą organizuoja ir jai vadovauja komisijos pirmininkas.</w:t>
      </w:r>
    </w:p>
    <w:p w:rsidR="00B8349C" w:rsidRPr="001D21B6" w:rsidRDefault="00B8349C" w:rsidP="00B8349C">
      <w:pPr>
        <w:numPr>
          <w:ilvl w:val="0"/>
          <w:numId w:val="1"/>
        </w:numPr>
        <w:suppressAutoHyphens/>
        <w:autoSpaceDE w:val="0"/>
        <w:ind w:firstLine="851"/>
        <w:jc w:val="both"/>
        <w:rPr>
          <w:rFonts w:eastAsia="Arial"/>
          <w:i/>
          <w:lang w:eastAsia="ar-SA"/>
        </w:rPr>
      </w:pPr>
      <w:r w:rsidRPr="001D21B6">
        <w:t>15. Komisijos darbo forma yra posėdžiai. Posėdžiai yra teisėti, kai juose dalyvauja ne mažiau kaip du trečdaliai komisijos narių. Posėdžiai protokoluojami.</w:t>
      </w:r>
    </w:p>
    <w:p w:rsidR="00B8349C" w:rsidRDefault="00B8349C" w:rsidP="00B8349C">
      <w:pPr>
        <w:suppressAutoHyphens/>
        <w:ind w:firstLine="851"/>
        <w:jc w:val="both"/>
      </w:pPr>
      <w:r w:rsidRPr="001D21B6">
        <w:t xml:space="preserve">16. Komisijos sprendimas laikomas teisėtu, kai už jį balsuoja dauguma </w:t>
      </w:r>
      <w:r w:rsidRPr="00530C7A">
        <w:t>komisijos narių. Balsams pasidalijus po lygiai, lem</w:t>
      </w:r>
      <w:r>
        <w:t>ia komisijos pirmininko balsas.</w:t>
      </w:r>
    </w:p>
    <w:p w:rsidR="00B8349C" w:rsidRPr="008314FB" w:rsidRDefault="00B8349C" w:rsidP="00B8349C">
      <w:pPr>
        <w:suppressAutoHyphens/>
        <w:ind w:firstLine="851"/>
        <w:jc w:val="both"/>
      </w:pPr>
      <w:r w:rsidRPr="001E619D">
        <w:t>1</w:t>
      </w:r>
      <w:r>
        <w:t xml:space="preserve">7. </w:t>
      </w:r>
      <w:r w:rsidRPr="000C1FEA">
        <w:t xml:space="preserve">Komisija įvertinusi </w:t>
      </w:r>
      <w:r>
        <w:t>pateiktų paraiškų</w:t>
      </w:r>
      <w:r w:rsidRPr="000C1FEA">
        <w:t xml:space="preserve"> atitiktį nustatytiems Aprašo reikalavimams ir prioritetams, </w:t>
      </w:r>
      <w:r w:rsidRPr="000C1FEA">
        <w:rPr>
          <w:rFonts w:eastAsia="Arial"/>
          <w:color w:val="000000"/>
          <w:lang w:eastAsia="ar-SA"/>
        </w:rPr>
        <w:t xml:space="preserve">balsų dauguma teikia siūlymą </w:t>
      </w:r>
      <w:r w:rsidRPr="000C1FEA">
        <w:rPr>
          <w:rFonts w:eastAsia="Arial"/>
          <w:lang w:eastAsia="ar-SA"/>
        </w:rPr>
        <w:t>rajono savivaldybės administracijos d</w:t>
      </w:r>
      <w:r w:rsidRPr="000C1FEA">
        <w:rPr>
          <w:rFonts w:eastAsia="Arial"/>
          <w:color w:val="000000"/>
          <w:lang w:eastAsia="ar-SA"/>
        </w:rPr>
        <w:t>irektoriui dėl finansavimo skyrimo</w:t>
      </w:r>
      <w:r w:rsidRPr="00F842F6">
        <w:rPr>
          <w:rFonts w:eastAsia="Arial"/>
          <w:color w:val="000000"/>
          <w:lang w:eastAsia="ar-SA"/>
        </w:rPr>
        <w:t xml:space="preserve">. </w:t>
      </w:r>
    </w:p>
    <w:p w:rsidR="00B8349C" w:rsidRDefault="00B8349C" w:rsidP="00B8349C">
      <w:pPr>
        <w:suppressAutoHyphens/>
        <w:ind w:firstLine="851"/>
        <w:jc w:val="both"/>
      </w:pPr>
      <w:r>
        <w:t>18</w:t>
      </w:r>
      <w:r w:rsidRPr="001E619D">
        <w:t xml:space="preserve">. </w:t>
      </w:r>
      <w:r w:rsidRPr="00355F1C">
        <w:t>Komisijos nariai vertindami paraiškas laikosi skaidrumo, nešališkumo, nediskriminavimo, proporcingumo ir konfidencialumo principų.</w:t>
      </w:r>
    </w:p>
    <w:p w:rsidR="00B8349C" w:rsidRPr="001F03C8" w:rsidRDefault="00B8349C" w:rsidP="00B8349C">
      <w:pPr>
        <w:numPr>
          <w:ilvl w:val="0"/>
          <w:numId w:val="1"/>
        </w:numPr>
        <w:suppressAutoHyphens/>
        <w:autoSpaceDE w:val="0"/>
        <w:ind w:firstLine="851"/>
        <w:jc w:val="both"/>
        <w:rPr>
          <w:rFonts w:eastAsia="Arial"/>
          <w:lang w:eastAsia="ar-SA"/>
        </w:rPr>
      </w:pPr>
      <w:r>
        <w:t>19</w:t>
      </w:r>
      <w:r w:rsidRPr="00355F1C">
        <w:t>.</w:t>
      </w:r>
      <w:r w:rsidRPr="00355F1C">
        <w:rPr>
          <w:rFonts w:eastAsia="Arial"/>
          <w:lang w:eastAsia="ar-SA"/>
        </w:rPr>
        <w:t xml:space="preserve"> Finansuojamų paraiškų sąrašas yra tvirtinamas </w:t>
      </w:r>
      <w:r w:rsidRPr="001F03C8">
        <w:rPr>
          <w:rFonts w:eastAsia="Arial"/>
          <w:lang w:eastAsia="ar-SA"/>
        </w:rPr>
        <w:t xml:space="preserve">Kėdainių </w:t>
      </w:r>
      <w:r>
        <w:rPr>
          <w:rFonts w:eastAsia="Arial"/>
          <w:lang w:eastAsia="ar-SA"/>
        </w:rPr>
        <w:t xml:space="preserve">rajono savivaldybės administracijos direktoriaus </w:t>
      </w:r>
      <w:r w:rsidRPr="001F03C8">
        <w:rPr>
          <w:rFonts w:eastAsia="Arial"/>
          <w:lang w:eastAsia="ar-SA"/>
        </w:rPr>
        <w:t>įsakymu</w:t>
      </w:r>
      <w:r>
        <w:rPr>
          <w:rFonts w:eastAsia="Arial"/>
          <w:lang w:eastAsia="ar-SA"/>
        </w:rPr>
        <w:t xml:space="preserve"> (toliau – Įsakymas).  </w:t>
      </w:r>
    </w:p>
    <w:p w:rsidR="00B8349C" w:rsidRPr="001F03C8" w:rsidRDefault="00B8349C" w:rsidP="00B8349C">
      <w:pPr>
        <w:suppressAutoHyphens/>
        <w:autoSpaceDE w:val="0"/>
        <w:jc w:val="both"/>
      </w:pPr>
      <w:r>
        <w:t xml:space="preserve"> </w:t>
      </w:r>
    </w:p>
    <w:p w:rsidR="00B8349C" w:rsidRDefault="00B8349C" w:rsidP="00B8349C">
      <w:pPr>
        <w:tabs>
          <w:tab w:val="left" w:pos="426"/>
        </w:tabs>
        <w:jc w:val="center"/>
        <w:rPr>
          <w:b/>
        </w:rPr>
      </w:pPr>
      <w:r>
        <w:rPr>
          <w:b/>
        </w:rPr>
        <w:t xml:space="preserve">V SKYRIUS </w:t>
      </w:r>
    </w:p>
    <w:p w:rsidR="00B8349C" w:rsidRPr="001F03C8" w:rsidRDefault="00B8349C" w:rsidP="00B8349C">
      <w:pPr>
        <w:tabs>
          <w:tab w:val="left" w:pos="426"/>
        </w:tabs>
        <w:jc w:val="center"/>
        <w:rPr>
          <w:rFonts w:eastAsia="Times New Roman"/>
          <w:b/>
          <w:bCs/>
          <w:lang w:eastAsia="ar-SA"/>
        </w:rPr>
      </w:pPr>
      <w:r>
        <w:rPr>
          <w:b/>
        </w:rPr>
        <w:t xml:space="preserve">SUTARČIŲ SUDARYMAS, </w:t>
      </w:r>
      <w:r w:rsidRPr="001F03C8">
        <w:rPr>
          <w:rFonts w:eastAsia="Times New Roman"/>
          <w:b/>
          <w:bCs/>
          <w:lang w:eastAsia="ar-SA"/>
        </w:rPr>
        <w:t>FINANSAVIMAS, VYKDYMAS IR KONTROLĖ</w:t>
      </w:r>
    </w:p>
    <w:p w:rsidR="00B8349C" w:rsidRPr="001F03C8" w:rsidRDefault="00B8349C" w:rsidP="00B8349C">
      <w:pPr>
        <w:suppressAutoHyphens/>
        <w:ind w:firstLine="851"/>
        <w:jc w:val="center"/>
        <w:rPr>
          <w:rFonts w:eastAsia="Times New Roman"/>
          <w:b/>
          <w:lang w:eastAsia="ar-SA"/>
        </w:rPr>
      </w:pPr>
    </w:p>
    <w:p w:rsidR="00B8349C" w:rsidRPr="00163660" w:rsidRDefault="00B8349C" w:rsidP="00B8349C">
      <w:pPr>
        <w:tabs>
          <w:tab w:val="left" w:pos="0"/>
        </w:tabs>
        <w:suppressAutoHyphens/>
        <w:autoSpaceDN w:val="0"/>
        <w:ind w:firstLine="851"/>
        <w:jc w:val="both"/>
        <w:rPr>
          <w:rFonts w:eastAsia="Arial"/>
          <w:color w:val="FF0000"/>
          <w:lang w:eastAsia="ar-SA"/>
        </w:rPr>
      </w:pPr>
      <w:r>
        <w:rPr>
          <w:rFonts w:eastAsia="Times New Roman"/>
          <w:lang w:eastAsia="ar-SA"/>
        </w:rPr>
        <w:t>20</w:t>
      </w:r>
      <w:r w:rsidRPr="00547B56">
        <w:rPr>
          <w:rFonts w:eastAsia="Times New Roman"/>
          <w:lang w:eastAsia="ar-SA"/>
        </w:rPr>
        <w:t>.</w:t>
      </w:r>
      <w:r>
        <w:rPr>
          <w:rFonts w:eastAsia="Times New Roman"/>
          <w:lang w:eastAsia="ar-SA"/>
        </w:rPr>
        <w:t xml:space="preserve"> </w:t>
      </w:r>
      <w:r w:rsidRPr="00547B56">
        <w:rPr>
          <w:rFonts w:eastAsia="Times New Roman"/>
          <w:lang w:eastAsia="en-US"/>
        </w:rPr>
        <w:t>Kėdainių rajono savivaldybės administracija</w:t>
      </w:r>
      <w:r>
        <w:rPr>
          <w:rFonts w:eastAsia="Times New Roman"/>
          <w:lang w:eastAsia="ar-SA"/>
        </w:rPr>
        <w:t xml:space="preserve"> su bendruomenine organizacija, kuriai </w:t>
      </w:r>
      <w:r w:rsidRPr="00547B56">
        <w:rPr>
          <w:rFonts w:eastAsia="Times New Roman"/>
          <w:lang w:eastAsia="ar-SA"/>
        </w:rPr>
        <w:t xml:space="preserve">skiriamas </w:t>
      </w:r>
      <w:r w:rsidRPr="00355F1C">
        <w:rPr>
          <w:rFonts w:eastAsia="Times New Roman"/>
          <w:lang w:eastAsia="ar-SA"/>
        </w:rPr>
        <w:t xml:space="preserve">finansavimas, ne vėliau kaip per 20 kalendorinių dienų nuo Įsakymo priėmimo dienos, pasirašo biudžeto lėšų naudojimo sutartį (toliau – Sutartis). Sutartyje yra </w:t>
      </w:r>
      <w:r w:rsidRPr="00355F1C">
        <w:rPr>
          <w:rFonts w:eastAsia="Arial"/>
          <w:lang w:eastAsia="ar-SA"/>
        </w:rPr>
        <w:t xml:space="preserve">nustatomos finansavimo, lėšų naudojimo, atskaitomybės bei atsakomybės </w:t>
      </w:r>
      <w:r>
        <w:rPr>
          <w:rFonts w:eastAsia="Arial"/>
          <w:lang w:eastAsia="ar-SA"/>
        </w:rPr>
        <w:t xml:space="preserve">sąlygos </w:t>
      </w:r>
      <w:r w:rsidRPr="00547B56">
        <w:rPr>
          <w:rFonts w:eastAsia="Arial"/>
          <w:lang w:eastAsia="ar-SA"/>
        </w:rPr>
        <w:t>ir kitos sąlygo</w:t>
      </w:r>
      <w:r w:rsidRPr="00431D29">
        <w:rPr>
          <w:rFonts w:eastAsia="Arial"/>
          <w:lang w:eastAsia="ar-SA"/>
        </w:rPr>
        <w:t xml:space="preserve">s. </w:t>
      </w:r>
    </w:p>
    <w:p w:rsidR="00B8349C" w:rsidRDefault="00B8349C" w:rsidP="00B8349C">
      <w:pPr>
        <w:ind w:firstLine="851"/>
        <w:jc w:val="both"/>
      </w:pPr>
      <w:r>
        <w:t>21. Skiriamos lėšos negali būti naudojamos kitoms veikloms, kurios nebuvo nurodytos paraiškoje.</w:t>
      </w:r>
    </w:p>
    <w:p w:rsidR="00B8349C" w:rsidRDefault="00B8349C" w:rsidP="00B8349C">
      <w:pPr>
        <w:tabs>
          <w:tab w:val="left" w:pos="0"/>
        </w:tabs>
        <w:suppressAutoHyphens/>
        <w:autoSpaceDN w:val="0"/>
        <w:ind w:firstLine="851"/>
        <w:jc w:val="both"/>
        <w:rPr>
          <w:rFonts w:eastAsia="Times New Roman"/>
          <w:lang w:eastAsia="lt-LT"/>
        </w:rPr>
      </w:pPr>
      <w:r>
        <w:rPr>
          <w:rFonts w:eastAsia="Times New Roman"/>
          <w:lang w:eastAsia="ar-SA"/>
        </w:rPr>
        <w:lastRenderedPageBreak/>
        <w:t xml:space="preserve">22. Jeigu bendruomeninė organizacija </w:t>
      </w:r>
      <w:r w:rsidRPr="002E7CC3">
        <w:rPr>
          <w:rFonts w:eastAsia="Times New Roman"/>
          <w:color w:val="000000"/>
          <w:lang w:eastAsia="lt-LT"/>
        </w:rPr>
        <w:t xml:space="preserve">atsisako pasirašyti Sutartį ar praleidžia Sutartims pasirašyti </w:t>
      </w:r>
      <w:r w:rsidRPr="002E7CC3">
        <w:rPr>
          <w:rFonts w:eastAsia="Times New Roman"/>
          <w:lang w:eastAsia="lt-LT"/>
        </w:rPr>
        <w:t xml:space="preserve">nustatytą terminą, </w:t>
      </w:r>
      <w:r w:rsidRPr="00330FCC">
        <w:rPr>
          <w:rFonts w:eastAsia="Times New Roman"/>
          <w:lang w:eastAsia="lt-LT"/>
        </w:rPr>
        <w:t>K</w:t>
      </w:r>
      <w:r w:rsidRPr="002E7CC3">
        <w:rPr>
          <w:rFonts w:eastAsia="Times New Roman"/>
          <w:lang w:eastAsia="lt-LT"/>
        </w:rPr>
        <w:t>omisija perskirsto lėšas kitoms be</w:t>
      </w:r>
      <w:r w:rsidRPr="00330FCC">
        <w:rPr>
          <w:rFonts w:eastAsia="Times New Roman"/>
          <w:lang w:eastAsia="lt-LT"/>
        </w:rPr>
        <w:t xml:space="preserve">ndruomeninėms organizacijoms. </w:t>
      </w:r>
      <w:r w:rsidRPr="002E7CC3">
        <w:rPr>
          <w:rFonts w:eastAsia="Times New Roman"/>
          <w:lang w:eastAsia="lt-LT"/>
        </w:rPr>
        <w:t xml:space="preserve"> </w:t>
      </w:r>
    </w:p>
    <w:p w:rsidR="00B8349C" w:rsidRPr="001D21B6" w:rsidRDefault="00B8349C" w:rsidP="00B8349C">
      <w:pPr>
        <w:tabs>
          <w:tab w:val="left" w:pos="0"/>
        </w:tabs>
        <w:suppressAutoHyphens/>
        <w:autoSpaceDN w:val="0"/>
        <w:ind w:firstLine="851"/>
        <w:jc w:val="both"/>
      </w:pPr>
      <w:r>
        <w:rPr>
          <w:rFonts w:eastAsia="Times New Roman"/>
          <w:lang w:eastAsia="lt-LT"/>
        </w:rPr>
        <w:t xml:space="preserve">23. </w:t>
      </w:r>
      <w:r w:rsidRPr="00330FCC">
        <w:t>Šio Aprašo nustatyta tvarka pasirašyto</w:t>
      </w:r>
      <w:r>
        <w:t xml:space="preserve">s Sutartys gali būti keičiamos. </w:t>
      </w:r>
      <w:r w:rsidRPr="00330FCC">
        <w:t>Keičiant Sutarties sąlygas, pasirašomas papildomas susitarimas, prie kurio prireikus pridedamas patikslintas Sutarties priedas</w:t>
      </w:r>
      <w:r>
        <w:t>.</w:t>
      </w:r>
    </w:p>
    <w:p w:rsidR="00B8349C" w:rsidRPr="001D21B6" w:rsidRDefault="00B8349C" w:rsidP="00B8349C">
      <w:pPr>
        <w:tabs>
          <w:tab w:val="left" w:pos="0"/>
        </w:tabs>
        <w:suppressAutoHyphens/>
        <w:autoSpaceDN w:val="0"/>
        <w:ind w:firstLine="851"/>
        <w:jc w:val="both"/>
      </w:pPr>
      <w:r>
        <w:rPr>
          <w:rFonts w:eastAsia="Times New Roman"/>
          <w:lang w:eastAsia="lt-LT"/>
        </w:rPr>
        <w:t>24</w:t>
      </w:r>
      <w:r w:rsidRPr="001D21B6">
        <w:rPr>
          <w:rFonts w:eastAsia="Times New Roman"/>
          <w:lang w:eastAsia="lt-LT"/>
        </w:rPr>
        <w:t>. Rajono savivaldybės b</w:t>
      </w:r>
      <w:r w:rsidRPr="001D21B6">
        <w:t xml:space="preserve">iudžeto lėšų panaudojimas pripažįstamas tinkamu, jeigu išlaidos yra tiesiogiai susijusios ir būtinos paraiškoje nurodytoms išlaidoms kompensuoti, realios ir pagrįstos išlaidas įrodančiais dokumentais. </w:t>
      </w:r>
    </w:p>
    <w:p w:rsidR="00B8349C" w:rsidRPr="001D21B6" w:rsidRDefault="00B8349C" w:rsidP="00B8349C">
      <w:pPr>
        <w:ind w:firstLine="851"/>
        <w:jc w:val="both"/>
        <w:rPr>
          <w:rFonts w:eastAsia="Times New Roman"/>
          <w:iCs/>
          <w:lang w:eastAsia="ar-SA"/>
        </w:rPr>
      </w:pPr>
      <w:r w:rsidRPr="001D21B6">
        <w:t>2</w:t>
      </w:r>
      <w:r>
        <w:t>5</w:t>
      </w:r>
      <w:r w:rsidRPr="001D21B6">
        <w:t xml:space="preserve">. Bendruomeninė organizacija ne vėliau kaip </w:t>
      </w:r>
      <w:r w:rsidRPr="001D21B6">
        <w:rPr>
          <w:rFonts w:eastAsia="Arial"/>
          <w:lang w:eastAsia="ar-SA"/>
        </w:rPr>
        <w:t>iki e</w:t>
      </w:r>
      <w:r>
        <w:rPr>
          <w:rFonts w:eastAsia="Arial"/>
          <w:lang w:eastAsia="ar-SA"/>
        </w:rPr>
        <w:t>inamųjų metų gruodžio 20</w:t>
      </w:r>
      <w:r w:rsidRPr="001D21B6">
        <w:rPr>
          <w:rFonts w:eastAsia="Arial"/>
          <w:lang w:eastAsia="ar-SA"/>
        </w:rPr>
        <w:t xml:space="preserve"> dienos </w:t>
      </w:r>
      <w:r w:rsidRPr="001D21B6">
        <w:t xml:space="preserve">pateikia Kėdainių rajono savivaldybės administracijos Apskaitos skyriui Sutartyje nustatytas ataskaitas. </w:t>
      </w:r>
    </w:p>
    <w:p w:rsidR="00B8349C" w:rsidRPr="001D21B6" w:rsidRDefault="00B8349C" w:rsidP="00B8349C">
      <w:pPr>
        <w:suppressAutoHyphens/>
        <w:ind w:firstLine="851"/>
        <w:jc w:val="both"/>
        <w:rPr>
          <w:rFonts w:eastAsia="Arial"/>
          <w:lang w:eastAsia="ar-SA"/>
        </w:rPr>
      </w:pPr>
      <w:r>
        <w:rPr>
          <w:rFonts w:eastAsia="Times New Roman"/>
          <w:iCs/>
          <w:lang w:eastAsia="ar-SA"/>
        </w:rPr>
        <w:t>26</w:t>
      </w:r>
      <w:r w:rsidRPr="001D21B6">
        <w:rPr>
          <w:rFonts w:eastAsia="Times New Roman"/>
          <w:iCs/>
          <w:lang w:eastAsia="ar-SA"/>
        </w:rPr>
        <w:t xml:space="preserve">. </w:t>
      </w:r>
      <w:r w:rsidRPr="001D21B6">
        <w:rPr>
          <w:rFonts w:eastAsia="Times New Roman"/>
          <w:lang w:eastAsia="en-US"/>
        </w:rPr>
        <w:t xml:space="preserve"> </w:t>
      </w:r>
      <w:r w:rsidRPr="001D21B6">
        <w:rPr>
          <w:rFonts w:eastAsia="Arial"/>
          <w:lang w:eastAsia="ar-SA"/>
        </w:rPr>
        <w:t xml:space="preserve">Nepanaudotos ar netikslingai panaudotas rajono savivaldybės biudžeto lėšos turi būti grąžintos iki einamųjų metų </w:t>
      </w:r>
      <w:r>
        <w:rPr>
          <w:rFonts w:eastAsia="Arial"/>
          <w:lang w:eastAsia="ar-SA"/>
        </w:rPr>
        <w:t>gruodžio 20</w:t>
      </w:r>
      <w:r w:rsidRPr="001D21B6">
        <w:rPr>
          <w:rFonts w:eastAsia="Arial"/>
          <w:lang w:eastAsia="ar-SA"/>
        </w:rPr>
        <w:t xml:space="preserve"> dienos Kėdainių rajono savivaldybės administracijai.</w:t>
      </w:r>
    </w:p>
    <w:p w:rsidR="00B8349C" w:rsidRPr="001D21B6" w:rsidRDefault="00B8349C" w:rsidP="00B8349C">
      <w:pPr>
        <w:suppressAutoHyphens/>
        <w:ind w:firstLine="851"/>
        <w:jc w:val="both"/>
        <w:rPr>
          <w:rFonts w:eastAsia="Times New Roman"/>
        </w:rPr>
      </w:pPr>
      <w:r>
        <w:rPr>
          <w:lang w:eastAsia="ar-SA"/>
        </w:rPr>
        <w:t>27</w:t>
      </w:r>
      <w:r w:rsidRPr="001D21B6">
        <w:rPr>
          <w:lang w:eastAsia="ar-SA"/>
        </w:rPr>
        <w:t xml:space="preserve">. </w:t>
      </w:r>
      <w:r w:rsidRPr="001D21B6">
        <w:rPr>
          <w:rFonts w:eastAsia="Times New Roman"/>
        </w:rPr>
        <w:t xml:space="preserve">Rajono savivaldybės biudžeto lėšų panaudojimo kontrolė </w:t>
      </w:r>
      <w:r w:rsidRPr="001D21B6">
        <w:rPr>
          <w:rFonts w:eastAsia="Times New Roman"/>
          <w:lang w:eastAsia="en-US"/>
        </w:rPr>
        <w:t>vykdoma teisės aktų nustatyta tvarka.</w:t>
      </w:r>
      <w:r w:rsidRPr="001D21B6">
        <w:rPr>
          <w:rFonts w:eastAsia="Times New Roman"/>
        </w:rPr>
        <w:t xml:space="preserve"> </w:t>
      </w:r>
    </w:p>
    <w:p w:rsidR="00B8349C" w:rsidRDefault="00B8349C" w:rsidP="00B8349C">
      <w:pPr>
        <w:tabs>
          <w:tab w:val="left" w:pos="330"/>
        </w:tabs>
        <w:ind w:firstLine="720"/>
        <w:jc w:val="center"/>
        <w:rPr>
          <w:b/>
        </w:rPr>
      </w:pPr>
    </w:p>
    <w:p w:rsidR="00B8349C" w:rsidRDefault="00B8349C" w:rsidP="00B8349C">
      <w:pPr>
        <w:tabs>
          <w:tab w:val="left" w:pos="330"/>
        </w:tabs>
        <w:ind w:firstLine="720"/>
        <w:jc w:val="center"/>
        <w:rPr>
          <w:b/>
        </w:rPr>
      </w:pPr>
      <w:r>
        <w:rPr>
          <w:b/>
        </w:rPr>
        <w:t>_____________________</w:t>
      </w: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B8349C" w:rsidRDefault="00B8349C" w:rsidP="00B8349C">
      <w:pPr>
        <w:jc w:val="center"/>
        <w:rPr>
          <w:b/>
        </w:rPr>
      </w:pPr>
    </w:p>
    <w:p w:rsidR="00F63AB4" w:rsidRDefault="00F63AB4"/>
    <w:sectPr w:rsidR="00F63AB4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9C"/>
    <w:rsid w:val="00992597"/>
    <w:rsid w:val="00B8349C"/>
    <w:rsid w:val="00D151AF"/>
    <w:rsid w:val="00D83C1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8349C"/>
    <w:pPr>
      <w:jc w:val="left"/>
    </w:pPr>
    <w:rPr>
      <w:rFonts w:eastAsia="SimSun" w:cs="Times New Roman"/>
      <w:szCs w:val="24"/>
      <w:lang w:eastAsia="zh-CN"/>
    </w:rPr>
  </w:style>
  <w:style w:type="paragraph" w:styleId="Antrat9">
    <w:name w:val="heading 9"/>
    <w:basedOn w:val="prastasis"/>
    <w:next w:val="prastasis"/>
    <w:link w:val="Antrat9Diagrama"/>
    <w:qFormat/>
    <w:rsid w:val="00B8349C"/>
    <w:pPr>
      <w:keepNext/>
      <w:widowControl w:val="0"/>
      <w:numPr>
        <w:ilvl w:val="8"/>
        <w:numId w:val="1"/>
      </w:numPr>
      <w:tabs>
        <w:tab w:val="left" w:pos="360"/>
      </w:tabs>
      <w:suppressAutoHyphens/>
      <w:outlineLvl w:val="8"/>
    </w:pPr>
    <w:rPr>
      <w:rFonts w:eastAsia="Lucida Sans Unicode"/>
      <w:b/>
      <w:caps/>
      <w:sz w:val="2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9Diagrama">
    <w:name w:val="Antraštė 9 Diagrama"/>
    <w:basedOn w:val="Numatytasispastraiposriftas"/>
    <w:link w:val="Antrat9"/>
    <w:rsid w:val="00B8349C"/>
    <w:rPr>
      <w:rFonts w:eastAsia="Lucida Sans Unicode" w:cs="Times New Roman"/>
      <w:b/>
      <w:caps/>
      <w:sz w:val="22"/>
      <w:szCs w:val="24"/>
      <w:lang w:eastAsia="ar-SA"/>
    </w:rPr>
  </w:style>
  <w:style w:type="character" w:styleId="Hipersaitas">
    <w:name w:val="Hyperlink"/>
    <w:rsid w:val="00B834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8349C"/>
    <w:pPr>
      <w:jc w:val="left"/>
    </w:pPr>
    <w:rPr>
      <w:rFonts w:eastAsia="SimSun" w:cs="Times New Roman"/>
      <w:szCs w:val="24"/>
      <w:lang w:eastAsia="zh-CN"/>
    </w:rPr>
  </w:style>
  <w:style w:type="paragraph" w:styleId="Antrat9">
    <w:name w:val="heading 9"/>
    <w:basedOn w:val="prastasis"/>
    <w:next w:val="prastasis"/>
    <w:link w:val="Antrat9Diagrama"/>
    <w:qFormat/>
    <w:rsid w:val="00B8349C"/>
    <w:pPr>
      <w:keepNext/>
      <w:widowControl w:val="0"/>
      <w:numPr>
        <w:ilvl w:val="8"/>
        <w:numId w:val="1"/>
      </w:numPr>
      <w:tabs>
        <w:tab w:val="left" w:pos="360"/>
      </w:tabs>
      <w:suppressAutoHyphens/>
      <w:outlineLvl w:val="8"/>
    </w:pPr>
    <w:rPr>
      <w:rFonts w:eastAsia="Lucida Sans Unicode"/>
      <w:b/>
      <w:caps/>
      <w:sz w:val="2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9Diagrama">
    <w:name w:val="Antraštė 9 Diagrama"/>
    <w:basedOn w:val="Numatytasispastraiposriftas"/>
    <w:link w:val="Antrat9"/>
    <w:rsid w:val="00B8349C"/>
    <w:rPr>
      <w:rFonts w:eastAsia="Lucida Sans Unicode" w:cs="Times New Roman"/>
      <w:b/>
      <w:caps/>
      <w:sz w:val="22"/>
      <w:szCs w:val="24"/>
      <w:lang w:eastAsia="ar-SA"/>
    </w:rPr>
  </w:style>
  <w:style w:type="character" w:styleId="Hipersaitas">
    <w:name w:val="Hyperlink"/>
    <w:rsid w:val="00B834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dainiuvvg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dainiai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4614</Words>
  <Characters>2631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dcterms:created xsi:type="dcterms:W3CDTF">2016-07-27T06:54:00Z</dcterms:created>
  <dcterms:modified xsi:type="dcterms:W3CDTF">2016-07-27T06:54:00Z</dcterms:modified>
</cp:coreProperties>
</file>