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75D" w:rsidRPr="00FE7ABE" w:rsidRDefault="0036775D" w:rsidP="0036775D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E7ABE">
        <w:rPr>
          <w:rFonts w:ascii="Times New Roman" w:hAnsi="Times New Roman" w:cs="Times New Roman"/>
          <w:b/>
        </w:rPr>
        <w:t>KĖDAINIŲ RAJONO SAVIVALDYBĖS MIKALOJAUS DAUKŠOS VIEŠOJI BIBLIOTEKA</w:t>
      </w:r>
    </w:p>
    <w:p w:rsidR="0036775D" w:rsidRPr="009F1982" w:rsidRDefault="004627C1" w:rsidP="0036775D">
      <w:pPr>
        <w:jc w:val="center"/>
        <w:rPr>
          <w:b/>
          <w:sz w:val="28"/>
          <w:szCs w:val="28"/>
        </w:rPr>
      </w:pPr>
      <w:r w:rsidRPr="009F1982">
        <w:rPr>
          <w:b/>
          <w:sz w:val="28"/>
          <w:szCs w:val="28"/>
        </w:rPr>
        <w:t xml:space="preserve">Lietuviu kalbos </w:t>
      </w:r>
      <w:r w:rsidR="0036775D" w:rsidRPr="009F1982">
        <w:rPr>
          <w:b/>
          <w:sz w:val="28"/>
          <w:szCs w:val="28"/>
        </w:rPr>
        <w:t>dienos renginiai</w:t>
      </w:r>
    </w:p>
    <w:p w:rsidR="004627C1" w:rsidRPr="0036775D" w:rsidRDefault="004627C1" w:rsidP="0036775D">
      <w:pPr>
        <w:jc w:val="center"/>
        <w:rPr>
          <w:b/>
        </w:rPr>
      </w:pPr>
      <w:r w:rsidRPr="0036775D">
        <w:rPr>
          <w:b/>
        </w:rPr>
        <w:t>2017</w:t>
      </w:r>
      <w:r w:rsidR="0036775D">
        <w:rPr>
          <w:b/>
        </w:rPr>
        <w:t xml:space="preserve">m. </w:t>
      </w: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269"/>
        <w:gridCol w:w="3260"/>
        <w:gridCol w:w="1560"/>
        <w:gridCol w:w="1559"/>
        <w:gridCol w:w="1524"/>
      </w:tblGrid>
      <w:tr w:rsidR="0036775D" w:rsidTr="00E86082">
        <w:trPr>
          <w:trHeight w:val="1198"/>
        </w:trPr>
        <w:tc>
          <w:tcPr>
            <w:tcW w:w="850" w:type="dxa"/>
          </w:tcPr>
          <w:p w:rsidR="0036775D" w:rsidRPr="00FE7ABE" w:rsidRDefault="0036775D" w:rsidP="004627C1">
            <w:pPr>
              <w:pBdr>
                <w:bar w:val="single" w:sz="4" w:color="auto"/>
              </w:pBdr>
              <w:ind w:left="80"/>
            </w:pPr>
            <w:r w:rsidRPr="00FE7ABE">
              <w:t>Eil. Nr.</w:t>
            </w:r>
          </w:p>
          <w:p w:rsidR="0036775D" w:rsidRPr="00FE7ABE" w:rsidRDefault="0036775D" w:rsidP="004627C1">
            <w:pPr>
              <w:pBdr>
                <w:bar w:val="single" w:sz="4" w:color="auto"/>
              </w:pBdr>
              <w:ind w:left="80"/>
            </w:pPr>
          </w:p>
        </w:tc>
        <w:tc>
          <w:tcPr>
            <w:tcW w:w="2269" w:type="dxa"/>
          </w:tcPr>
          <w:p w:rsidR="0036775D" w:rsidRPr="00FE7ABE" w:rsidRDefault="0036775D" w:rsidP="004627C1">
            <w:pPr>
              <w:pBdr>
                <w:bar w:val="single" w:sz="4" w:color="auto"/>
              </w:pBdr>
              <w:ind w:left="152"/>
              <w:rPr>
                <w:b/>
              </w:rPr>
            </w:pPr>
            <w:r w:rsidRPr="00FE7ABE">
              <w:rPr>
                <w:b/>
              </w:rPr>
              <w:t xml:space="preserve">Biblioteka </w:t>
            </w:r>
          </w:p>
          <w:p w:rsidR="0036775D" w:rsidRPr="00FE7ABE" w:rsidRDefault="0036775D" w:rsidP="004627C1">
            <w:pPr>
              <w:pBdr>
                <w:bar w:val="single" w:sz="4" w:color="auto"/>
              </w:pBdr>
              <w:ind w:left="152"/>
              <w:rPr>
                <w:b/>
              </w:rPr>
            </w:pPr>
          </w:p>
        </w:tc>
        <w:tc>
          <w:tcPr>
            <w:tcW w:w="3260" w:type="dxa"/>
          </w:tcPr>
          <w:p w:rsidR="0036775D" w:rsidRPr="00FE7ABE" w:rsidRDefault="0036775D" w:rsidP="004627C1">
            <w:pPr>
              <w:pBdr>
                <w:bar w:val="single" w:sz="4" w:color="auto"/>
              </w:pBdr>
              <w:ind w:left="149"/>
              <w:rPr>
                <w:b/>
              </w:rPr>
            </w:pPr>
            <w:r w:rsidRPr="00FE7ABE">
              <w:rPr>
                <w:b/>
              </w:rPr>
              <w:t>Renginio pavadinimas)</w:t>
            </w:r>
          </w:p>
          <w:p w:rsidR="0036775D" w:rsidRPr="00FE7ABE" w:rsidRDefault="0036775D" w:rsidP="004627C1">
            <w:pPr>
              <w:pBdr>
                <w:bar w:val="single" w:sz="4" w:color="auto"/>
              </w:pBdr>
              <w:rPr>
                <w:b/>
              </w:rPr>
            </w:pPr>
          </w:p>
        </w:tc>
        <w:tc>
          <w:tcPr>
            <w:tcW w:w="1560" w:type="dxa"/>
          </w:tcPr>
          <w:p w:rsidR="0036775D" w:rsidRPr="00FE7ABE" w:rsidRDefault="0036775D" w:rsidP="004627C1">
            <w:pPr>
              <w:pBdr>
                <w:bar w:val="single" w:sz="4" w:color="auto"/>
              </w:pBdr>
              <w:ind w:left="164"/>
              <w:rPr>
                <w:b/>
              </w:rPr>
            </w:pPr>
            <w:r w:rsidRPr="00FE7ABE">
              <w:rPr>
                <w:b/>
              </w:rPr>
              <w:t xml:space="preserve">Forma </w:t>
            </w:r>
          </w:p>
          <w:p w:rsidR="0036775D" w:rsidRPr="00FE7ABE" w:rsidRDefault="0036775D" w:rsidP="004627C1">
            <w:pPr>
              <w:pBdr>
                <w:bar w:val="single" w:sz="4" w:color="auto"/>
              </w:pBdr>
              <w:rPr>
                <w:b/>
              </w:rPr>
            </w:pPr>
          </w:p>
        </w:tc>
        <w:tc>
          <w:tcPr>
            <w:tcW w:w="1559" w:type="dxa"/>
          </w:tcPr>
          <w:p w:rsidR="0036775D" w:rsidRPr="00FE7ABE" w:rsidRDefault="0036775D">
            <w:pPr>
              <w:rPr>
                <w:b/>
              </w:rPr>
            </w:pPr>
            <w:r w:rsidRPr="00FE7ABE">
              <w:rPr>
                <w:b/>
              </w:rPr>
              <w:t xml:space="preserve">Data </w:t>
            </w:r>
          </w:p>
          <w:p w:rsidR="0036775D" w:rsidRPr="00FE7ABE" w:rsidRDefault="0036775D" w:rsidP="004627C1">
            <w:pPr>
              <w:pBdr>
                <w:bar w:val="single" w:sz="4" w:color="auto"/>
              </w:pBdr>
              <w:rPr>
                <w:b/>
              </w:rPr>
            </w:pPr>
          </w:p>
        </w:tc>
        <w:tc>
          <w:tcPr>
            <w:tcW w:w="1524" w:type="dxa"/>
          </w:tcPr>
          <w:p w:rsidR="0036775D" w:rsidRPr="00FE7ABE" w:rsidRDefault="0036775D" w:rsidP="0036775D">
            <w:pPr>
              <w:rPr>
                <w:b/>
              </w:rPr>
            </w:pPr>
            <w:r w:rsidRPr="00FE7ABE">
              <w:rPr>
                <w:b/>
              </w:rPr>
              <w:t>Renginio vieta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Pr="00296C6F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Viešoji biblioteka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,,Lietuvių kalbos sargyboje" - kraštiečiai, gy</w:t>
            </w:r>
            <w:r w:rsidR="009F1982" w:rsidRPr="00E86082">
              <w:rPr>
                <w:rFonts w:ascii="Times New Roman" w:hAnsi="Times New Roman" w:cs="Times New Roman"/>
              </w:rPr>
              <w:t>venimą pašventę lietuvių kalbai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jc w:val="both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Paroda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2017-03-14</w:t>
            </w:r>
          </w:p>
        </w:tc>
        <w:tc>
          <w:tcPr>
            <w:tcW w:w="1524" w:type="dxa"/>
          </w:tcPr>
          <w:p w:rsidR="0036775D" w:rsidRPr="00B23FF3" w:rsidRDefault="009F1982" w:rsidP="009F1982"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Pr="00296C6F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Viešoji biblioteka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  <w:bCs/>
              </w:rPr>
              <w:t>„Linkiu aš Lietuvai..“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jc w:val="both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Akcija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2017-02-16-03-11</w:t>
            </w:r>
          </w:p>
        </w:tc>
        <w:tc>
          <w:tcPr>
            <w:tcW w:w="1524" w:type="dxa"/>
          </w:tcPr>
          <w:p w:rsidR="0036775D" w:rsidRDefault="009F1982" w:rsidP="009F1982"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Pr="00296C6F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Viešoji biblioteka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  <w:bCs/>
              </w:rPr>
            </w:pPr>
            <w:r w:rsidRPr="00E86082">
              <w:rPr>
                <w:rFonts w:ascii="Times New Roman" w:hAnsi="Times New Roman" w:cs="Times New Roman"/>
              </w:rPr>
              <w:t xml:space="preserve">„Skambėk, lietuviškas žodi“ (5-12 </w:t>
            </w:r>
            <w:proofErr w:type="spellStart"/>
            <w:r w:rsidRPr="00E86082">
              <w:rPr>
                <w:rFonts w:ascii="Times New Roman" w:hAnsi="Times New Roman" w:cs="Times New Roman"/>
              </w:rPr>
              <w:t>kl</w:t>
            </w:r>
            <w:proofErr w:type="spellEnd"/>
            <w:r w:rsidRPr="00E86082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jc w:val="both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Paroda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2017-02-15</w:t>
            </w:r>
          </w:p>
        </w:tc>
        <w:tc>
          <w:tcPr>
            <w:tcW w:w="1524" w:type="dxa"/>
          </w:tcPr>
          <w:p w:rsidR="0036775D" w:rsidRDefault="009F1982" w:rsidP="009F1982"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Pr="00296C6F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Viešoji biblioteka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 xml:space="preserve"> „Žaidžiu žodžiu“ (1-4 </w:t>
            </w:r>
            <w:proofErr w:type="spellStart"/>
            <w:r w:rsidRPr="00E86082">
              <w:rPr>
                <w:rFonts w:ascii="Times New Roman" w:hAnsi="Times New Roman" w:cs="Times New Roman"/>
              </w:rPr>
              <w:t>kl</w:t>
            </w:r>
            <w:proofErr w:type="spellEnd"/>
            <w:r w:rsidRPr="00E86082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jc w:val="both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Paroda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2017-02-15</w:t>
            </w:r>
          </w:p>
        </w:tc>
        <w:tc>
          <w:tcPr>
            <w:tcW w:w="1524" w:type="dxa"/>
          </w:tcPr>
          <w:p w:rsidR="0036775D" w:rsidRDefault="009F1982" w:rsidP="009F1982"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Pr="00296C6F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,,Jaunystė“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</w:rPr>
              <w:t>"Šventa knygnešių gadynė"(Kovo16-oji-Knygnešio diena)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Paroda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2017-03-13 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Pr="00296C6F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,,Jaunystė“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"Te šviečia knyga lyg žiburėlis"</w:t>
            </w:r>
            <w:r w:rsidR="00E2119B">
              <w:rPr>
                <w:rFonts w:ascii="Times New Roman" w:hAnsi="Times New Roman" w:cs="Times New Roman"/>
              </w:rPr>
              <w:t xml:space="preserve"> </w:t>
            </w:r>
            <w:r w:rsidRPr="00E86082">
              <w:rPr>
                <w:rFonts w:ascii="Times New Roman" w:hAnsi="Times New Roman" w:cs="Times New Roman"/>
              </w:rPr>
              <w:t>(Balandžio 2-oji- Tarptautinė vaikiškos knygos diena)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Paroda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2017-04.29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Pr="00296C6F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,,Jaunystė“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"Tauta gyvena kalboje"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Paroda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2017-04-24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Pr="00296C6F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,,Jaunystė“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</w:rPr>
              <w:t xml:space="preserve"> " Pakelkime  žodį ir nuvalykime"( Gegužės7-oji- Spaudos atgavimo, kalbos ir knygos diena)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Paroda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2017-05-05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Pr="00296C6F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 xml:space="preserve">,,Liepa“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  <w:color w:val="000000"/>
              </w:rPr>
              <w:t xml:space="preserve">„Gimtųjų žodžių </w:t>
            </w:r>
            <w:r w:rsidR="009F1982" w:rsidRPr="00E86082">
              <w:rPr>
                <w:rFonts w:ascii="Times New Roman" w:hAnsi="Times New Roman" w:cs="Times New Roman"/>
                <w:color w:val="000000"/>
              </w:rPr>
              <w:t>apkabintas, aš gyvas kalboje“ (</w:t>
            </w:r>
            <w:r w:rsidRPr="00E86082">
              <w:rPr>
                <w:rFonts w:ascii="Times New Roman" w:hAnsi="Times New Roman" w:cs="Times New Roman"/>
                <w:color w:val="000000"/>
              </w:rPr>
              <w:t>Tarptautinė Gimtosios Kalbos diena</w:t>
            </w:r>
            <w:r w:rsidR="009F1982" w:rsidRPr="00E8608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Popietė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2017-02-21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  <w:p w:rsidR="0036775D" w:rsidRDefault="0036775D" w:rsidP="009F1982">
            <w:pPr>
              <w:pBdr>
                <w:bar w:val="single" w:sz="4" w:color="auto"/>
              </w:pBdr>
              <w:ind w:left="80"/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proofErr w:type="spellStart"/>
            <w:r w:rsidRPr="00E86082">
              <w:rPr>
                <w:rFonts w:ascii="Times New Roman" w:hAnsi="Times New Roman" w:cs="Times New Roman"/>
              </w:rPr>
              <w:t>Paaluonio</w:t>
            </w:r>
            <w:proofErr w:type="spellEnd"/>
            <w:r w:rsidRPr="00E86082">
              <w:rPr>
                <w:rFonts w:ascii="Times New Roman" w:hAnsi="Times New Roman" w:cs="Times New Roman"/>
              </w:rPr>
              <w:t xml:space="preserve">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"Lietuvių valstybinės kalbos paminėjimas</w:t>
            </w:r>
          </w:p>
          <w:p w:rsidR="0036775D" w:rsidRPr="00E86082" w:rsidRDefault="0036775D" w:rsidP="009F1982">
            <w:pPr>
              <w:pBdr>
                <w:bar w:val="single" w:sz="4" w:color="auto"/>
              </w:pBdr>
              <w:ind w:left="149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64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Paroda ir video transliacija iš LR Seimo  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pBdr>
                <w:bar w:val="single" w:sz="4" w:color="auto"/>
              </w:pBdr>
              <w:ind w:left="164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2017-06-24</w:t>
            </w:r>
          </w:p>
        </w:tc>
        <w:tc>
          <w:tcPr>
            <w:tcW w:w="1524" w:type="dxa"/>
          </w:tcPr>
          <w:p w:rsidR="0036775D" w:rsidRPr="00003A52" w:rsidRDefault="009F1982" w:rsidP="009F1982">
            <w:pPr>
              <w:pBdr>
                <w:bar w:val="single" w:sz="4" w:color="auto"/>
              </w:pBdr>
              <w:rPr>
                <w:sz w:val="20"/>
                <w:szCs w:val="20"/>
              </w:rPr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 xml:space="preserve">Kalnaberžės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"...sunaikinsi kalbą-užtemdysi saulę danguje, sumaišysi pasaulio tvarką, atimsi gyvybę ir garbę."</w:t>
            </w:r>
            <w:r w:rsidR="009F1982" w:rsidRPr="00E86082">
              <w:rPr>
                <w:rFonts w:ascii="Times New Roman" w:hAnsi="Times New Roman" w:cs="Times New Roman"/>
              </w:rPr>
              <w:t xml:space="preserve"> </w:t>
            </w:r>
            <w:r w:rsidRPr="00E86082">
              <w:rPr>
                <w:rFonts w:ascii="Times New Roman" w:hAnsi="Times New Roman" w:cs="Times New Roman"/>
              </w:rPr>
              <w:t xml:space="preserve">(Gimtosios kalbos dienai)  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64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Popietė 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pBdr>
                <w:bar w:val="single" w:sz="4" w:color="auto"/>
              </w:pBdr>
              <w:ind w:left="164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2017-02-10</w:t>
            </w:r>
          </w:p>
        </w:tc>
        <w:tc>
          <w:tcPr>
            <w:tcW w:w="1524" w:type="dxa"/>
          </w:tcPr>
          <w:p w:rsidR="0036775D" w:rsidRDefault="009F1982" w:rsidP="009F1982">
            <w:pPr>
              <w:pBdr>
                <w:bar w:val="single" w:sz="4" w:color="auto"/>
              </w:pBdr>
              <w:ind w:left="164"/>
            </w:pPr>
            <w:r>
              <w:t>Biblioteka</w:t>
            </w:r>
          </w:p>
          <w:p w:rsidR="009F1982" w:rsidRPr="00003A52" w:rsidRDefault="009F1982" w:rsidP="009F1982">
            <w:pPr>
              <w:pBdr>
                <w:bar w:val="single" w:sz="4" w:color="auto"/>
              </w:pBdr>
              <w:ind w:left="164"/>
              <w:rPr>
                <w:sz w:val="20"/>
                <w:szCs w:val="20"/>
              </w:rPr>
            </w:pPr>
          </w:p>
        </w:tc>
      </w:tr>
      <w:tr w:rsidR="0036775D" w:rsidTr="009F1982">
        <w:trPr>
          <w:trHeight w:val="837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Nociūnų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spacing w:after="240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,,Dainuoju ir deklamuoju Lietuvai“</w:t>
            </w:r>
          </w:p>
        </w:tc>
        <w:tc>
          <w:tcPr>
            <w:tcW w:w="1560" w:type="dxa"/>
          </w:tcPr>
          <w:tbl>
            <w:tblPr>
              <w:tblStyle w:val="Lentelstinklelis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285"/>
            </w:tblGrid>
            <w:tr w:rsidR="0036775D" w:rsidRPr="00E86082" w:rsidTr="0036775D">
              <w:tc>
                <w:tcPr>
                  <w:tcW w:w="3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775D" w:rsidRPr="00E86082" w:rsidRDefault="0036775D" w:rsidP="009F19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F1982" w:rsidRPr="00E86082" w:rsidRDefault="0036775D" w:rsidP="009F1982">
            <w:pPr>
              <w:pBdr>
                <w:bar w:val="single" w:sz="4" w:color="auto"/>
              </w:pBdr>
              <w:ind w:left="164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Literatūrinė – muzikinė kompozicija</w:t>
            </w:r>
          </w:p>
        </w:tc>
        <w:tc>
          <w:tcPr>
            <w:tcW w:w="1559" w:type="dxa"/>
          </w:tcPr>
          <w:p w:rsidR="0036775D" w:rsidRDefault="0036775D" w:rsidP="009F1982">
            <w:pPr>
              <w:pBdr>
                <w:bar w:val="single" w:sz="4" w:color="auto"/>
              </w:pBdr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  2017- 02- 23</w:t>
            </w:r>
            <w:r w:rsidRPr="009F1982">
              <w:rPr>
                <w:sz w:val="20"/>
                <w:szCs w:val="20"/>
              </w:rPr>
              <w:br/>
            </w:r>
          </w:p>
          <w:p w:rsidR="009F1982" w:rsidRPr="009F1982" w:rsidRDefault="009F1982" w:rsidP="009F1982">
            <w:pPr>
              <w:pBdr>
                <w:bar w:val="single" w:sz="4" w:color="auto"/>
              </w:pBdr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:rsidR="009F1982" w:rsidRDefault="009F1982" w:rsidP="009F1982">
            <w:pPr>
              <w:pBdr>
                <w:bar w:val="single" w:sz="4" w:color="auto"/>
              </w:pBdr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 xml:space="preserve">Pelėdnagių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„Iš tautos lobių skrynios“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Viktorina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pBdr>
                <w:bar w:val="single" w:sz="4" w:color="auto"/>
              </w:pBdr>
              <w:ind w:left="164"/>
              <w:rPr>
                <w:rFonts w:ascii="Times New Roman" w:hAnsi="Times New Roman" w:cs="Times New Roman"/>
                <w:sz w:val="20"/>
                <w:szCs w:val="20"/>
              </w:rPr>
            </w:pPr>
            <w:r w:rsidRPr="009F1982">
              <w:rPr>
                <w:rFonts w:ascii="Times New Roman" w:hAnsi="Times New Roman" w:cs="Times New Roman"/>
                <w:sz w:val="20"/>
                <w:szCs w:val="20"/>
              </w:rPr>
              <w:t>2017-03-03</w:t>
            </w:r>
          </w:p>
        </w:tc>
        <w:tc>
          <w:tcPr>
            <w:tcW w:w="1524" w:type="dxa"/>
          </w:tcPr>
          <w:p w:rsidR="0036775D" w:rsidRPr="00003A52" w:rsidRDefault="009F1982" w:rsidP="009F1982">
            <w:pPr>
              <w:pBdr>
                <w:bar w:val="single" w:sz="4" w:color="auto"/>
              </w:pBdr>
              <w:ind w:left="16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Pelėdnagių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,,Smagu žinoti“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Viktorina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pBdr>
                <w:bar w:val="single" w:sz="4" w:color="auto"/>
              </w:pBdr>
              <w:ind w:left="164"/>
              <w:rPr>
                <w:rFonts w:ascii="Times New Roman" w:hAnsi="Times New Roman" w:cs="Times New Roman"/>
                <w:sz w:val="20"/>
                <w:szCs w:val="20"/>
              </w:rPr>
            </w:pPr>
            <w:r w:rsidRPr="009F1982">
              <w:rPr>
                <w:rFonts w:ascii="Times New Roman" w:hAnsi="Times New Roman" w:cs="Times New Roman"/>
                <w:sz w:val="20"/>
                <w:szCs w:val="20"/>
              </w:rPr>
              <w:t>2017-05-06</w:t>
            </w:r>
          </w:p>
        </w:tc>
        <w:tc>
          <w:tcPr>
            <w:tcW w:w="1524" w:type="dxa"/>
          </w:tcPr>
          <w:p w:rsidR="0036775D" w:rsidRDefault="009F1982" w:rsidP="009F1982">
            <w:pPr>
              <w:pBdr>
                <w:bar w:val="single" w:sz="4" w:color="auto"/>
              </w:pBdr>
              <w:ind w:left="16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Pelėdnagių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,,Raštingumas – žodžio ir pasaulio skaitymas“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Viktorina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982">
              <w:rPr>
                <w:rFonts w:ascii="Times New Roman" w:hAnsi="Times New Roman" w:cs="Times New Roman"/>
                <w:sz w:val="20"/>
                <w:szCs w:val="20"/>
              </w:rPr>
              <w:t>2017-09-08</w:t>
            </w:r>
          </w:p>
        </w:tc>
        <w:tc>
          <w:tcPr>
            <w:tcW w:w="1524" w:type="dxa"/>
          </w:tcPr>
          <w:p w:rsidR="0036775D" w:rsidRPr="00003A52" w:rsidRDefault="009F1982" w:rsidP="009F1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Pelėdnagių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 xml:space="preserve">„Menu mįslę </w:t>
            </w:r>
            <w:proofErr w:type="spellStart"/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keturgyslę</w:t>
            </w:r>
            <w:proofErr w:type="spellEnd"/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Viktorina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982">
              <w:rPr>
                <w:rFonts w:ascii="Times New Roman" w:hAnsi="Times New Roman" w:cs="Times New Roman"/>
                <w:sz w:val="20"/>
                <w:szCs w:val="20"/>
              </w:rPr>
              <w:t>2017-09-29</w:t>
            </w:r>
          </w:p>
        </w:tc>
        <w:tc>
          <w:tcPr>
            <w:tcW w:w="1524" w:type="dxa"/>
          </w:tcPr>
          <w:p w:rsidR="0036775D" w:rsidRPr="00003A52" w:rsidRDefault="009F1982" w:rsidP="009F1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Biblioteka</w:t>
            </w:r>
          </w:p>
        </w:tc>
      </w:tr>
      <w:tr w:rsidR="0036775D" w:rsidTr="0036775D">
        <w:trPr>
          <w:trHeight w:val="736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 xml:space="preserve">Šlapaberžės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</w:rPr>
              <w:t>„Kalbą girdim čia gražiausią, tarp gyvų kalbų seniausią“ 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</w:rPr>
              <w:t>Literatūrinė popietė 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2017-02-21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proofErr w:type="spellStart"/>
            <w:r w:rsidRPr="00E86082">
              <w:rPr>
                <w:rFonts w:ascii="Times New Roman" w:hAnsi="Times New Roman" w:cs="Times New Roman"/>
              </w:rPr>
              <w:t>Plinkaigalio</w:t>
            </w:r>
            <w:proofErr w:type="spellEnd"/>
            <w:r w:rsidRPr="00E86082">
              <w:rPr>
                <w:rFonts w:ascii="Times New Roman" w:hAnsi="Times New Roman" w:cs="Times New Roman"/>
              </w:rPr>
              <w:t xml:space="preserve">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</w:rPr>
              <w:t>,,Knygos šviesa</w:t>
            </w:r>
            <w:r w:rsidR="00D119D2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</w:rPr>
              <w:t>Meninio skaitymo konkursas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982">
              <w:rPr>
                <w:rFonts w:ascii="Times New Roman" w:hAnsi="Times New Roman" w:cs="Times New Roman"/>
                <w:sz w:val="20"/>
                <w:szCs w:val="20"/>
              </w:rPr>
              <w:t>2017-04-02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proofErr w:type="spellStart"/>
            <w:r w:rsidRPr="00E86082">
              <w:rPr>
                <w:rFonts w:ascii="Times New Roman" w:hAnsi="Times New Roman" w:cs="Times New Roman"/>
              </w:rPr>
              <w:t>Plinkaigalio</w:t>
            </w:r>
            <w:proofErr w:type="spellEnd"/>
            <w:r w:rsidRPr="00E86082">
              <w:rPr>
                <w:rFonts w:ascii="Times New Roman" w:hAnsi="Times New Roman" w:cs="Times New Roman"/>
              </w:rPr>
              <w:t xml:space="preserve">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,,Taip kalbėjo mūsų kaimo“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</w:rPr>
              <w:t>Popietė visai šeimai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2017-08-16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proofErr w:type="spellStart"/>
            <w:r w:rsidRPr="00E86082">
              <w:rPr>
                <w:rFonts w:ascii="Times New Roman" w:hAnsi="Times New Roman" w:cs="Times New Roman"/>
              </w:rPr>
              <w:t>Mantviliškio</w:t>
            </w:r>
            <w:proofErr w:type="spellEnd"/>
            <w:r w:rsidRPr="00E86082">
              <w:rPr>
                <w:rFonts w:ascii="Times New Roman" w:hAnsi="Times New Roman" w:cs="Times New Roman"/>
              </w:rPr>
              <w:t xml:space="preserve">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  <w:color w:val="000000"/>
              </w:rPr>
              <w:t xml:space="preserve">„Išlaisvink žmogų ir jis pradės kurti“. (A. </w:t>
            </w:r>
            <w:proofErr w:type="spellStart"/>
            <w:r w:rsidRPr="00E86082">
              <w:rPr>
                <w:rFonts w:ascii="Times New Roman" w:hAnsi="Times New Roman" w:cs="Times New Roman"/>
                <w:color w:val="000000"/>
              </w:rPr>
              <w:t>de</w:t>
            </w:r>
            <w:proofErr w:type="spellEnd"/>
            <w:r w:rsidRPr="00E86082">
              <w:rPr>
                <w:rFonts w:ascii="Times New Roman" w:hAnsi="Times New Roman" w:cs="Times New Roman"/>
                <w:color w:val="000000"/>
              </w:rPr>
              <w:t xml:space="preserve"> Sent </w:t>
            </w:r>
            <w:proofErr w:type="spellStart"/>
            <w:r w:rsidRPr="00E86082">
              <w:rPr>
                <w:rFonts w:ascii="Times New Roman" w:hAnsi="Times New Roman" w:cs="Times New Roman"/>
                <w:color w:val="000000"/>
              </w:rPr>
              <w:t>Egziuperi</w:t>
            </w:r>
            <w:proofErr w:type="spellEnd"/>
            <w:r w:rsidRPr="00E86082">
              <w:rPr>
                <w:rFonts w:ascii="Times New Roman" w:hAnsi="Times New Roman" w:cs="Times New Roman"/>
                <w:color w:val="000000"/>
              </w:rPr>
              <w:t>), skirta tarptautinei rašytojų dienai.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 xml:space="preserve">Paroda 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2017-03-03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1071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proofErr w:type="spellStart"/>
            <w:r w:rsidRPr="00E86082">
              <w:rPr>
                <w:rFonts w:ascii="Times New Roman" w:hAnsi="Times New Roman" w:cs="Times New Roman"/>
              </w:rPr>
              <w:t>Mantviliškio</w:t>
            </w:r>
            <w:proofErr w:type="spellEnd"/>
            <w:r w:rsidRPr="00E86082">
              <w:rPr>
                <w:rFonts w:ascii="Times New Roman" w:hAnsi="Times New Roman" w:cs="Times New Roman"/>
              </w:rPr>
              <w:t xml:space="preserve">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pStyle w:val="prastasistinklapis"/>
            </w:pPr>
            <w:r w:rsidRPr="00E86082">
              <w:rPr>
                <w:color w:val="000000"/>
              </w:rPr>
              <w:t xml:space="preserve">,,Gimtoji kalba – žmogaus garbė“, skirta tarptautinei gimtosios kalbos dienai 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 xml:space="preserve">Popietė 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982">
              <w:rPr>
                <w:rFonts w:ascii="Times New Roman" w:hAnsi="Times New Roman" w:cs="Times New Roman"/>
                <w:sz w:val="20"/>
                <w:szCs w:val="20"/>
              </w:rPr>
              <w:t>2017-02-21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proofErr w:type="spellStart"/>
            <w:r w:rsidRPr="00E86082">
              <w:rPr>
                <w:rFonts w:ascii="Times New Roman" w:hAnsi="Times New Roman" w:cs="Times New Roman"/>
              </w:rPr>
              <w:t>Paaluonio</w:t>
            </w:r>
            <w:proofErr w:type="spellEnd"/>
            <w:r w:rsidRPr="00E86082">
              <w:rPr>
                <w:rFonts w:ascii="Times New Roman" w:hAnsi="Times New Roman" w:cs="Times New Roman"/>
              </w:rPr>
              <w:t xml:space="preserve">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,,Žodžio sparnai tavo sielai“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Literatūriniai skaitymai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2017-02-10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proofErr w:type="spellStart"/>
            <w:r w:rsidRPr="00E86082">
              <w:rPr>
                <w:rFonts w:ascii="Times New Roman" w:hAnsi="Times New Roman" w:cs="Times New Roman"/>
              </w:rPr>
              <w:t>Paaluonio</w:t>
            </w:r>
            <w:proofErr w:type="spellEnd"/>
            <w:r w:rsidRPr="00E86082">
              <w:rPr>
                <w:rFonts w:ascii="Times New Roman" w:hAnsi="Times New Roman" w:cs="Times New Roman"/>
              </w:rPr>
              <w:t xml:space="preserve">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,,Maža tauta su dideliu žodynu“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Paroda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2017-02-15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558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 xml:space="preserve">Vilainių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 xml:space="preserve">,,Knygelės mūsų draugai“ 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</w:rPr>
              <w:t>Paroda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2017-03-22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 xml:space="preserve">Vilainių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,,Moki žodį – žinai kelią“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Viktorina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2017-05-26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Dotnuvos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eastAsia="Times New Roman" w:hAnsi="Times New Roman" w:cs="Times New Roman"/>
                <w:color w:val="000000"/>
              </w:rPr>
              <w:t>,,Kalba – tautos namai‘‘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eastAsia="Times New Roman" w:hAnsi="Times New Roman" w:cs="Times New Roman"/>
                <w:color w:val="000000"/>
              </w:rPr>
              <w:t>Paroda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2017-03-14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</w:rPr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 xml:space="preserve">Dotnuvos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86082">
              <w:rPr>
                <w:rFonts w:ascii="Times New Roman" w:eastAsia="Times New Roman" w:hAnsi="Times New Roman" w:cs="Times New Roman"/>
                <w:color w:val="000000"/>
              </w:rPr>
              <w:t xml:space="preserve">,,Tautosakos skrynelę atvėrus‘‘ 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86082">
              <w:rPr>
                <w:rFonts w:ascii="Times New Roman" w:eastAsia="Times New Roman" w:hAnsi="Times New Roman" w:cs="Times New Roman"/>
                <w:color w:val="000000"/>
              </w:rPr>
              <w:t>Viktorina vaikams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9F198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2017-10-11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</w:rPr>
            </w:pPr>
            <w:r>
              <w:t>Biblioteka</w:t>
            </w:r>
          </w:p>
        </w:tc>
      </w:tr>
      <w:tr w:rsidR="0036775D" w:rsidTr="0036775D">
        <w:trPr>
          <w:trHeight w:val="791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  <w:szCs w:val="24"/>
              </w:rPr>
              <w:t>Šėtos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86082">
              <w:rPr>
                <w:rFonts w:ascii="Times New Roman" w:hAnsi="Times New Roman" w:cs="Times New Roman"/>
                <w:szCs w:val="24"/>
                <w:lang w:eastAsia="ar-SA"/>
              </w:rPr>
              <w:t xml:space="preserve">Romualdo Granausko  „Žodžio paglostymas“ 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86082">
              <w:rPr>
                <w:rFonts w:ascii="Times New Roman" w:hAnsi="Times New Roman" w:cs="Times New Roman"/>
                <w:szCs w:val="24"/>
                <w:lang w:eastAsia="ar-SA"/>
              </w:rPr>
              <w:t>Garsinis skaitymas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9F198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2017-03-02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</w:rPr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  <w:szCs w:val="24"/>
              </w:rPr>
              <w:t>Šėtos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86082">
              <w:rPr>
                <w:rFonts w:ascii="Times New Roman" w:hAnsi="Times New Roman" w:cs="Times New Roman"/>
                <w:iCs/>
                <w:szCs w:val="24"/>
              </w:rPr>
              <w:t xml:space="preserve"> „Auginkime gražiausių lietuviškų žodžių medį“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86082">
              <w:rPr>
                <w:rFonts w:ascii="Times New Roman" w:hAnsi="Times New Roman" w:cs="Times New Roman"/>
                <w:iCs/>
                <w:szCs w:val="24"/>
              </w:rPr>
              <w:t>Renginys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9F198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2017-02-17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</w:rPr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  <w:szCs w:val="24"/>
              </w:rPr>
              <w:t>Šėtos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E86082">
              <w:rPr>
                <w:rFonts w:ascii="Times New Roman" w:hAnsi="Times New Roman" w:cs="Times New Roman"/>
                <w:szCs w:val="24"/>
              </w:rPr>
              <w:t xml:space="preserve">„Iš duonos kvapo ir miškų giesmės kalba gimtoji </w:t>
            </w:r>
            <w:proofErr w:type="spellStart"/>
            <w:r w:rsidRPr="00E86082">
              <w:rPr>
                <w:rFonts w:ascii="Times New Roman" w:hAnsi="Times New Roman" w:cs="Times New Roman"/>
                <w:szCs w:val="24"/>
              </w:rPr>
              <w:t>lūposna</w:t>
            </w:r>
            <w:proofErr w:type="spellEnd"/>
            <w:r w:rsidRPr="00E86082">
              <w:rPr>
                <w:rFonts w:ascii="Times New Roman" w:hAnsi="Times New Roman" w:cs="Times New Roman"/>
                <w:szCs w:val="24"/>
              </w:rPr>
              <w:t xml:space="preserve"> įdėta“ – 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86082">
              <w:rPr>
                <w:rFonts w:ascii="Times New Roman" w:hAnsi="Times New Roman" w:cs="Times New Roman"/>
                <w:szCs w:val="24"/>
              </w:rPr>
              <w:t>Paroda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9F198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2017-02-17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</w:rPr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  <w:szCs w:val="24"/>
              </w:rPr>
            </w:pPr>
            <w:r w:rsidRPr="00E86082">
              <w:rPr>
                <w:rFonts w:ascii="Times New Roman" w:hAnsi="Times New Roman" w:cs="Times New Roman"/>
                <w:szCs w:val="24"/>
              </w:rPr>
              <w:t xml:space="preserve">Krakių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  <w:r w:rsidRPr="00E86082">
              <w:rPr>
                <w:rFonts w:ascii="Times New Roman" w:eastAsia="Times New Roman" w:hAnsi="Times New Roman" w:cs="Times New Roman"/>
                <w:color w:val="000000"/>
              </w:rPr>
              <w:t xml:space="preserve">,,Oi sukas, sukas mįslių </w:t>
            </w:r>
            <w:proofErr w:type="spellStart"/>
            <w:r w:rsidRPr="00E86082">
              <w:rPr>
                <w:rFonts w:ascii="Times New Roman" w:eastAsia="Times New Roman" w:hAnsi="Times New Roman" w:cs="Times New Roman"/>
                <w:color w:val="000000"/>
              </w:rPr>
              <w:t>ratelis“(I</w:t>
            </w:r>
            <w:proofErr w:type="spellEnd"/>
            <w:r w:rsidRPr="00E86082">
              <w:rPr>
                <w:rFonts w:ascii="Times New Roman" w:eastAsia="Times New Roman" w:hAnsi="Times New Roman" w:cs="Times New Roman"/>
                <w:color w:val="000000"/>
              </w:rPr>
              <w:t xml:space="preserve"> – IV </w:t>
            </w:r>
            <w:proofErr w:type="spellStart"/>
            <w:r w:rsidRPr="00E86082">
              <w:rPr>
                <w:rFonts w:ascii="Times New Roman" w:eastAsia="Times New Roman" w:hAnsi="Times New Roman" w:cs="Times New Roman"/>
                <w:color w:val="000000"/>
              </w:rPr>
              <w:t>kl</w:t>
            </w:r>
            <w:proofErr w:type="spellEnd"/>
            <w:r w:rsidRPr="00E86082">
              <w:rPr>
                <w:rFonts w:ascii="Times New Roman" w:eastAsia="Times New Roman" w:hAnsi="Times New Roman" w:cs="Times New Roman"/>
                <w:color w:val="000000"/>
              </w:rPr>
              <w:t>.) 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86082">
              <w:rPr>
                <w:rFonts w:ascii="Times New Roman" w:hAnsi="Times New Roman" w:cs="Times New Roman"/>
                <w:szCs w:val="24"/>
              </w:rPr>
              <w:t>Popietė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9F198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2017-02-25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</w:rPr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  <w:szCs w:val="24"/>
              </w:rPr>
            </w:pPr>
            <w:r w:rsidRPr="00E86082">
              <w:rPr>
                <w:rFonts w:ascii="Times New Roman" w:hAnsi="Times New Roman" w:cs="Times New Roman"/>
                <w:szCs w:val="24"/>
              </w:rPr>
              <w:t>Skaistgirio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86082">
              <w:rPr>
                <w:rFonts w:ascii="Times New Roman" w:hAnsi="Times New Roman" w:cs="Times New Roman"/>
              </w:rPr>
              <w:t xml:space="preserve">,,Gimtųjų žodžių apkabintas, aš gyvas kalboje“ 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86082">
              <w:rPr>
                <w:rFonts w:ascii="Times New Roman" w:hAnsi="Times New Roman" w:cs="Times New Roman"/>
                <w:szCs w:val="24"/>
              </w:rPr>
              <w:t>Popietė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9F198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2017-02-25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</w:rPr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  <w:szCs w:val="24"/>
              </w:rPr>
            </w:pPr>
            <w:r w:rsidRPr="00E86082">
              <w:rPr>
                <w:rFonts w:ascii="Times New Roman" w:hAnsi="Times New Roman" w:cs="Times New Roman"/>
                <w:szCs w:val="24"/>
              </w:rPr>
              <w:t xml:space="preserve">Josvainių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,,Tauta prasideda nuo žodžio“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86082">
              <w:rPr>
                <w:rFonts w:ascii="Times New Roman" w:hAnsi="Times New Roman" w:cs="Times New Roman"/>
                <w:szCs w:val="24"/>
              </w:rPr>
              <w:t>Paroda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9F1982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2017-01-20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</w:rPr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  <w:szCs w:val="24"/>
              </w:rPr>
            </w:pPr>
            <w:r w:rsidRPr="00E86082">
              <w:rPr>
                <w:rFonts w:ascii="Times New Roman" w:hAnsi="Times New Roman" w:cs="Times New Roman"/>
                <w:szCs w:val="24"/>
              </w:rPr>
              <w:t>Josvainių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,,Lietuviška knygele, papasakok apie save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86082">
              <w:rPr>
                <w:rFonts w:ascii="Times New Roman" w:hAnsi="Times New Roman" w:cs="Times New Roman"/>
              </w:rPr>
              <w:t>Popietė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2017-05-05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  <w:szCs w:val="24"/>
              </w:rPr>
            </w:pPr>
            <w:r w:rsidRPr="00E86082">
              <w:rPr>
                <w:rFonts w:ascii="Times New Roman" w:hAnsi="Times New Roman" w:cs="Times New Roman"/>
                <w:szCs w:val="24"/>
              </w:rPr>
              <w:t>Josvainių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,,Tas skambus lietuviškas žodis“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86082">
              <w:rPr>
                <w:rFonts w:ascii="Times New Roman" w:hAnsi="Times New Roman" w:cs="Times New Roman"/>
              </w:rPr>
              <w:t>Poezijos valandėlė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2017-10-14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  <w:szCs w:val="24"/>
              </w:rPr>
            </w:pPr>
            <w:r w:rsidRPr="00E86082">
              <w:rPr>
                <w:rFonts w:ascii="Times New Roman" w:hAnsi="Times New Roman" w:cs="Times New Roman"/>
                <w:szCs w:val="24"/>
              </w:rPr>
              <w:t>Pajieslio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,,Stebėk  savo kalbą ir venk klaidų“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Atmintinė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2017-02-13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  <w:szCs w:val="24"/>
              </w:rPr>
            </w:pPr>
            <w:r w:rsidRPr="00E86082">
              <w:rPr>
                <w:rFonts w:ascii="Times New Roman" w:hAnsi="Times New Roman" w:cs="Times New Roman"/>
                <w:szCs w:val="24"/>
              </w:rPr>
              <w:t>Pajieslio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,,Neieškok žodžio kišenėje“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Popietė-viktorina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2017-03-09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  <w:szCs w:val="24"/>
              </w:rPr>
            </w:pPr>
            <w:r w:rsidRPr="00E86082">
              <w:rPr>
                <w:rFonts w:ascii="Times New Roman" w:hAnsi="Times New Roman" w:cs="Times New Roman"/>
              </w:rPr>
              <w:t>Pagirių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,,Tas šventas lietuviškas žodi...‘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Paroda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2017-02-03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 xml:space="preserve">Pagirių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 Moki žodį-žinai kelią‘‘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Viktorina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2017-03-10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Miegėnų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„Tas skambus lietuviškas žodis“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Meninio skaitymo popietė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2017-02-24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Tiskūnų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86082">
              <w:rPr>
                <w:rStyle w:val="Grietas"/>
                <w:rFonts w:ascii="Times New Roman" w:eastAsia="Times New Roman" w:hAnsi="Times New Roman" w:cs="Times New Roman"/>
                <w:b w:val="0"/>
                <w:color w:val="000000"/>
              </w:rPr>
              <w:t>„Mikalojus Daukša – meilės tėvų kalbai puoselėtojas“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Renginys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rFonts w:eastAsia="Times New Roman"/>
                <w:color w:val="000000"/>
                <w:sz w:val="20"/>
                <w:szCs w:val="20"/>
              </w:rPr>
              <w:t xml:space="preserve">2017-02-21 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Langakių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6082">
              <w:rPr>
                <w:rFonts w:ascii="Times New Roman" w:hAnsi="Times New Roman" w:cs="Times New Roman"/>
              </w:rPr>
              <w:t xml:space="preserve">,, Kas lietuviškam žody sudėta"  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Popietė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9F1982">
              <w:rPr>
                <w:rFonts w:eastAsia="Times New Roman"/>
                <w:color w:val="000000"/>
                <w:sz w:val="20"/>
                <w:szCs w:val="20"/>
              </w:rPr>
              <w:t>2017-02-25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 xml:space="preserve">Aristavos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pStyle w:val="prastasistinklapis"/>
            </w:pPr>
            <w:r w:rsidRPr="00E86082">
              <w:rPr>
                <w:color w:val="000000"/>
              </w:rPr>
              <w:t>Graži kalba – atveria duris</w:t>
            </w:r>
          </w:p>
          <w:p w:rsidR="0036775D" w:rsidRPr="00E86082" w:rsidRDefault="0036775D" w:rsidP="009F19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Kompleksinis renginys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9F1982">
              <w:rPr>
                <w:rFonts w:eastAsia="Times New Roman"/>
                <w:color w:val="000000"/>
                <w:sz w:val="20"/>
                <w:szCs w:val="20"/>
              </w:rPr>
              <w:t>2017-02-21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 xml:space="preserve">Kunionių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 xml:space="preserve">,,Dėkojam jiems - lietuviško žodžio skleidėjams" </w:t>
            </w:r>
          </w:p>
          <w:p w:rsidR="0036775D" w:rsidRPr="00E86082" w:rsidRDefault="0036775D" w:rsidP="009F1982">
            <w:pPr>
              <w:pStyle w:val="prastasistinklapis"/>
              <w:rPr>
                <w:color w:val="000000"/>
              </w:rPr>
            </w:pP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 xml:space="preserve">Popietė  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2017-03-04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RPr="00A32740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Lančiūnavos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,,Žodžio  sparnai tavo  sielai..“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Literatūriniai  skaitymai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982">
              <w:rPr>
                <w:rFonts w:ascii="Times New Roman" w:hAnsi="Times New Roman" w:cs="Times New Roman"/>
                <w:sz w:val="20"/>
                <w:szCs w:val="20"/>
              </w:rPr>
              <w:t>2017-02-18</w:t>
            </w:r>
          </w:p>
        </w:tc>
        <w:tc>
          <w:tcPr>
            <w:tcW w:w="1524" w:type="dxa"/>
          </w:tcPr>
          <w:p w:rsidR="0036775D" w:rsidRPr="00A32740" w:rsidRDefault="009F1982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Biblioteka</w:t>
            </w:r>
          </w:p>
        </w:tc>
      </w:tr>
      <w:tr w:rsidR="0036775D" w:rsidRPr="00A32740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 xml:space="preserve">Lančiūnavos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 xml:space="preserve">,,Gimtoji  šalis  karpiniuose: lai  už  mane  kalba  mano  darbai..“ </w:t>
            </w:r>
            <w:proofErr w:type="spellStart"/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Josvainietės</w:t>
            </w:r>
            <w:proofErr w:type="spellEnd"/>
            <w:r w:rsidRPr="00E86082">
              <w:rPr>
                <w:rFonts w:ascii="Times New Roman" w:hAnsi="Times New Roman" w:cs="Times New Roman"/>
                <w:sz w:val="24"/>
                <w:szCs w:val="24"/>
              </w:rPr>
              <w:t xml:space="preserve">  tautodailininkės  Albinos  Mackevičienės minčių  ,,malūnai“.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082">
              <w:rPr>
                <w:rFonts w:ascii="Times New Roman" w:hAnsi="Times New Roman" w:cs="Times New Roman"/>
                <w:sz w:val="24"/>
                <w:szCs w:val="24"/>
              </w:rPr>
              <w:t>Meninė  paroda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982">
              <w:rPr>
                <w:rFonts w:ascii="Times New Roman" w:hAnsi="Times New Roman" w:cs="Times New Roman"/>
                <w:sz w:val="20"/>
                <w:szCs w:val="20"/>
              </w:rPr>
              <w:t>2017-03-11</w:t>
            </w:r>
          </w:p>
        </w:tc>
        <w:tc>
          <w:tcPr>
            <w:tcW w:w="1524" w:type="dxa"/>
          </w:tcPr>
          <w:p w:rsidR="0036775D" w:rsidRPr="00A32740" w:rsidRDefault="009F1982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proofErr w:type="spellStart"/>
            <w:r w:rsidRPr="00E86082">
              <w:rPr>
                <w:rFonts w:ascii="Times New Roman" w:hAnsi="Times New Roman" w:cs="Times New Roman"/>
              </w:rPr>
              <w:t>Keleriškių</w:t>
            </w:r>
            <w:proofErr w:type="spellEnd"/>
            <w:r w:rsidRPr="00E86082">
              <w:rPr>
                <w:rFonts w:ascii="Times New Roman" w:hAnsi="Times New Roman" w:cs="Times New Roman"/>
              </w:rPr>
              <w:t xml:space="preserve">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,,Smagiai žaidžiu - gražiai kalbu"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Viktorina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2017-02-25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 xml:space="preserve">Surviliškio fil. 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 xml:space="preserve">,,Pirmoji lietuviška knyga – Martyno Mažvydo „Katekizmas“ 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Kompleksinis renginys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2017-01-07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Surviliškio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 Istorine figūra, simbolizuojanti  lietuvių kultūros atsparumą“ -110 m., kai gimė poetas</w:t>
            </w:r>
            <w:r w:rsidR="00D119D2">
              <w:rPr>
                <w:rFonts w:ascii="Times New Roman" w:hAnsi="Times New Roman" w:cs="Times New Roman"/>
              </w:rPr>
              <w:t xml:space="preserve"> </w:t>
            </w:r>
            <w:r w:rsidRPr="00E86082">
              <w:rPr>
                <w:rFonts w:ascii="Times New Roman" w:hAnsi="Times New Roman" w:cs="Times New Roman"/>
              </w:rPr>
              <w:t>Bernardas Brazdžionis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Kompleksinis renginys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2017-02-02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Surviliškio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,Prakalba į malonųjį Skaitytoją“ - 490 m., kai gimė Mikalojus Daukša – kunigas, vienas iš lietuvių raštijos pradininkų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Kompleksinis renginys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2017-02-06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Surviliškio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,,Kaip gimsta knyga“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Kompleksinis renginys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2017-05-06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Surviliškio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,,Gamtos grožis ,,</w:t>
            </w:r>
            <w:proofErr w:type="spellStart"/>
            <w:r w:rsidRPr="00E86082">
              <w:rPr>
                <w:rFonts w:ascii="Times New Roman" w:hAnsi="Times New Roman" w:cs="Times New Roman"/>
              </w:rPr>
              <w:t>Isos</w:t>
            </w:r>
            <w:proofErr w:type="spellEnd"/>
            <w:r w:rsidRPr="00E86082">
              <w:rPr>
                <w:rFonts w:ascii="Times New Roman" w:hAnsi="Times New Roman" w:cs="Times New Roman"/>
              </w:rPr>
              <w:t xml:space="preserve"> slėnyje“ - 105 m., kai gimė Č. Milošas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Kompleksinis renginys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2017-06-30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Akademijos fil.</w:t>
            </w:r>
          </w:p>
        </w:tc>
        <w:tc>
          <w:tcPr>
            <w:tcW w:w="3260" w:type="dxa"/>
          </w:tcPr>
          <w:p w:rsidR="0036775D" w:rsidRPr="00E86082" w:rsidRDefault="0036775D" w:rsidP="00E860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eastAsia="Times New Roman" w:hAnsi="Times New Roman" w:cs="Times New Roman"/>
              </w:rPr>
              <w:t>,,Gimta kalba</w:t>
            </w:r>
            <w:r w:rsidR="00E86082">
              <w:rPr>
                <w:rFonts w:ascii="Times New Roman" w:eastAsia="Times New Roman" w:hAnsi="Times New Roman" w:cs="Times New Roman"/>
              </w:rPr>
              <w:t xml:space="preserve"> </w:t>
            </w:r>
            <w:r w:rsidRPr="00E8608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E86082">
              <w:rPr>
                <w:rFonts w:ascii="Times New Roman" w:eastAsia="Times New Roman" w:hAnsi="Times New Roman" w:cs="Times New Roman"/>
              </w:rPr>
              <w:t xml:space="preserve">dabina kiekvieną''  </w:t>
            </w:r>
            <w:r w:rsidRPr="00E86082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eastAsia="Times New Roman" w:hAnsi="Times New Roman" w:cs="Times New Roman"/>
              </w:rPr>
              <w:t>Gražiausios rašysenos konkursas 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2017-03-10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  <w:tr w:rsidR="0036775D" w:rsidTr="0036775D">
        <w:trPr>
          <w:trHeight w:val="705"/>
        </w:trPr>
        <w:tc>
          <w:tcPr>
            <w:tcW w:w="850" w:type="dxa"/>
          </w:tcPr>
          <w:p w:rsidR="0036775D" w:rsidRDefault="0036775D" w:rsidP="009F1982">
            <w:pPr>
              <w:pStyle w:val="Sraopastraipa"/>
              <w:numPr>
                <w:ilvl w:val="0"/>
                <w:numId w:val="2"/>
              </w:numPr>
              <w:pBdr>
                <w:bar w:val="single" w:sz="4" w:color="auto"/>
              </w:pBdr>
            </w:pPr>
          </w:p>
        </w:tc>
        <w:tc>
          <w:tcPr>
            <w:tcW w:w="2269" w:type="dxa"/>
          </w:tcPr>
          <w:p w:rsidR="0036775D" w:rsidRPr="00E86082" w:rsidRDefault="0036775D" w:rsidP="009F1982">
            <w:pPr>
              <w:pBdr>
                <w:bar w:val="single" w:sz="4" w:color="auto"/>
              </w:pBdr>
              <w:ind w:left="152"/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Vainikų fil.</w:t>
            </w:r>
          </w:p>
        </w:tc>
        <w:tc>
          <w:tcPr>
            <w:tcW w:w="3260" w:type="dxa"/>
          </w:tcPr>
          <w:p w:rsidR="0036775D" w:rsidRPr="00E86082" w:rsidRDefault="0036775D" w:rsidP="009F1982">
            <w:pPr>
              <w:rPr>
                <w:rFonts w:ascii="Times New Roman" w:hAnsi="Times New Roman" w:cs="Times New Roman"/>
              </w:rPr>
            </w:pPr>
            <w:r w:rsidRPr="00E86082">
              <w:rPr>
                <w:rFonts w:ascii="Times New Roman" w:hAnsi="Times New Roman" w:cs="Times New Roman"/>
              </w:rPr>
              <w:t>,,Trumpos šmaikščios lietuvių pasakos"</w:t>
            </w:r>
          </w:p>
        </w:tc>
        <w:tc>
          <w:tcPr>
            <w:tcW w:w="1560" w:type="dxa"/>
          </w:tcPr>
          <w:p w:rsidR="0036775D" w:rsidRPr="00E86082" w:rsidRDefault="0036775D" w:rsidP="009F1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6082">
              <w:rPr>
                <w:rFonts w:ascii="Times New Roman" w:hAnsi="Times New Roman" w:cs="Times New Roman"/>
                <w:sz w:val="20"/>
                <w:szCs w:val="20"/>
              </w:rPr>
              <w:t>Teatralizuotas garsinis skaitymas</w:t>
            </w:r>
          </w:p>
        </w:tc>
        <w:tc>
          <w:tcPr>
            <w:tcW w:w="1559" w:type="dxa"/>
          </w:tcPr>
          <w:p w:rsidR="0036775D" w:rsidRPr="009F1982" w:rsidRDefault="0036775D" w:rsidP="009F1982">
            <w:pPr>
              <w:spacing w:after="0" w:line="240" w:lineRule="auto"/>
              <w:rPr>
                <w:sz w:val="20"/>
                <w:szCs w:val="20"/>
              </w:rPr>
            </w:pPr>
            <w:r w:rsidRPr="009F1982">
              <w:rPr>
                <w:sz w:val="20"/>
                <w:szCs w:val="20"/>
              </w:rPr>
              <w:t>2017-02-21</w:t>
            </w:r>
          </w:p>
        </w:tc>
        <w:tc>
          <w:tcPr>
            <w:tcW w:w="1524" w:type="dxa"/>
          </w:tcPr>
          <w:p w:rsidR="0036775D" w:rsidRDefault="009F1982" w:rsidP="009F1982">
            <w:pPr>
              <w:spacing w:after="0" w:line="240" w:lineRule="auto"/>
            </w:pPr>
            <w:r>
              <w:t>Biblioteka</w:t>
            </w:r>
          </w:p>
        </w:tc>
      </w:tr>
    </w:tbl>
    <w:p w:rsidR="004627C1" w:rsidRDefault="004627C1" w:rsidP="009F1982"/>
    <w:sectPr w:rsidR="004627C1" w:rsidSect="009F1982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92D23"/>
    <w:multiLevelType w:val="hybridMultilevel"/>
    <w:tmpl w:val="AF78383A"/>
    <w:lvl w:ilvl="0" w:tplc="0AEAF828">
      <w:start w:val="1"/>
      <w:numFmt w:val="decimal"/>
      <w:lvlText w:val="%1."/>
      <w:lvlJc w:val="right"/>
      <w:pPr>
        <w:ind w:left="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20" w:hanging="360"/>
      </w:pPr>
    </w:lvl>
    <w:lvl w:ilvl="2" w:tplc="0427001B" w:tentative="1">
      <w:start w:val="1"/>
      <w:numFmt w:val="lowerRoman"/>
      <w:lvlText w:val="%3."/>
      <w:lvlJc w:val="right"/>
      <w:pPr>
        <w:ind w:left="2240" w:hanging="180"/>
      </w:pPr>
    </w:lvl>
    <w:lvl w:ilvl="3" w:tplc="0427000F" w:tentative="1">
      <w:start w:val="1"/>
      <w:numFmt w:val="decimal"/>
      <w:lvlText w:val="%4."/>
      <w:lvlJc w:val="left"/>
      <w:pPr>
        <w:ind w:left="2960" w:hanging="360"/>
      </w:pPr>
    </w:lvl>
    <w:lvl w:ilvl="4" w:tplc="04270019" w:tentative="1">
      <w:start w:val="1"/>
      <w:numFmt w:val="lowerLetter"/>
      <w:lvlText w:val="%5."/>
      <w:lvlJc w:val="left"/>
      <w:pPr>
        <w:ind w:left="3680" w:hanging="360"/>
      </w:pPr>
    </w:lvl>
    <w:lvl w:ilvl="5" w:tplc="0427001B" w:tentative="1">
      <w:start w:val="1"/>
      <w:numFmt w:val="lowerRoman"/>
      <w:lvlText w:val="%6."/>
      <w:lvlJc w:val="right"/>
      <w:pPr>
        <w:ind w:left="4400" w:hanging="180"/>
      </w:pPr>
    </w:lvl>
    <w:lvl w:ilvl="6" w:tplc="0427000F" w:tentative="1">
      <w:start w:val="1"/>
      <w:numFmt w:val="decimal"/>
      <w:lvlText w:val="%7."/>
      <w:lvlJc w:val="left"/>
      <w:pPr>
        <w:ind w:left="5120" w:hanging="360"/>
      </w:pPr>
    </w:lvl>
    <w:lvl w:ilvl="7" w:tplc="04270019" w:tentative="1">
      <w:start w:val="1"/>
      <w:numFmt w:val="lowerLetter"/>
      <w:lvlText w:val="%8."/>
      <w:lvlJc w:val="left"/>
      <w:pPr>
        <w:ind w:left="5840" w:hanging="360"/>
      </w:pPr>
    </w:lvl>
    <w:lvl w:ilvl="8" w:tplc="0427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>
    <w:nsid w:val="47FB1F07"/>
    <w:multiLevelType w:val="hybridMultilevel"/>
    <w:tmpl w:val="93FA816A"/>
    <w:lvl w:ilvl="0" w:tplc="B386AEC6">
      <w:start w:val="1"/>
      <w:numFmt w:val="decimal"/>
      <w:lvlText w:val="%1."/>
      <w:lvlJc w:val="left"/>
      <w:pPr>
        <w:ind w:left="360" w:hanging="360"/>
      </w:pPr>
      <w:rPr>
        <w:rFonts w:ascii="Helvetica" w:hAnsi="Helvetica" w:cs="Helvetica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7C1"/>
    <w:rsid w:val="00003A52"/>
    <w:rsid w:val="002303FE"/>
    <w:rsid w:val="00276C6A"/>
    <w:rsid w:val="002968D5"/>
    <w:rsid w:val="00296C6F"/>
    <w:rsid w:val="003229EF"/>
    <w:rsid w:val="003458FA"/>
    <w:rsid w:val="00351A4B"/>
    <w:rsid w:val="0036775D"/>
    <w:rsid w:val="00457568"/>
    <w:rsid w:val="00457588"/>
    <w:rsid w:val="004627C1"/>
    <w:rsid w:val="004A6E49"/>
    <w:rsid w:val="00500593"/>
    <w:rsid w:val="00563EE9"/>
    <w:rsid w:val="005B6EAE"/>
    <w:rsid w:val="00624667"/>
    <w:rsid w:val="0068355E"/>
    <w:rsid w:val="006F5CD0"/>
    <w:rsid w:val="00873EA2"/>
    <w:rsid w:val="00944D61"/>
    <w:rsid w:val="00987C01"/>
    <w:rsid w:val="00987E20"/>
    <w:rsid w:val="009C5181"/>
    <w:rsid w:val="009E631A"/>
    <w:rsid w:val="009F1982"/>
    <w:rsid w:val="00A13CCE"/>
    <w:rsid w:val="00A32740"/>
    <w:rsid w:val="00AC61A3"/>
    <w:rsid w:val="00AD44FE"/>
    <w:rsid w:val="00B23FF3"/>
    <w:rsid w:val="00B96CAF"/>
    <w:rsid w:val="00BC4E14"/>
    <w:rsid w:val="00BD03BA"/>
    <w:rsid w:val="00BD1DCC"/>
    <w:rsid w:val="00C32610"/>
    <w:rsid w:val="00D006A0"/>
    <w:rsid w:val="00D119D2"/>
    <w:rsid w:val="00DA5D16"/>
    <w:rsid w:val="00DE3A49"/>
    <w:rsid w:val="00DF2FB7"/>
    <w:rsid w:val="00E2119B"/>
    <w:rsid w:val="00E565A9"/>
    <w:rsid w:val="00E86082"/>
    <w:rsid w:val="00E951A2"/>
    <w:rsid w:val="00EC76C2"/>
    <w:rsid w:val="00F618EC"/>
    <w:rsid w:val="00F73060"/>
    <w:rsid w:val="00FE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lt-LT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D44FE"/>
  </w:style>
  <w:style w:type="paragraph" w:styleId="Antrat1">
    <w:name w:val="heading 1"/>
    <w:basedOn w:val="prastasis"/>
    <w:next w:val="prastasis"/>
    <w:link w:val="Antrat1Diagrama"/>
    <w:uiPriority w:val="9"/>
    <w:qFormat/>
    <w:rsid w:val="00AD44F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AD44F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AD44F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D44F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D44F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D44F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D44F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D44F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D44F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D44FE"/>
    <w:rPr>
      <w:caps/>
      <w:color w:val="632423" w:themeColor="accent2" w:themeShade="80"/>
      <w:spacing w:val="20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AD44FE"/>
    <w:rPr>
      <w:caps/>
      <w:color w:val="632423" w:themeColor="accent2" w:themeShade="80"/>
      <w:spacing w:val="15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AD44FE"/>
    <w:rPr>
      <w:caps/>
      <w:color w:val="622423" w:themeColor="accent2" w:themeShade="7F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D44FE"/>
    <w:rPr>
      <w:caps/>
      <w:color w:val="622423" w:themeColor="accent2" w:themeShade="7F"/>
      <w:spacing w:val="10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D44FE"/>
    <w:rPr>
      <w:caps/>
      <w:color w:val="622423" w:themeColor="accent2" w:themeShade="7F"/>
      <w:spacing w:val="10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D44FE"/>
    <w:rPr>
      <w:caps/>
      <w:color w:val="943634" w:themeColor="accent2" w:themeShade="BF"/>
      <w:spacing w:val="10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D44FE"/>
    <w:rPr>
      <w:i/>
      <w:iCs/>
      <w:caps/>
      <w:color w:val="943634" w:themeColor="accent2" w:themeShade="BF"/>
      <w:spacing w:val="1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D44FE"/>
    <w:rPr>
      <w:caps/>
      <w:spacing w:val="10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D44FE"/>
    <w:rPr>
      <w:i/>
      <w:iCs/>
      <w:caps/>
      <w:spacing w:val="10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AD44FE"/>
    <w:rPr>
      <w:caps/>
      <w:spacing w:val="10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D44F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D44FE"/>
    <w:rPr>
      <w:caps/>
      <w:color w:val="632423" w:themeColor="accent2" w:themeShade="80"/>
      <w:spacing w:val="50"/>
      <w:sz w:val="44"/>
      <w:szCs w:val="44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AD44F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AD44FE"/>
    <w:rPr>
      <w:caps/>
      <w:spacing w:val="20"/>
      <w:sz w:val="18"/>
      <w:szCs w:val="18"/>
    </w:rPr>
  </w:style>
  <w:style w:type="character" w:styleId="Grietas">
    <w:name w:val="Strong"/>
    <w:uiPriority w:val="22"/>
    <w:qFormat/>
    <w:rsid w:val="00AD44FE"/>
    <w:rPr>
      <w:b/>
      <w:bCs/>
      <w:color w:val="943634" w:themeColor="accent2" w:themeShade="BF"/>
      <w:spacing w:val="5"/>
    </w:rPr>
  </w:style>
  <w:style w:type="character" w:styleId="Emfaz">
    <w:name w:val="Emphasis"/>
    <w:uiPriority w:val="20"/>
    <w:qFormat/>
    <w:rsid w:val="00AD44FE"/>
    <w:rPr>
      <w:caps/>
      <w:spacing w:val="5"/>
      <w:sz w:val="20"/>
      <w:szCs w:val="20"/>
    </w:rPr>
  </w:style>
  <w:style w:type="paragraph" w:styleId="Betarp">
    <w:name w:val="No Spacing"/>
    <w:basedOn w:val="prastasis"/>
    <w:link w:val="BetarpDiagrama"/>
    <w:uiPriority w:val="1"/>
    <w:qFormat/>
    <w:rsid w:val="00AD44FE"/>
    <w:pPr>
      <w:spacing w:after="0" w:line="240" w:lineRule="auto"/>
    </w:pPr>
  </w:style>
  <w:style w:type="character" w:customStyle="1" w:styleId="BetarpDiagrama">
    <w:name w:val="Be tarpų Diagrama"/>
    <w:basedOn w:val="Numatytasispastraiposriftas"/>
    <w:link w:val="Betarp"/>
    <w:uiPriority w:val="1"/>
    <w:rsid w:val="00AD44FE"/>
  </w:style>
  <w:style w:type="paragraph" w:styleId="Sraopastraipa">
    <w:name w:val="List Paragraph"/>
    <w:basedOn w:val="prastasis"/>
    <w:uiPriority w:val="34"/>
    <w:qFormat/>
    <w:rsid w:val="00AD44FE"/>
    <w:pPr>
      <w:ind w:left="720"/>
      <w:contextualSpacing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AD44FE"/>
    <w:rPr>
      <w:i/>
      <w:iCs/>
    </w:rPr>
  </w:style>
  <w:style w:type="character" w:customStyle="1" w:styleId="CitataDiagrama">
    <w:name w:val="Citata Diagrama"/>
    <w:basedOn w:val="Numatytasispastraiposriftas"/>
    <w:link w:val="Citata"/>
    <w:uiPriority w:val="29"/>
    <w:rsid w:val="00AD44FE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D44F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D44FE"/>
    <w:rPr>
      <w:caps/>
      <w:color w:val="622423" w:themeColor="accent2" w:themeShade="7F"/>
      <w:spacing w:val="5"/>
      <w:sz w:val="20"/>
      <w:szCs w:val="20"/>
    </w:rPr>
  </w:style>
  <w:style w:type="character" w:styleId="Nerykuspabraukimas">
    <w:name w:val="Subtle Emphasis"/>
    <w:uiPriority w:val="19"/>
    <w:qFormat/>
    <w:rsid w:val="00AD44FE"/>
    <w:rPr>
      <w:i/>
      <w:iCs/>
    </w:rPr>
  </w:style>
  <w:style w:type="character" w:styleId="Rykuspabraukimas">
    <w:name w:val="Intense Emphasis"/>
    <w:uiPriority w:val="21"/>
    <w:qFormat/>
    <w:rsid w:val="00AD44FE"/>
    <w:rPr>
      <w:i/>
      <w:iCs/>
      <w:caps/>
      <w:spacing w:val="10"/>
      <w:sz w:val="20"/>
      <w:szCs w:val="20"/>
    </w:rPr>
  </w:style>
  <w:style w:type="character" w:styleId="Nerykinuoroda">
    <w:name w:val="Subtle Reference"/>
    <w:basedOn w:val="Numatytasispastraiposriftas"/>
    <w:uiPriority w:val="31"/>
    <w:qFormat/>
    <w:rsid w:val="00AD44F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ykinuoroda">
    <w:name w:val="Intense Reference"/>
    <w:uiPriority w:val="32"/>
    <w:qFormat/>
    <w:rsid w:val="00AD44F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Knygospavadinimas">
    <w:name w:val="Book Title"/>
    <w:uiPriority w:val="33"/>
    <w:qFormat/>
    <w:rsid w:val="00AD44FE"/>
    <w:rPr>
      <w:caps/>
      <w:color w:val="622423" w:themeColor="accent2" w:themeShade="7F"/>
      <w:spacing w:val="5"/>
      <w:u w:color="622423" w:themeColor="accent2" w:themeShade="7F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AD44FE"/>
    <w:pPr>
      <w:outlineLvl w:val="9"/>
    </w:pPr>
    <w:rPr>
      <w:lang w:bidi="en-US"/>
    </w:rPr>
  </w:style>
  <w:style w:type="table" w:styleId="Lentelstinklelis">
    <w:name w:val="Table Grid"/>
    <w:basedOn w:val="prastojilentel"/>
    <w:uiPriority w:val="59"/>
    <w:rsid w:val="00351A4B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stinklapis">
    <w:name w:val="Normal (Web)"/>
    <w:basedOn w:val="prastasis"/>
    <w:uiPriority w:val="99"/>
    <w:unhideWhenUsed/>
    <w:rsid w:val="003229EF"/>
    <w:pPr>
      <w:spacing w:after="0" w:line="240" w:lineRule="auto"/>
    </w:pPr>
    <w:rPr>
      <w:rFonts w:ascii="Times New Roman" w:hAnsi="Times New Roman" w:cs="Times New Roman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lt-LT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D44FE"/>
  </w:style>
  <w:style w:type="paragraph" w:styleId="Antrat1">
    <w:name w:val="heading 1"/>
    <w:basedOn w:val="prastasis"/>
    <w:next w:val="prastasis"/>
    <w:link w:val="Antrat1Diagrama"/>
    <w:uiPriority w:val="9"/>
    <w:qFormat/>
    <w:rsid w:val="00AD44F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AD44F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AD44F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D44F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D44F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D44F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D44F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D44F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D44F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D44FE"/>
    <w:rPr>
      <w:caps/>
      <w:color w:val="632423" w:themeColor="accent2" w:themeShade="80"/>
      <w:spacing w:val="20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AD44FE"/>
    <w:rPr>
      <w:caps/>
      <w:color w:val="632423" w:themeColor="accent2" w:themeShade="80"/>
      <w:spacing w:val="15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AD44FE"/>
    <w:rPr>
      <w:caps/>
      <w:color w:val="622423" w:themeColor="accent2" w:themeShade="7F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D44FE"/>
    <w:rPr>
      <w:caps/>
      <w:color w:val="622423" w:themeColor="accent2" w:themeShade="7F"/>
      <w:spacing w:val="10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D44FE"/>
    <w:rPr>
      <w:caps/>
      <w:color w:val="622423" w:themeColor="accent2" w:themeShade="7F"/>
      <w:spacing w:val="10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D44FE"/>
    <w:rPr>
      <w:caps/>
      <w:color w:val="943634" w:themeColor="accent2" w:themeShade="BF"/>
      <w:spacing w:val="10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D44FE"/>
    <w:rPr>
      <w:i/>
      <w:iCs/>
      <w:caps/>
      <w:color w:val="943634" w:themeColor="accent2" w:themeShade="BF"/>
      <w:spacing w:val="1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D44FE"/>
    <w:rPr>
      <w:caps/>
      <w:spacing w:val="10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D44FE"/>
    <w:rPr>
      <w:i/>
      <w:iCs/>
      <w:caps/>
      <w:spacing w:val="10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AD44FE"/>
    <w:rPr>
      <w:caps/>
      <w:spacing w:val="10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D44F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D44FE"/>
    <w:rPr>
      <w:caps/>
      <w:color w:val="632423" w:themeColor="accent2" w:themeShade="80"/>
      <w:spacing w:val="50"/>
      <w:sz w:val="44"/>
      <w:szCs w:val="44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AD44F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AD44FE"/>
    <w:rPr>
      <w:caps/>
      <w:spacing w:val="20"/>
      <w:sz w:val="18"/>
      <w:szCs w:val="18"/>
    </w:rPr>
  </w:style>
  <w:style w:type="character" w:styleId="Grietas">
    <w:name w:val="Strong"/>
    <w:uiPriority w:val="22"/>
    <w:qFormat/>
    <w:rsid w:val="00AD44FE"/>
    <w:rPr>
      <w:b/>
      <w:bCs/>
      <w:color w:val="943634" w:themeColor="accent2" w:themeShade="BF"/>
      <w:spacing w:val="5"/>
    </w:rPr>
  </w:style>
  <w:style w:type="character" w:styleId="Emfaz">
    <w:name w:val="Emphasis"/>
    <w:uiPriority w:val="20"/>
    <w:qFormat/>
    <w:rsid w:val="00AD44FE"/>
    <w:rPr>
      <w:caps/>
      <w:spacing w:val="5"/>
      <w:sz w:val="20"/>
      <w:szCs w:val="20"/>
    </w:rPr>
  </w:style>
  <w:style w:type="paragraph" w:styleId="Betarp">
    <w:name w:val="No Spacing"/>
    <w:basedOn w:val="prastasis"/>
    <w:link w:val="BetarpDiagrama"/>
    <w:uiPriority w:val="1"/>
    <w:qFormat/>
    <w:rsid w:val="00AD44FE"/>
    <w:pPr>
      <w:spacing w:after="0" w:line="240" w:lineRule="auto"/>
    </w:pPr>
  </w:style>
  <w:style w:type="character" w:customStyle="1" w:styleId="BetarpDiagrama">
    <w:name w:val="Be tarpų Diagrama"/>
    <w:basedOn w:val="Numatytasispastraiposriftas"/>
    <w:link w:val="Betarp"/>
    <w:uiPriority w:val="1"/>
    <w:rsid w:val="00AD44FE"/>
  </w:style>
  <w:style w:type="paragraph" w:styleId="Sraopastraipa">
    <w:name w:val="List Paragraph"/>
    <w:basedOn w:val="prastasis"/>
    <w:uiPriority w:val="34"/>
    <w:qFormat/>
    <w:rsid w:val="00AD44FE"/>
    <w:pPr>
      <w:ind w:left="720"/>
      <w:contextualSpacing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AD44FE"/>
    <w:rPr>
      <w:i/>
      <w:iCs/>
    </w:rPr>
  </w:style>
  <w:style w:type="character" w:customStyle="1" w:styleId="CitataDiagrama">
    <w:name w:val="Citata Diagrama"/>
    <w:basedOn w:val="Numatytasispastraiposriftas"/>
    <w:link w:val="Citata"/>
    <w:uiPriority w:val="29"/>
    <w:rsid w:val="00AD44FE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D44F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D44FE"/>
    <w:rPr>
      <w:caps/>
      <w:color w:val="622423" w:themeColor="accent2" w:themeShade="7F"/>
      <w:spacing w:val="5"/>
      <w:sz w:val="20"/>
      <w:szCs w:val="20"/>
    </w:rPr>
  </w:style>
  <w:style w:type="character" w:styleId="Nerykuspabraukimas">
    <w:name w:val="Subtle Emphasis"/>
    <w:uiPriority w:val="19"/>
    <w:qFormat/>
    <w:rsid w:val="00AD44FE"/>
    <w:rPr>
      <w:i/>
      <w:iCs/>
    </w:rPr>
  </w:style>
  <w:style w:type="character" w:styleId="Rykuspabraukimas">
    <w:name w:val="Intense Emphasis"/>
    <w:uiPriority w:val="21"/>
    <w:qFormat/>
    <w:rsid w:val="00AD44FE"/>
    <w:rPr>
      <w:i/>
      <w:iCs/>
      <w:caps/>
      <w:spacing w:val="10"/>
      <w:sz w:val="20"/>
      <w:szCs w:val="20"/>
    </w:rPr>
  </w:style>
  <w:style w:type="character" w:styleId="Nerykinuoroda">
    <w:name w:val="Subtle Reference"/>
    <w:basedOn w:val="Numatytasispastraiposriftas"/>
    <w:uiPriority w:val="31"/>
    <w:qFormat/>
    <w:rsid w:val="00AD44F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ykinuoroda">
    <w:name w:val="Intense Reference"/>
    <w:uiPriority w:val="32"/>
    <w:qFormat/>
    <w:rsid w:val="00AD44F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Knygospavadinimas">
    <w:name w:val="Book Title"/>
    <w:uiPriority w:val="33"/>
    <w:qFormat/>
    <w:rsid w:val="00AD44FE"/>
    <w:rPr>
      <w:caps/>
      <w:color w:val="622423" w:themeColor="accent2" w:themeShade="7F"/>
      <w:spacing w:val="5"/>
      <w:u w:color="622423" w:themeColor="accent2" w:themeShade="7F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AD44FE"/>
    <w:pPr>
      <w:outlineLvl w:val="9"/>
    </w:pPr>
    <w:rPr>
      <w:lang w:bidi="en-US"/>
    </w:rPr>
  </w:style>
  <w:style w:type="table" w:styleId="Lentelstinklelis">
    <w:name w:val="Table Grid"/>
    <w:basedOn w:val="prastojilentel"/>
    <w:uiPriority w:val="59"/>
    <w:rsid w:val="00351A4B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stinklapis">
    <w:name w:val="Normal (Web)"/>
    <w:basedOn w:val="prastasis"/>
    <w:uiPriority w:val="99"/>
    <w:unhideWhenUsed/>
    <w:rsid w:val="003229EF"/>
    <w:pPr>
      <w:spacing w:after="0" w:line="240" w:lineRule="auto"/>
    </w:pPr>
    <w:rPr>
      <w:rFonts w:ascii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9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1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36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99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96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66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8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57370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756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231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8718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4327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585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07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6765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4327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6487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472587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96409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75598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83381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50616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03056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1422523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8044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08690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763716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287353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173827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1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09EF0-7F39-4772-8F7E-AAE1F06CB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3673</Words>
  <Characters>2094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</dc:creator>
  <cp:lastModifiedBy>R.Svediene</cp:lastModifiedBy>
  <cp:revision>2</cp:revision>
  <dcterms:created xsi:type="dcterms:W3CDTF">2016-12-09T06:29:00Z</dcterms:created>
  <dcterms:modified xsi:type="dcterms:W3CDTF">2016-12-09T06:29:00Z</dcterms:modified>
</cp:coreProperties>
</file>