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D2" w:rsidRPr="001D7F5F" w:rsidRDefault="00423BD2" w:rsidP="00423BD2">
      <w:pPr>
        <w:jc w:val="center"/>
        <w:rPr>
          <w:rFonts w:cs="Times New Roman"/>
          <w:b/>
          <w:sz w:val="22"/>
        </w:rPr>
      </w:pPr>
      <w:r w:rsidRPr="001D7F5F">
        <w:rPr>
          <w:rFonts w:cs="Times New Roman"/>
          <w:b/>
          <w:sz w:val="22"/>
        </w:rPr>
        <w:t xml:space="preserve">KĖDAINIŲ RAJONO NEVYRIAUSYBINIŲ ORGANIZACIJŲ </w:t>
      </w:r>
      <w:r w:rsidR="00181B39" w:rsidRPr="001D7F5F">
        <w:rPr>
          <w:rFonts w:cs="Times New Roman"/>
          <w:b/>
          <w:sz w:val="22"/>
        </w:rPr>
        <w:t xml:space="preserve">SUSIRINKIMAS </w:t>
      </w:r>
    </w:p>
    <w:p w:rsidR="00423BD2" w:rsidRPr="001D7F5F" w:rsidRDefault="00423BD2" w:rsidP="00423BD2">
      <w:pPr>
        <w:jc w:val="center"/>
        <w:rPr>
          <w:rFonts w:cs="Times New Roman"/>
          <w:b/>
          <w:sz w:val="22"/>
        </w:rPr>
      </w:pPr>
    </w:p>
    <w:p w:rsidR="00423BD2" w:rsidRPr="001D7F5F" w:rsidRDefault="00423BD2" w:rsidP="00423BD2">
      <w:pPr>
        <w:jc w:val="center"/>
        <w:rPr>
          <w:rFonts w:cs="Times New Roman"/>
          <w:b/>
          <w:sz w:val="22"/>
        </w:rPr>
      </w:pPr>
      <w:r w:rsidRPr="001D7F5F">
        <w:rPr>
          <w:rFonts w:cs="Times New Roman"/>
          <w:b/>
          <w:sz w:val="22"/>
        </w:rPr>
        <w:t xml:space="preserve">2019 m. gegužės 9 d. </w:t>
      </w:r>
    </w:p>
    <w:p w:rsidR="00423BD2" w:rsidRPr="001D7F5F" w:rsidRDefault="00423BD2" w:rsidP="00423BD2">
      <w:pPr>
        <w:jc w:val="center"/>
        <w:rPr>
          <w:rFonts w:cs="Times New Roman"/>
          <w:sz w:val="22"/>
        </w:rPr>
      </w:pPr>
      <w:r w:rsidRPr="001D7F5F">
        <w:rPr>
          <w:rFonts w:cs="Times New Roman"/>
          <w:b/>
          <w:sz w:val="22"/>
        </w:rPr>
        <w:t>Daugiakultūris centras, Senosios Rinkos a. 12, Kėdainiai</w:t>
      </w:r>
    </w:p>
    <w:p w:rsidR="00181B39" w:rsidRPr="001D7F5F" w:rsidRDefault="00181B39" w:rsidP="00423BD2">
      <w:pPr>
        <w:ind w:firstLine="851"/>
        <w:rPr>
          <w:rFonts w:cs="Times New Roman"/>
          <w:b/>
          <w:bCs/>
          <w:sz w:val="22"/>
        </w:rPr>
      </w:pPr>
    </w:p>
    <w:p w:rsidR="003751B6" w:rsidRPr="001D7F5F" w:rsidRDefault="00181B39" w:rsidP="00423BD2">
      <w:pPr>
        <w:ind w:firstLine="851"/>
        <w:rPr>
          <w:rFonts w:cs="Times New Roman"/>
          <w:b/>
          <w:bCs/>
          <w:sz w:val="22"/>
        </w:rPr>
      </w:pPr>
      <w:r w:rsidRPr="001D7F5F">
        <w:rPr>
          <w:rFonts w:cs="Times New Roman"/>
          <w:b/>
          <w:bCs/>
          <w:sz w:val="22"/>
        </w:rPr>
        <w:t xml:space="preserve">Susirinkimo </w:t>
      </w:r>
      <w:r w:rsidR="003751B6" w:rsidRPr="001D7F5F">
        <w:rPr>
          <w:rFonts w:cs="Times New Roman"/>
          <w:b/>
          <w:bCs/>
          <w:sz w:val="22"/>
        </w:rPr>
        <w:t>tiksla</w:t>
      </w:r>
      <w:r w:rsidR="0006015D" w:rsidRPr="001D7F5F">
        <w:rPr>
          <w:rFonts w:cs="Times New Roman"/>
          <w:b/>
          <w:bCs/>
          <w:sz w:val="22"/>
        </w:rPr>
        <w:t>i</w:t>
      </w:r>
      <w:r w:rsidR="003751B6" w:rsidRPr="001D7F5F">
        <w:rPr>
          <w:rFonts w:cs="Times New Roman"/>
          <w:b/>
          <w:bCs/>
          <w:sz w:val="22"/>
        </w:rPr>
        <w:t>:</w:t>
      </w:r>
    </w:p>
    <w:p w:rsidR="003751B6" w:rsidRPr="001D7F5F" w:rsidRDefault="00181B39" w:rsidP="00423BD2">
      <w:pPr>
        <w:ind w:firstLine="851"/>
        <w:rPr>
          <w:rFonts w:cs="Times New Roman"/>
          <w:sz w:val="22"/>
        </w:rPr>
      </w:pPr>
      <w:r w:rsidRPr="001D7F5F">
        <w:rPr>
          <w:rFonts w:cs="Times New Roman"/>
          <w:b/>
          <w:bCs/>
          <w:sz w:val="22"/>
        </w:rPr>
        <w:t xml:space="preserve"> –</w:t>
      </w:r>
      <w:r w:rsidR="00E46C52" w:rsidRPr="001D7F5F">
        <w:rPr>
          <w:rFonts w:cs="Times New Roman"/>
          <w:b/>
          <w:bCs/>
          <w:sz w:val="22"/>
        </w:rPr>
        <w:t xml:space="preserve"> </w:t>
      </w:r>
      <w:r w:rsidR="0006015D" w:rsidRPr="001D7F5F">
        <w:rPr>
          <w:rFonts w:cs="Times New Roman"/>
          <w:bCs/>
          <w:sz w:val="22"/>
        </w:rPr>
        <w:t xml:space="preserve">stiprinti </w:t>
      </w:r>
      <w:r w:rsidRPr="001D7F5F">
        <w:rPr>
          <w:rFonts w:cs="Times New Roman"/>
          <w:sz w:val="22"/>
        </w:rPr>
        <w:t>rajono savivaldybės ir nevyriausybinių organizacijų bendradarbiavimą sudarant sąlygas nevyriausybinių organizacijų dalyvavimui viešajame gyvenime</w:t>
      </w:r>
      <w:r w:rsidR="0006015D" w:rsidRPr="001D7F5F">
        <w:rPr>
          <w:rFonts w:cs="Times New Roman"/>
          <w:sz w:val="22"/>
        </w:rPr>
        <w:t xml:space="preserve">; </w:t>
      </w:r>
    </w:p>
    <w:p w:rsidR="00423BD2" w:rsidRPr="001D7F5F" w:rsidRDefault="003751B6" w:rsidP="00423BD2">
      <w:pPr>
        <w:ind w:firstLine="851"/>
        <w:rPr>
          <w:rFonts w:cs="Times New Roman"/>
          <w:bCs/>
          <w:sz w:val="22"/>
        </w:rPr>
      </w:pPr>
      <w:r w:rsidRPr="001D7F5F">
        <w:rPr>
          <w:rFonts w:cs="Times New Roman"/>
          <w:b/>
          <w:bCs/>
          <w:sz w:val="22"/>
        </w:rPr>
        <w:t>–</w:t>
      </w:r>
      <w:r w:rsidRPr="001D7F5F">
        <w:rPr>
          <w:rFonts w:cs="Times New Roman"/>
          <w:bCs/>
          <w:sz w:val="22"/>
        </w:rPr>
        <w:t xml:space="preserve"> </w:t>
      </w:r>
      <w:r w:rsidRPr="001D7F5F">
        <w:rPr>
          <w:rFonts w:cs="Times New Roman"/>
          <w:sz w:val="22"/>
        </w:rPr>
        <w:t xml:space="preserve">užtikrinti </w:t>
      </w:r>
      <w:r w:rsidR="0006015D" w:rsidRPr="001D7F5F">
        <w:rPr>
          <w:rFonts w:cs="Times New Roman"/>
          <w:sz w:val="22"/>
        </w:rPr>
        <w:t xml:space="preserve">rajono </w:t>
      </w:r>
      <w:r w:rsidRPr="001D7F5F">
        <w:rPr>
          <w:rFonts w:cs="Times New Roman"/>
          <w:sz w:val="22"/>
        </w:rPr>
        <w:t xml:space="preserve">nevyriausybinių organizacijų dalyvavimą </w:t>
      </w:r>
      <w:r w:rsidR="0006015D" w:rsidRPr="001D7F5F">
        <w:rPr>
          <w:rFonts w:cs="Times New Roman"/>
          <w:sz w:val="22"/>
        </w:rPr>
        <w:t xml:space="preserve">rajono savivaldybės </w:t>
      </w:r>
      <w:r w:rsidRPr="001D7F5F">
        <w:rPr>
          <w:rFonts w:cs="Times New Roman"/>
          <w:sz w:val="22"/>
        </w:rPr>
        <w:t>nevyriausybinių organizac</w:t>
      </w:r>
      <w:r w:rsidR="009C1B6C" w:rsidRPr="001D7F5F">
        <w:rPr>
          <w:rFonts w:cs="Times New Roman"/>
          <w:sz w:val="22"/>
        </w:rPr>
        <w:t>ijų plėtros politikos formavime ir įgyvendinime</w:t>
      </w:r>
      <w:r w:rsidRPr="001D7F5F">
        <w:rPr>
          <w:rFonts w:cs="Times New Roman"/>
          <w:sz w:val="22"/>
        </w:rPr>
        <w:t xml:space="preserve">. </w:t>
      </w:r>
    </w:p>
    <w:p w:rsidR="003E6166" w:rsidRPr="001D7F5F" w:rsidRDefault="003E6166" w:rsidP="00423BD2">
      <w:pPr>
        <w:rPr>
          <w:rFonts w:cs="Times New Roman"/>
          <w:b/>
          <w:b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38"/>
      </w:tblGrid>
      <w:tr w:rsidR="00423BD2" w:rsidRPr="001D7F5F" w:rsidTr="000B629B">
        <w:tc>
          <w:tcPr>
            <w:tcW w:w="9351" w:type="dxa"/>
            <w:gridSpan w:val="2"/>
          </w:tcPr>
          <w:p w:rsidR="00423BD2" w:rsidRPr="001D7F5F" w:rsidRDefault="00423BD2" w:rsidP="000B629B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1D7F5F">
              <w:rPr>
                <w:rFonts w:cs="Times New Roman"/>
                <w:b/>
                <w:bCs/>
                <w:sz w:val="22"/>
              </w:rPr>
              <w:t>PROGRAMA</w:t>
            </w:r>
          </w:p>
        </w:tc>
      </w:tr>
      <w:tr w:rsidR="00423BD2" w:rsidRPr="001D7F5F" w:rsidTr="000B629B">
        <w:tc>
          <w:tcPr>
            <w:tcW w:w="1413" w:type="dxa"/>
            <w:vAlign w:val="center"/>
          </w:tcPr>
          <w:p w:rsidR="00423BD2" w:rsidRPr="001D7F5F" w:rsidRDefault="00423BD2" w:rsidP="000B629B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1D7F5F">
              <w:rPr>
                <w:rFonts w:cs="Times New Roman"/>
                <w:b/>
                <w:bCs/>
                <w:sz w:val="22"/>
              </w:rPr>
              <w:t xml:space="preserve">12.30–13.00 </w:t>
            </w:r>
          </w:p>
        </w:tc>
        <w:tc>
          <w:tcPr>
            <w:tcW w:w="7938" w:type="dxa"/>
            <w:vAlign w:val="center"/>
          </w:tcPr>
          <w:p w:rsidR="00423BD2" w:rsidRPr="001D7F5F" w:rsidRDefault="001D7F5F" w:rsidP="000B629B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Dalyvių r</w:t>
            </w:r>
            <w:r w:rsidR="00423BD2" w:rsidRPr="001D7F5F">
              <w:rPr>
                <w:rFonts w:cs="Times New Roman"/>
                <w:b/>
                <w:bCs/>
                <w:sz w:val="22"/>
              </w:rPr>
              <w:t xml:space="preserve">egistracija </w:t>
            </w:r>
          </w:p>
        </w:tc>
      </w:tr>
      <w:tr w:rsidR="00423BD2" w:rsidRPr="001D7F5F" w:rsidTr="000B629B">
        <w:tc>
          <w:tcPr>
            <w:tcW w:w="1413" w:type="dxa"/>
            <w:vAlign w:val="center"/>
          </w:tcPr>
          <w:p w:rsidR="00423BD2" w:rsidRPr="001D7F5F" w:rsidRDefault="00423BD2" w:rsidP="000B629B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1D7F5F">
              <w:rPr>
                <w:rFonts w:cs="Times New Roman"/>
                <w:b/>
                <w:bCs/>
                <w:sz w:val="22"/>
              </w:rPr>
              <w:t xml:space="preserve">13.00–13.20 </w:t>
            </w:r>
          </w:p>
        </w:tc>
        <w:tc>
          <w:tcPr>
            <w:tcW w:w="7938" w:type="dxa"/>
            <w:vAlign w:val="center"/>
          </w:tcPr>
          <w:p w:rsidR="00423BD2" w:rsidRPr="001D7F5F" w:rsidRDefault="00423BD2" w:rsidP="00BA2CC2">
            <w:pPr>
              <w:rPr>
                <w:rFonts w:cs="Times New Roman"/>
                <w:b/>
                <w:bCs/>
                <w:sz w:val="22"/>
              </w:rPr>
            </w:pPr>
            <w:r w:rsidRPr="001D7F5F">
              <w:rPr>
                <w:rFonts w:cs="Times New Roman"/>
                <w:b/>
                <w:sz w:val="22"/>
                <w:lang w:eastAsia="lt-LT"/>
              </w:rPr>
              <w:t xml:space="preserve">Įžanga į renginį. </w:t>
            </w:r>
            <w:r w:rsidR="00BA2CC2" w:rsidRPr="001D7F5F">
              <w:rPr>
                <w:rFonts w:cs="Times New Roman"/>
                <w:b/>
                <w:sz w:val="22"/>
                <w:lang w:eastAsia="lt-LT"/>
              </w:rPr>
              <w:t xml:space="preserve">Sveikinimai </w:t>
            </w:r>
          </w:p>
        </w:tc>
      </w:tr>
      <w:tr w:rsidR="00423BD2" w:rsidRPr="001D7F5F" w:rsidTr="000B629B">
        <w:tc>
          <w:tcPr>
            <w:tcW w:w="1413" w:type="dxa"/>
          </w:tcPr>
          <w:p w:rsidR="00423BD2" w:rsidRPr="001D7F5F" w:rsidRDefault="00423BD2" w:rsidP="000B629B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1D7F5F">
              <w:rPr>
                <w:rFonts w:cs="Times New Roman"/>
                <w:b/>
                <w:sz w:val="22"/>
                <w:lang w:eastAsia="lt-LT"/>
              </w:rPr>
              <w:t>13.20</w:t>
            </w:r>
            <w:r w:rsidRPr="001D7F5F">
              <w:rPr>
                <w:rFonts w:cs="Times New Roman"/>
                <w:b/>
                <w:bCs/>
                <w:sz w:val="22"/>
              </w:rPr>
              <w:t>–</w:t>
            </w:r>
            <w:r w:rsidR="001D7F5F">
              <w:rPr>
                <w:rFonts w:cs="Times New Roman"/>
                <w:b/>
                <w:sz w:val="22"/>
                <w:lang w:eastAsia="lt-LT"/>
              </w:rPr>
              <w:t>13.5</w:t>
            </w:r>
            <w:r w:rsidRPr="001D7F5F">
              <w:rPr>
                <w:rFonts w:cs="Times New Roman"/>
                <w:b/>
                <w:sz w:val="22"/>
                <w:lang w:eastAsia="lt-LT"/>
              </w:rPr>
              <w:t>0</w:t>
            </w:r>
          </w:p>
        </w:tc>
        <w:tc>
          <w:tcPr>
            <w:tcW w:w="7938" w:type="dxa"/>
          </w:tcPr>
          <w:p w:rsidR="00BA2CC2" w:rsidRPr="001D7F5F" w:rsidRDefault="00BA2CC2" w:rsidP="000B629B">
            <w:pPr>
              <w:rPr>
                <w:rFonts w:cs="Times New Roman"/>
                <w:b/>
                <w:bCs/>
                <w:i/>
                <w:sz w:val="22"/>
              </w:rPr>
            </w:pPr>
            <w:r w:rsidRPr="001D7F5F">
              <w:rPr>
                <w:rFonts w:cs="Times New Roman"/>
                <w:b/>
                <w:sz w:val="22"/>
              </w:rPr>
              <w:t>Iniciatyvų konkurso „Aktyvios bendruomenės regionuose“ pristatymas</w:t>
            </w:r>
          </w:p>
          <w:p w:rsidR="00423BD2" w:rsidRPr="001D7F5F" w:rsidRDefault="006B0D15" w:rsidP="001D7F5F">
            <w:pPr>
              <w:rPr>
                <w:rFonts w:cs="Times New Roman"/>
                <w:bCs/>
                <w:i/>
                <w:sz w:val="22"/>
              </w:rPr>
            </w:pPr>
            <w:r w:rsidRPr="001D7F5F">
              <w:rPr>
                <w:rFonts w:cs="Times New Roman"/>
                <w:bCs/>
                <w:i/>
                <w:sz w:val="22"/>
              </w:rPr>
              <w:t xml:space="preserve">Gabija Jakimavičiūtė, Atviros Lietuvos fondo programų koordinatorė </w:t>
            </w:r>
          </w:p>
        </w:tc>
      </w:tr>
      <w:tr w:rsidR="00181B39" w:rsidRPr="001D7F5F" w:rsidTr="000B629B">
        <w:tc>
          <w:tcPr>
            <w:tcW w:w="1413" w:type="dxa"/>
          </w:tcPr>
          <w:p w:rsidR="00181B39" w:rsidRPr="001D7F5F" w:rsidRDefault="00181B39" w:rsidP="000B629B">
            <w:pPr>
              <w:spacing w:line="360" w:lineRule="auto"/>
              <w:rPr>
                <w:rFonts w:cs="Times New Roman"/>
                <w:b/>
                <w:sz w:val="22"/>
                <w:lang w:eastAsia="lt-LT"/>
              </w:rPr>
            </w:pPr>
            <w:r w:rsidRPr="001D7F5F">
              <w:rPr>
                <w:rFonts w:cs="Times New Roman"/>
                <w:b/>
                <w:sz w:val="22"/>
                <w:lang w:eastAsia="lt-LT"/>
              </w:rPr>
              <w:t>13.40 – 15.30</w:t>
            </w:r>
          </w:p>
        </w:tc>
        <w:tc>
          <w:tcPr>
            <w:tcW w:w="7938" w:type="dxa"/>
          </w:tcPr>
          <w:p w:rsidR="00181B39" w:rsidRPr="001D7F5F" w:rsidRDefault="00685FFD" w:rsidP="000B629B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Aktualūs šiandienos klausi</w:t>
            </w:r>
            <w:r w:rsidR="001D7F5F">
              <w:rPr>
                <w:rFonts w:cs="Times New Roman"/>
                <w:b/>
                <w:sz w:val="22"/>
              </w:rPr>
              <w:t xml:space="preserve">mai: </w:t>
            </w:r>
          </w:p>
        </w:tc>
      </w:tr>
      <w:tr w:rsidR="00BF6265" w:rsidRPr="001D7F5F" w:rsidTr="000B629B">
        <w:tc>
          <w:tcPr>
            <w:tcW w:w="1413" w:type="dxa"/>
            <w:vMerge w:val="restart"/>
          </w:tcPr>
          <w:p w:rsidR="00BF6265" w:rsidRPr="001D7F5F" w:rsidRDefault="00BF6265" w:rsidP="000B629B">
            <w:pPr>
              <w:spacing w:line="360" w:lineRule="auto"/>
              <w:rPr>
                <w:rFonts w:cs="Times New Roman"/>
                <w:b/>
                <w:sz w:val="22"/>
                <w:lang w:eastAsia="lt-LT"/>
              </w:rPr>
            </w:pPr>
          </w:p>
        </w:tc>
        <w:tc>
          <w:tcPr>
            <w:tcW w:w="7938" w:type="dxa"/>
          </w:tcPr>
          <w:p w:rsidR="00BF6265" w:rsidRPr="001D7F5F" w:rsidRDefault="00BF6265" w:rsidP="001D7F5F">
            <w:pPr>
              <w:rPr>
                <w:rFonts w:cs="Times New Roman"/>
                <w:b/>
                <w:bCs/>
                <w:sz w:val="22"/>
              </w:rPr>
            </w:pPr>
            <w:r w:rsidRPr="001D7F5F">
              <w:rPr>
                <w:rFonts w:cs="Times New Roman"/>
                <w:b/>
                <w:sz w:val="22"/>
                <w:lang w:eastAsia="lt-LT"/>
              </w:rPr>
              <w:t xml:space="preserve">Nuveikti darbai ir perspektyvos </w:t>
            </w:r>
          </w:p>
        </w:tc>
      </w:tr>
      <w:tr w:rsidR="00BF6265" w:rsidRPr="001D7F5F" w:rsidTr="000B629B">
        <w:tc>
          <w:tcPr>
            <w:tcW w:w="1413" w:type="dxa"/>
            <w:vMerge/>
          </w:tcPr>
          <w:p w:rsidR="00BF6265" w:rsidRPr="001D7F5F" w:rsidRDefault="00BF6265" w:rsidP="000B629B">
            <w:pPr>
              <w:spacing w:line="360" w:lineRule="auto"/>
              <w:rPr>
                <w:rFonts w:cs="Times New Roman"/>
                <w:b/>
                <w:sz w:val="22"/>
                <w:lang w:eastAsia="lt-LT"/>
              </w:rPr>
            </w:pPr>
          </w:p>
        </w:tc>
        <w:tc>
          <w:tcPr>
            <w:tcW w:w="7938" w:type="dxa"/>
          </w:tcPr>
          <w:p w:rsidR="00BF6265" w:rsidRPr="001D7F5F" w:rsidRDefault="00685FFD" w:rsidP="00562C20">
            <w:pPr>
              <w:rPr>
                <w:rFonts w:cs="Times New Roman"/>
                <w:b/>
                <w:sz w:val="22"/>
                <w:lang w:eastAsia="lt-LT"/>
              </w:rPr>
            </w:pPr>
            <w:r>
              <w:rPr>
                <w:rFonts w:cs="Times New Roman"/>
                <w:b/>
                <w:sz w:val="22"/>
                <w:lang w:eastAsia="lt-LT"/>
              </w:rPr>
              <w:t xml:space="preserve">NVO veiklai aktualūs klausimai </w:t>
            </w:r>
          </w:p>
        </w:tc>
      </w:tr>
      <w:tr w:rsidR="00BF6265" w:rsidRPr="001D7F5F" w:rsidTr="000B629B">
        <w:tc>
          <w:tcPr>
            <w:tcW w:w="1413" w:type="dxa"/>
            <w:vMerge/>
          </w:tcPr>
          <w:p w:rsidR="00BF6265" w:rsidRPr="001D7F5F" w:rsidRDefault="00BF6265" w:rsidP="000B629B">
            <w:pPr>
              <w:spacing w:line="360" w:lineRule="auto"/>
              <w:rPr>
                <w:rFonts w:cs="Times New Roman"/>
                <w:b/>
                <w:sz w:val="22"/>
                <w:lang w:eastAsia="lt-LT"/>
              </w:rPr>
            </w:pPr>
          </w:p>
        </w:tc>
        <w:tc>
          <w:tcPr>
            <w:tcW w:w="7938" w:type="dxa"/>
          </w:tcPr>
          <w:p w:rsidR="00BF6265" w:rsidRPr="001D7F5F" w:rsidRDefault="00685FFD" w:rsidP="001D7F5F">
            <w:pPr>
              <w:rPr>
                <w:rFonts w:cs="Times New Roman"/>
                <w:b/>
                <w:sz w:val="22"/>
                <w:lang w:eastAsia="lt-LT"/>
              </w:rPr>
            </w:pPr>
            <w:r w:rsidRPr="001D7F5F">
              <w:rPr>
                <w:rFonts w:cs="Times New Roman"/>
                <w:b/>
                <w:sz w:val="22"/>
                <w:lang w:eastAsia="lt-LT"/>
              </w:rPr>
              <w:t>Bendruomeninių organizacijų</w:t>
            </w:r>
            <w:r>
              <w:rPr>
                <w:rFonts w:cs="Times New Roman"/>
                <w:b/>
                <w:sz w:val="22"/>
                <w:lang w:eastAsia="lt-LT"/>
              </w:rPr>
              <w:t xml:space="preserve"> plėtros įstatymo įgyvendinimas</w:t>
            </w:r>
          </w:p>
        </w:tc>
      </w:tr>
      <w:tr w:rsidR="00BF6265" w:rsidRPr="001D7F5F" w:rsidTr="000B629B">
        <w:tc>
          <w:tcPr>
            <w:tcW w:w="1413" w:type="dxa"/>
            <w:vMerge/>
          </w:tcPr>
          <w:p w:rsidR="00BF6265" w:rsidRPr="001D7F5F" w:rsidRDefault="00BF6265" w:rsidP="000B629B">
            <w:pPr>
              <w:spacing w:line="360" w:lineRule="auto"/>
              <w:rPr>
                <w:rFonts w:cs="Times New Roman"/>
                <w:b/>
                <w:sz w:val="22"/>
                <w:lang w:eastAsia="lt-LT"/>
              </w:rPr>
            </w:pPr>
          </w:p>
        </w:tc>
        <w:tc>
          <w:tcPr>
            <w:tcW w:w="7938" w:type="dxa"/>
          </w:tcPr>
          <w:p w:rsidR="00BF6265" w:rsidRPr="001D7F5F" w:rsidRDefault="001D7F5F" w:rsidP="00562C20">
            <w:pPr>
              <w:rPr>
                <w:rFonts w:cs="Times New Roman"/>
                <w:b/>
                <w:sz w:val="22"/>
                <w:lang w:eastAsia="lt-LT"/>
              </w:rPr>
            </w:pPr>
            <w:r>
              <w:rPr>
                <w:rFonts w:cs="Times New Roman"/>
                <w:b/>
                <w:sz w:val="22"/>
                <w:lang w:eastAsia="lt-LT"/>
              </w:rPr>
              <w:t>Rajono nevyriausybinių organizacijų atstovų rinkimai</w:t>
            </w:r>
            <w:r w:rsidR="00BF6265" w:rsidRPr="001D7F5F">
              <w:rPr>
                <w:rFonts w:cs="Times New Roman"/>
                <w:b/>
                <w:sz w:val="22"/>
                <w:lang w:eastAsia="lt-LT"/>
              </w:rPr>
              <w:t xml:space="preserve"> į </w:t>
            </w:r>
            <w:r>
              <w:rPr>
                <w:rFonts w:cs="Times New Roman"/>
                <w:b/>
                <w:sz w:val="22"/>
                <w:lang w:eastAsia="lt-LT"/>
              </w:rPr>
              <w:t xml:space="preserve">Kėdainių </w:t>
            </w:r>
            <w:r w:rsidR="00BF6265" w:rsidRPr="001D7F5F">
              <w:rPr>
                <w:rFonts w:cs="Times New Roman"/>
                <w:b/>
                <w:sz w:val="22"/>
                <w:lang w:eastAsia="lt-LT"/>
              </w:rPr>
              <w:t>rajono savivaldybės nevyriausybinių organizacijų tarybą</w:t>
            </w:r>
          </w:p>
          <w:p w:rsidR="00BF6265" w:rsidRPr="001D7F5F" w:rsidRDefault="00BF6265" w:rsidP="00BF6265">
            <w:pPr>
              <w:rPr>
                <w:rFonts w:cs="Times New Roman"/>
                <w:b/>
                <w:sz w:val="22"/>
                <w:lang w:eastAsia="lt-LT"/>
              </w:rPr>
            </w:pPr>
            <w:r w:rsidRPr="001D7F5F">
              <w:rPr>
                <w:rFonts w:cs="Times New Roman"/>
                <w:i/>
                <w:sz w:val="22"/>
                <w:lang w:eastAsia="lt-LT"/>
              </w:rPr>
              <w:t>Darbas grupėse</w:t>
            </w:r>
          </w:p>
        </w:tc>
      </w:tr>
      <w:tr w:rsidR="00BF6265" w:rsidRPr="001D7F5F" w:rsidTr="000B629B">
        <w:tc>
          <w:tcPr>
            <w:tcW w:w="1413" w:type="dxa"/>
            <w:vMerge/>
          </w:tcPr>
          <w:p w:rsidR="00BF6265" w:rsidRPr="001D7F5F" w:rsidRDefault="00BF6265" w:rsidP="000B629B">
            <w:pPr>
              <w:spacing w:line="360" w:lineRule="auto"/>
              <w:rPr>
                <w:rFonts w:cs="Times New Roman"/>
                <w:b/>
                <w:sz w:val="22"/>
                <w:lang w:eastAsia="lt-LT"/>
              </w:rPr>
            </w:pPr>
          </w:p>
        </w:tc>
        <w:tc>
          <w:tcPr>
            <w:tcW w:w="7938" w:type="dxa"/>
          </w:tcPr>
          <w:p w:rsidR="00BF6265" w:rsidRPr="001D7F5F" w:rsidRDefault="00BF6265" w:rsidP="001D7F5F">
            <w:pPr>
              <w:pStyle w:val="NormalWeb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1D7F5F">
              <w:rPr>
                <w:b/>
                <w:sz w:val="22"/>
                <w:szCs w:val="22"/>
              </w:rPr>
              <w:t xml:space="preserve">Darbo grupių rezultatai. Susirinkimo apibendrinimas. Pabaiga. </w:t>
            </w:r>
          </w:p>
        </w:tc>
      </w:tr>
    </w:tbl>
    <w:p w:rsidR="00423BD2" w:rsidRPr="001D7F5F" w:rsidRDefault="00423BD2" w:rsidP="00423BD2">
      <w:pPr>
        <w:jc w:val="center"/>
        <w:rPr>
          <w:rFonts w:cs="Times New Roman"/>
          <w:b/>
          <w:sz w:val="22"/>
        </w:rPr>
      </w:pPr>
    </w:p>
    <w:p w:rsidR="00423BD2" w:rsidRPr="001D7F5F" w:rsidRDefault="00BF6265" w:rsidP="00423BD2">
      <w:pPr>
        <w:rPr>
          <w:rFonts w:cs="Times New Roman"/>
          <w:sz w:val="22"/>
        </w:rPr>
      </w:pPr>
      <w:r w:rsidRPr="001D7F5F">
        <w:rPr>
          <w:rFonts w:cs="Times New Roman"/>
          <w:b/>
          <w:sz w:val="22"/>
        </w:rPr>
        <w:t xml:space="preserve">Susirinkimo </w:t>
      </w:r>
      <w:r w:rsidR="00423BD2" w:rsidRPr="001D7F5F">
        <w:rPr>
          <w:rFonts w:cs="Times New Roman"/>
          <w:b/>
          <w:sz w:val="22"/>
        </w:rPr>
        <w:t>organizatoriai:</w:t>
      </w:r>
      <w:r w:rsidR="00423BD2" w:rsidRPr="001D7F5F">
        <w:rPr>
          <w:rFonts w:cs="Times New Roman"/>
          <w:sz w:val="22"/>
        </w:rPr>
        <w:t xml:space="preserve"> Kėdainių rajono savivaldybės nevyriausybinių organizacijų taryba, Kėdainių rajo</w:t>
      </w:r>
      <w:r w:rsidR="00BA2CC2" w:rsidRPr="001D7F5F">
        <w:rPr>
          <w:rFonts w:cs="Times New Roman"/>
          <w:sz w:val="22"/>
        </w:rPr>
        <w:t>no savivaldybės administracija</w:t>
      </w:r>
    </w:p>
    <w:p w:rsidR="00423BD2" w:rsidRPr="001D7F5F" w:rsidRDefault="00423BD2" w:rsidP="00423BD2">
      <w:pPr>
        <w:rPr>
          <w:rFonts w:cs="Times New Roman"/>
          <w:sz w:val="22"/>
        </w:rPr>
      </w:pPr>
    </w:p>
    <w:p w:rsidR="00423BD2" w:rsidRPr="001D7F5F" w:rsidRDefault="00423BD2" w:rsidP="00423BD2">
      <w:pPr>
        <w:rPr>
          <w:rFonts w:cs="Times New Roman"/>
          <w:sz w:val="22"/>
        </w:rPr>
      </w:pPr>
    </w:p>
    <w:p w:rsidR="00CB05FC" w:rsidRPr="00FA0A2A" w:rsidRDefault="00CB05FC">
      <w:pPr>
        <w:rPr>
          <w:i/>
          <w:sz w:val="22"/>
        </w:rPr>
      </w:pPr>
      <w:r w:rsidRPr="00CB05FC">
        <w:rPr>
          <w:sz w:val="22"/>
        </w:rPr>
        <w:t>P.</w:t>
      </w:r>
      <w:r w:rsidR="009C78F3">
        <w:rPr>
          <w:sz w:val="22"/>
        </w:rPr>
        <w:t xml:space="preserve"> </w:t>
      </w:r>
      <w:r w:rsidR="009C78F3">
        <w:rPr>
          <w:i/>
          <w:sz w:val="22"/>
        </w:rPr>
        <w:t>S</w:t>
      </w:r>
      <w:bookmarkStart w:id="0" w:name="_GoBack"/>
      <w:bookmarkEnd w:id="0"/>
      <w:r w:rsidRPr="00FA0A2A">
        <w:rPr>
          <w:i/>
          <w:sz w:val="22"/>
        </w:rPr>
        <w:t xml:space="preserve">. susirinkimo metu bus fotografuojama, vaizdinė medžiaga bus naudojama viešinimo tikslais. Jeigu nesutinkate </w:t>
      </w:r>
      <w:r w:rsidR="00056EBC" w:rsidRPr="00FA0A2A">
        <w:rPr>
          <w:i/>
          <w:sz w:val="22"/>
        </w:rPr>
        <w:t xml:space="preserve">renginio metu </w:t>
      </w:r>
      <w:r w:rsidRPr="00FA0A2A">
        <w:rPr>
          <w:i/>
          <w:sz w:val="22"/>
        </w:rPr>
        <w:t xml:space="preserve">būti fotografuojamas, prašome pažymėti registruojantis į renginį. </w:t>
      </w:r>
    </w:p>
    <w:p w:rsidR="00056EBC" w:rsidRPr="00FA0A2A" w:rsidRDefault="00056EBC">
      <w:pPr>
        <w:rPr>
          <w:i/>
          <w:sz w:val="22"/>
        </w:rPr>
      </w:pPr>
    </w:p>
    <w:p w:rsidR="00CB05FC" w:rsidRPr="00FA0A2A" w:rsidRDefault="00CB05FC">
      <w:pPr>
        <w:rPr>
          <w:i/>
          <w:sz w:val="22"/>
        </w:rPr>
      </w:pPr>
      <w:r w:rsidRPr="00FA0A2A">
        <w:rPr>
          <w:i/>
          <w:sz w:val="22"/>
        </w:rPr>
        <w:t xml:space="preserve">Registracija vyksta iki gegužės 8 d. el.p. </w:t>
      </w:r>
      <w:hyperlink r:id="rId5" w:history="1">
        <w:r w:rsidRPr="00FA0A2A">
          <w:rPr>
            <w:rStyle w:val="Hyperlink"/>
            <w:i/>
            <w:sz w:val="22"/>
          </w:rPr>
          <w:t>audrone.stadalnykiene@kedainiai.lt</w:t>
        </w:r>
      </w:hyperlink>
    </w:p>
    <w:p w:rsidR="00C03B3B" w:rsidRPr="00FA0A2A" w:rsidRDefault="00CB05FC" w:rsidP="00C03B3B">
      <w:pPr>
        <w:rPr>
          <w:i/>
          <w:sz w:val="22"/>
        </w:rPr>
      </w:pPr>
      <w:r w:rsidRPr="00FA0A2A">
        <w:rPr>
          <w:i/>
          <w:sz w:val="22"/>
        </w:rPr>
        <w:t xml:space="preserve">Registruojantis nurodyti: dalyvio vardą, pavardę, atstovaujamą organizaciją, </w:t>
      </w:r>
      <w:r w:rsidR="00056EBC" w:rsidRPr="00FA0A2A">
        <w:rPr>
          <w:i/>
          <w:sz w:val="22"/>
        </w:rPr>
        <w:t xml:space="preserve">kontaktus. </w:t>
      </w:r>
    </w:p>
    <w:p w:rsidR="00F63AB4" w:rsidRPr="00FA0A2A" w:rsidRDefault="00056EBC" w:rsidP="00C03B3B">
      <w:pPr>
        <w:rPr>
          <w:rFonts w:cs="Times New Roman"/>
          <w:i/>
          <w:sz w:val="22"/>
        </w:rPr>
      </w:pPr>
      <w:r w:rsidRPr="00FA0A2A">
        <w:rPr>
          <w:i/>
          <w:sz w:val="22"/>
        </w:rPr>
        <w:t xml:space="preserve">Duomenys surinkti registracijos metu bus </w:t>
      </w:r>
      <w:r w:rsidR="00C03B3B" w:rsidRPr="00FA0A2A">
        <w:rPr>
          <w:i/>
          <w:sz w:val="22"/>
        </w:rPr>
        <w:t xml:space="preserve">naudojami </w:t>
      </w:r>
      <w:r w:rsidRPr="00FA0A2A">
        <w:rPr>
          <w:i/>
          <w:sz w:val="22"/>
        </w:rPr>
        <w:t>registracijos į renginį ir renginio organizavimo tikslais (įskaitant ir medžiagos, apklausų platinimui, jeigu medžiaga ar apklausa b</w:t>
      </w:r>
      <w:r w:rsidR="00C03B3B" w:rsidRPr="00FA0A2A">
        <w:rPr>
          <w:i/>
          <w:sz w:val="22"/>
        </w:rPr>
        <w:t xml:space="preserve">us platinama (-os)) po renginio). </w:t>
      </w:r>
      <w:r w:rsidRPr="00FA0A2A">
        <w:rPr>
          <w:i/>
          <w:sz w:val="22"/>
        </w:rPr>
        <w:t xml:space="preserve"> </w:t>
      </w:r>
    </w:p>
    <w:p w:rsidR="00056EBC" w:rsidRPr="00FA0A2A" w:rsidRDefault="00056EBC">
      <w:pPr>
        <w:rPr>
          <w:i/>
          <w:sz w:val="22"/>
        </w:rPr>
      </w:pPr>
    </w:p>
    <w:p w:rsidR="00FA0A2A" w:rsidRPr="00FA0A2A" w:rsidRDefault="00FA0A2A">
      <w:pPr>
        <w:rPr>
          <w:rFonts w:cs="Times New Roman"/>
          <w:i/>
          <w:sz w:val="22"/>
        </w:rPr>
      </w:pPr>
    </w:p>
    <w:sectPr w:rsidR="00FA0A2A" w:rsidRPr="00FA0A2A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323B7"/>
    <w:multiLevelType w:val="hybridMultilevel"/>
    <w:tmpl w:val="C7CEC8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D2"/>
    <w:rsid w:val="00056EBC"/>
    <w:rsid w:val="0006015D"/>
    <w:rsid w:val="000F4DC0"/>
    <w:rsid w:val="001345A3"/>
    <w:rsid w:val="00141C39"/>
    <w:rsid w:val="00161193"/>
    <w:rsid w:val="0017051A"/>
    <w:rsid w:val="00181B39"/>
    <w:rsid w:val="001D7F5F"/>
    <w:rsid w:val="002455C4"/>
    <w:rsid w:val="003751B6"/>
    <w:rsid w:val="00387558"/>
    <w:rsid w:val="003E6166"/>
    <w:rsid w:val="00423BD2"/>
    <w:rsid w:val="00562C20"/>
    <w:rsid w:val="00685FFD"/>
    <w:rsid w:val="006B0D15"/>
    <w:rsid w:val="009C1B6C"/>
    <w:rsid w:val="009C78F3"/>
    <w:rsid w:val="00A36664"/>
    <w:rsid w:val="00A8762A"/>
    <w:rsid w:val="00B60C34"/>
    <w:rsid w:val="00BA2CC2"/>
    <w:rsid w:val="00BC613E"/>
    <w:rsid w:val="00BF6265"/>
    <w:rsid w:val="00C03B3B"/>
    <w:rsid w:val="00CB05FC"/>
    <w:rsid w:val="00D151AF"/>
    <w:rsid w:val="00D83C1E"/>
    <w:rsid w:val="00DD32FD"/>
    <w:rsid w:val="00E156A2"/>
    <w:rsid w:val="00E46C52"/>
    <w:rsid w:val="00F63AB4"/>
    <w:rsid w:val="00FA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66062-EB72-498C-961F-F5060E49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B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23BD2"/>
    <w:pPr>
      <w:spacing w:before="100" w:beforeAutospacing="1" w:after="100" w:afterAutospacing="1"/>
      <w:jc w:val="left"/>
    </w:pPr>
    <w:rPr>
      <w:rFonts w:cs="Times New Roman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423BD2"/>
    <w:pPr>
      <w:ind w:left="720"/>
      <w:jc w:val="left"/>
    </w:pPr>
    <w:rPr>
      <w:rFonts w:ascii="Calibri" w:hAnsi="Calibri" w:cs="Times New Roman"/>
      <w:sz w:val="22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2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2F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05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drone.stadalnykiene@kedainiai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1196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6</cp:revision>
  <cp:lastPrinted>2019-04-26T06:30:00Z</cp:lastPrinted>
  <dcterms:created xsi:type="dcterms:W3CDTF">2019-04-26T05:04:00Z</dcterms:created>
  <dcterms:modified xsi:type="dcterms:W3CDTF">2019-05-06T10:05:00Z</dcterms:modified>
</cp:coreProperties>
</file>