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1833" w:rsidRPr="00492875" w:rsidRDefault="00241833" w:rsidP="00241833">
      <w:pPr>
        <w:ind w:left="9781" w:right="71"/>
        <w:jc w:val="both"/>
        <w:rPr>
          <w:rFonts w:eastAsia="Calibri"/>
          <w:szCs w:val="24"/>
        </w:rPr>
      </w:pPr>
      <w:r w:rsidRPr="00AD3B78">
        <w:rPr>
          <w:szCs w:val="24"/>
        </w:rPr>
        <w:t>Nevyriausybinių organizacijų ir bendruomeninės veiklos stiprinimo 2021 metų veiksmų plano 1.1.4 priemonės „</w:t>
      </w:r>
      <w:r>
        <w:rPr>
          <w:color w:val="00000A"/>
          <w:szCs w:val="24"/>
        </w:rPr>
        <w:t>Stiprinti bendruomeninę veiklą savivaldybėse“ įgyvendinimo, įgyvendinant bandomąjį modelį, aprašo</w:t>
      </w:r>
    </w:p>
    <w:p w:rsidR="00241833" w:rsidRPr="00EB109C" w:rsidRDefault="00241833" w:rsidP="00241833">
      <w:pPr>
        <w:ind w:left="9720"/>
      </w:pPr>
      <w:r>
        <w:t xml:space="preserve"> </w:t>
      </w:r>
      <w:r w:rsidRPr="00EB109C">
        <w:t>2 priedas</w:t>
      </w:r>
    </w:p>
    <w:p w:rsidR="00241833" w:rsidRPr="00EB109C" w:rsidRDefault="00241833" w:rsidP="00241833">
      <w:pPr>
        <w:ind w:left="9720"/>
      </w:pPr>
    </w:p>
    <w:p w:rsidR="00241833" w:rsidRPr="00EB109C" w:rsidRDefault="00241833" w:rsidP="00241833">
      <w:pPr>
        <w:jc w:val="center"/>
        <w:rPr>
          <w:b/>
        </w:rPr>
      </w:pPr>
      <w:r w:rsidRPr="00EB109C">
        <w:rPr>
          <w:b/>
        </w:rPr>
        <w:t>(Vertinimo anketos forma)</w:t>
      </w:r>
    </w:p>
    <w:p w:rsidR="00241833" w:rsidRPr="00EB109C" w:rsidRDefault="00241833" w:rsidP="00241833">
      <w:pPr>
        <w:jc w:val="center"/>
        <w:rPr>
          <w:b/>
        </w:rPr>
      </w:pPr>
    </w:p>
    <w:p w:rsidR="00241833" w:rsidRPr="000241DD" w:rsidRDefault="00241833" w:rsidP="00241833">
      <w:pPr>
        <w:jc w:val="center"/>
        <w:rPr>
          <w:b/>
          <w:szCs w:val="24"/>
        </w:rPr>
      </w:pPr>
      <w:r w:rsidRPr="000241DD">
        <w:rPr>
          <w:b/>
          <w:szCs w:val="24"/>
        </w:rPr>
        <w:t xml:space="preserve">PROJEKTO, PATEIKTO </w:t>
      </w:r>
      <w:r w:rsidRPr="000241DD">
        <w:rPr>
          <w:b/>
          <w:bCs/>
          <w:color w:val="000000"/>
          <w:szCs w:val="24"/>
        </w:rPr>
        <w:t>NEVYRIAUSYBINIŲ ORGANIZACIJŲ IR BENDRUOMENINĖS VEIKLOS STIPRINIMO 202</w:t>
      </w:r>
      <w:r w:rsidRPr="00971117">
        <w:rPr>
          <w:b/>
          <w:bCs/>
          <w:color w:val="000000"/>
          <w:szCs w:val="24"/>
        </w:rPr>
        <w:t xml:space="preserve">1 </w:t>
      </w:r>
      <w:r w:rsidRPr="000241DD">
        <w:rPr>
          <w:b/>
          <w:bCs/>
          <w:color w:val="000000"/>
          <w:szCs w:val="24"/>
        </w:rPr>
        <w:t>METŲ VEIKSMŲ PLANO 1.1.4 PRIEMONĖS „</w:t>
      </w:r>
      <w:r>
        <w:rPr>
          <w:b/>
          <w:bCs/>
          <w:color w:val="000000"/>
          <w:szCs w:val="24"/>
        </w:rPr>
        <w:t>STIPRINTI BENDRUOMENINĘ VEIKLĄ SAVIVALDYBĖSE</w:t>
      </w:r>
      <w:r w:rsidRPr="000241DD">
        <w:rPr>
          <w:b/>
          <w:bCs/>
          <w:color w:val="000000"/>
          <w:szCs w:val="24"/>
        </w:rPr>
        <w:t>“</w:t>
      </w:r>
      <w:r>
        <w:rPr>
          <w:b/>
          <w:bCs/>
          <w:color w:val="000000"/>
          <w:szCs w:val="24"/>
        </w:rPr>
        <w:t xml:space="preserve"> ĮGYVENDINIMO, ĮGYVENDINANT BANDOMĄJĮ MODELĮ,</w:t>
      </w:r>
      <w:r w:rsidRPr="000241DD">
        <w:rPr>
          <w:b/>
          <w:bCs/>
          <w:color w:val="000000"/>
          <w:szCs w:val="24"/>
        </w:rPr>
        <w:t xml:space="preserve"> </w:t>
      </w:r>
      <w:r w:rsidRPr="000241DD">
        <w:rPr>
          <w:b/>
          <w:szCs w:val="24"/>
        </w:rPr>
        <w:t>PROJEKTŲ ATRANKOS KONKURSUI, VERTINIMO ANKETA</w:t>
      </w:r>
    </w:p>
    <w:p w:rsidR="00241833" w:rsidRPr="00EB109C" w:rsidRDefault="00241833" w:rsidP="00241833">
      <w:pPr>
        <w:jc w:val="center"/>
        <w:rPr>
          <w:b/>
        </w:rPr>
      </w:pPr>
    </w:p>
    <w:tbl>
      <w:tblPr>
        <w:tblW w:w="14430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018"/>
        <w:gridCol w:w="11412"/>
      </w:tblGrid>
      <w:tr w:rsidR="00241833" w:rsidRPr="00EB109C" w:rsidTr="00C84B9D">
        <w:trPr>
          <w:trHeight w:val="255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>Pareiškėjo pavadinimas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</w:pPr>
          </w:p>
        </w:tc>
      </w:tr>
      <w:tr w:rsidR="00241833" w:rsidRPr="00EB109C" w:rsidTr="00C84B9D">
        <w:trPr>
          <w:trHeight w:val="255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</w:rPr>
            </w:pPr>
            <w:r w:rsidRPr="00EB109C">
              <w:t>Projekto pavadinimas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</w:pPr>
          </w:p>
        </w:tc>
      </w:tr>
      <w:tr w:rsidR="00241833" w:rsidRPr="00EB109C" w:rsidTr="00C84B9D">
        <w:trPr>
          <w:trHeight w:val="273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</w:rPr>
            </w:pPr>
            <w:r w:rsidRPr="00EB109C">
              <w:t>Projekto sąlyginis numeris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</w:pPr>
          </w:p>
        </w:tc>
      </w:tr>
      <w:tr w:rsidR="00241833" w:rsidRPr="00EB109C" w:rsidTr="00C84B9D">
        <w:trPr>
          <w:trHeight w:val="255"/>
        </w:trPr>
        <w:tc>
          <w:tcPr>
            <w:tcW w:w="3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</w:rPr>
            </w:pPr>
            <w:r w:rsidRPr="00EB109C">
              <w:t>Vertinimo komisijos narys</w:t>
            </w:r>
          </w:p>
        </w:tc>
        <w:tc>
          <w:tcPr>
            <w:tcW w:w="1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</w:pPr>
          </w:p>
        </w:tc>
      </w:tr>
      <w:tr w:rsidR="00241833" w:rsidRPr="00EB109C" w:rsidTr="00C84B9D">
        <w:trPr>
          <w:trHeight w:val="273"/>
        </w:trPr>
        <w:tc>
          <w:tcPr>
            <w:tcW w:w="3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</w:rPr>
            </w:pPr>
            <w:r w:rsidRPr="00EB109C">
              <w:t>Vertinimo data</w:t>
            </w:r>
          </w:p>
        </w:tc>
        <w:tc>
          <w:tcPr>
            <w:tcW w:w="1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</w:pPr>
          </w:p>
        </w:tc>
      </w:tr>
    </w:tbl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tbl>
      <w:tblPr>
        <w:tblW w:w="14464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left w:w="92" w:type="dxa"/>
        </w:tblCellMar>
        <w:tblLook w:val="04A0" w:firstRow="1" w:lastRow="0" w:firstColumn="1" w:lastColumn="0" w:noHBand="0" w:noVBand="1"/>
      </w:tblPr>
      <w:tblGrid>
        <w:gridCol w:w="5157"/>
        <w:gridCol w:w="3093"/>
        <w:gridCol w:w="2036"/>
        <w:gridCol w:w="1319"/>
        <w:gridCol w:w="2859"/>
      </w:tblGrid>
      <w:tr w:rsidR="00241833" w:rsidRPr="00EB109C" w:rsidTr="00C84B9D">
        <w:trPr>
          <w:cantSplit/>
          <w:trHeight w:val="433"/>
        </w:trPr>
        <w:tc>
          <w:tcPr>
            <w:tcW w:w="50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  <w:r w:rsidRPr="00EB109C">
              <w:rPr>
                <w:b/>
              </w:rPr>
              <w:lastRenderedPageBreak/>
              <w:t>Vertinimo pagrindas</w:t>
            </w:r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  <w:r w:rsidRPr="00EB109C">
              <w:rPr>
                <w:b/>
              </w:rPr>
              <w:t>Vertinimo kriterijai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  <w:r w:rsidRPr="00EB109C">
              <w:rPr>
                <w:b/>
              </w:rPr>
              <w:t>Balai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  <w:r w:rsidRPr="00EB109C">
              <w:rPr>
                <w:b/>
              </w:rPr>
              <w:t>Skiriamas balas</w:t>
            </w: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9D9D9"/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  <w:r w:rsidRPr="00EB109C">
              <w:rPr>
                <w:b/>
              </w:rPr>
              <w:t xml:space="preserve">Skiriamo balo pagrindimas </w:t>
            </w:r>
            <w:r w:rsidRPr="00EB109C">
              <w:rPr>
                <w:b/>
                <w:i/>
              </w:rPr>
              <w:t>(pvz., skiriamas mažesnis balas, nes yra viršyta maksimali vienam projektui galimų skirti lėšų suma; prašoma lėšų veiklai, kurios nėra veiklų plane, ir pan.</w:t>
            </w:r>
            <w:r w:rsidRPr="00EB109C">
              <w:rPr>
                <w:b/>
              </w:rPr>
              <w:t>)</w:t>
            </w:r>
          </w:p>
        </w:tc>
      </w:tr>
      <w:tr w:rsidR="00241833" w:rsidRPr="00EB109C" w:rsidTr="00C84B9D">
        <w:trPr>
          <w:cantSplit/>
          <w:trHeight w:val="433"/>
        </w:trPr>
        <w:tc>
          <w:tcPr>
            <w:tcW w:w="50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 xml:space="preserve">1. Problema, tikslai, uždaviniai, rezultatai, veiklos ir jų tęstinumas (Nevyriausybinių organizacijų ir bendruomeninės veiklos stiprinimo 2021 metų veiksmų plano </w:t>
            </w:r>
            <w:r w:rsidRPr="00AD3B78">
              <w:rPr>
                <w:szCs w:val="24"/>
              </w:rPr>
              <w:t>1.1.4 priemonės „</w:t>
            </w:r>
            <w:r>
              <w:rPr>
                <w:color w:val="00000A"/>
                <w:szCs w:val="24"/>
              </w:rPr>
              <w:t xml:space="preserve">Stiprinti bendruomeninę veiklą savivaldybėse“ įgyvendinimo, įgyvendinant bandomąjį modelį, </w:t>
            </w:r>
            <w:r w:rsidRPr="00EB109C">
              <w:t>aprašo (toliau – Aprašas) 1 priedo 3.1, 3.2, 3.3, 3.4, 3.8 papunkčiai, 7 punktas)</w:t>
            </w:r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93"/>
            </w:tblGrid>
            <w:tr w:rsidR="00241833" w:rsidRPr="00EB109C" w:rsidTr="00C84B9D">
              <w:tc>
                <w:tcPr>
                  <w:tcW w:w="3482" w:type="dxa"/>
                  <w:hideMark/>
                </w:tcPr>
                <w:p w:rsidR="00241833" w:rsidRPr="00EB109C" w:rsidRDefault="00241833" w:rsidP="00C84B9D">
                  <w:pPr>
                    <w:spacing w:line="276" w:lineRule="auto"/>
                  </w:pPr>
                  <w:r w:rsidRPr="00EB109C">
                    <w:t>Problema suformuluota aiškiai, nurodytas aiškus tikslas, uždaviniai, numatytas tęstinumas</w:t>
                  </w:r>
                </w:p>
              </w:tc>
            </w:tr>
            <w:tr w:rsidR="00241833" w:rsidRPr="00EB109C" w:rsidTr="00C84B9D">
              <w:tc>
                <w:tcPr>
                  <w:tcW w:w="3482" w:type="dxa"/>
                  <w:hideMark/>
                </w:tcPr>
                <w:p w:rsidR="00241833" w:rsidRPr="00EB109C" w:rsidRDefault="00241833" w:rsidP="00C84B9D">
                  <w:pPr>
                    <w:spacing w:line="276" w:lineRule="auto"/>
                  </w:pPr>
                  <w:r w:rsidRPr="00EB109C">
                    <w:t>Problema suformuluota aiškiai, nurodytas aiškus tikslas, uždaviniai, tačiau nenumatytas tęstinumas</w:t>
                  </w:r>
                </w:p>
              </w:tc>
            </w:tr>
            <w:tr w:rsidR="00241833" w:rsidRPr="00EB109C" w:rsidTr="00C84B9D">
              <w:tc>
                <w:tcPr>
                  <w:tcW w:w="3482" w:type="dxa"/>
                  <w:hideMark/>
                </w:tcPr>
                <w:p w:rsidR="00241833" w:rsidRPr="00EB109C" w:rsidRDefault="00241833" w:rsidP="00C84B9D">
                  <w:pPr>
                    <w:spacing w:line="276" w:lineRule="auto"/>
                  </w:pPr>
                  <w:r w:rsidRPr="00EB109C">
                    <w:t>Suformuluotas tikslas, uždaviniai, bet neaiški problema</w:t>
                  </w:r>
                </w:p>
              </w:tc>
            </w:tr>
            <w:tr w:rsidR="00241833" w:rsidRPr="00EB109C" w:rsidTr="00C84B9D">
              <w:tc>
                <w:tcPr>
                  <w:tcW w:w="3482" w:type="dxa"/>
                  <w:hideMark/>
                </w:tcPr>
                <w:p w:rsidR="00241833" w:rsidRPr="00EB109C" w:rsidRDefault="00241833" w:rsidP="00C84B9D">
                  <w:pPr>
                    <w:spacing w:line="276" w:lineRule="auto"/>
                  </w:pPr>
                  <w:r w:rsidRPr="00EB109C">
                    <w:t>Ne iki galo suformuluotas tikslas, uždaviniai ir problema</w:t>
                  </w:r>
                </w:p>
              </w:tc>
            </w:tr>
            <w:tr w:rsidR="00241833" w:rsidRPr="00EB109C" w:rsidTr="00C84B9D">
              <w:tc>
                <w:tcPr>
                  <w:tcW w:w="3482" w:type="dxa"/>
                  <w:hideMark/>
                </w:tcPr>
                <w:p w:rsidR="00241833" w:rsidRPr="00EB109C" w:rsidRDefault="00241833" w:rsidP="00C84B9D">
                  <w:pPr>
                    <w:spacing w:line="276" w:lineRule="auto"/>
                  </w:pPr>
                  <w:r w:rsidRPr="00EB109C">
                    <w:t xml:space="preserve">Neaiškus tikslas, uždaviniai, nėra problemos </w:t>
                  </w:r>
                </w:p>
              </w:tc>
            </w:tr>
          </w:tbl>
          <w:p w:rsidR="00241833" w:rsidRPr="00EB109C" w:rsidRDefault="00241833" w:rsidP="00C84B9D"/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20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15</w:t>
            </w: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10</w:t>
            </w: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0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433"/>
        </w:trPr>
        <w:tc>
          <w:tcPr>
            <w:tcW w:w="0" w:type="auto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r w:rsidRPr="00EB109C">
              <w:lastRenderedPageBreak/>
              <w:t xml:space="preserve">2. Papildomas balas gali būti skiriamas, jeigu </w:t>
            </w:r>
          </w:p>
          <w:p w:rsidR="00241833" w:rsidRPr="00EB109C" w:rsidRDefault="00241833" w:rsidP="00C84B9D">
            <w:r w:rsidRPr="00EB109C">
              <w:t>(Aprašo 1</w:t>
            </w:r>
            <w:r>
              <w:t>1</w:t>
            </w:r>
            <w:r w:rsidRPr="00EB109C">
              <w:t xml:space="preserve"> punktas, Aprašo 1 priedo 3.</w:t>
            </w:r>
            <w:r w:rsidRPr="00EB109C">
              <w:rPr>
                <w:lang w:val="en-US"/>
              </w:rPr>
              <w:t>7 </w:t>
            </w:r>
            <w:r w:rsidRPr="00EB109C">
              <w:t>papunktis):</w:t>
            </w:r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483527" w:rsidRDefault="00241833" w:rsidP="00C84B9D">
            <w:pPr>
              <w:widowControl w:val="0"/>
              <w:tabs>
                <w:tab w:val="left" w:pos="0"/>
              </w:tabs>
              <w:jc w:val="both"/>
              <w:rPr>
                <w:szCs w:val="24"/>
              </w:rPr>
            </w:pPr>
            <w:r w:rsidRPr="00650102">
              <w:rPr>
                <w:color w:val="000000"/>
                <w:szCs w:val="24"/>
                <w:lang w:eastAsia="lt-LT"/>
              </w:rPr>
              <w:t>Bendruomeninė organizacija</w:t>
            </w:r>
            <w:r w:rsidRPr="00D53B0C">
              <w:t xml:space="preserve"> yra sudar</w:t>
            </w:r>
            <w:r>
              <w:t>iusi</w:t>
            </w:r>
            <w:r w:rsidRPr="00D53B0C">
              <w:t xml:space="preserve"> partnerystės sutartį su bent viena nevyriausybine organizacija, religine bendruomene, bendrija ar kita pelno nesiekiančia organizacija (toliau – partneris)</w:t>
            </w:r>
            <w:r>
              <w:t xml:space="preserve"> ir  </w:t>
            </w:r>
            <w:r w:rsidRPr="00EB109C">
              <w:rPr>
                <w:szCs w:val="24"/>
              </w:rPr>
              <w:t>Aprašo 1 priedo</w:t>
            </w:r>
            <w:r>
              <w:rPr>
                <w:szCs w:val="24"/>
              </w:rPr>
              <w:t xml:space="preserve"> </w:t>
            </w:r>
            <w:r w:rsidRPr="00EB109C">
              <w:rPr>
                <w:szCs w:val="24"/>
              </w:rPr>
              <w:t xml:space="preserve">2.4 papunktyje </w:t>
            </w:r>
            <w:r>
              <w:t>nurodyta partnerio veikla įgyvendinant projektą</w:t>
            </w:r>
          </w:p>
          <w:p w:rsidR="00241833" w:rsidRPr="00EB109C" w:rsidRDefault="00241833" w:rsidP="00C84B9D">
            <w:pPr>
              <w:widowControl w:val="0"/>
              <w:tabs>
                <w:tab w:val="left" w:pos="0"/>
              </w:tabs>
              <w:jc w:val="both"/>
            </w:pP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43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/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Default="00241833" w:rsidP="00C84B9D">
            <w:pPr>
              <w:widowControl w:val="0"/>
              <w:tabs>
                <w:tab w:val="left" w:pos="0"/>
              </w:tabs>
              <w:jc w:val="both"/>
              <w:rPr>
                <w:szCs w:val="24"/>
              </w:rPr>
            </w:pPr>
            <w:r w:rsidRPr="00483527">
              <w:rPr>
                <w:color w:val="000000"/>
                <w:szCs w:val="24"/>
                <w:lang w:eastAsia="lt-LT"/>
              </w:rPr>
              <w:t>Bendruomeninė organizacija</w:t>
            </w:r>
            <w:r>
              <w:t xml:space="preserve"> </w:t>
            </w:r>
            <w:r w:rsidRPr="00D53B0C">
              <w:t>yra sudar</w:t>
            </w:r>
            <w:r>
              <w:t>iusi</w:t>
            </w:r>
            <w:r w:rsidRPr="00D53B0C">
              <w:t xml:space="preserve"> partnerystės sutartį su bent vienu partneriu, kuris veikia kitos seniūnijos ar kitos savivaldybės teritorijoje</w:t>
            </w:r>
            <w:r>
              <w:t xml:space="preserve"> </w:t>
            </w:r>
            <w:r w:rsidRPr="00EB109C">
              <w:rPr>
                <w:szCs w:val="24"/>
              </w:rPr>
              <w:t>ir Aprašo 1 priedo</w:t>
            </w:r>
          </w:p>
          <w:p w:rsidR="00241833" w:rsidRPr="00EB109C" w:rsidRDefault="00241833" w:rsidP="00C84B9D">
            <w:pPr>
              <w:widowControl w:val="0"/>
              <w:tabs>
                <w:tab w:val="left" w:pos="0"/>
              </w:tabs>
              <w:jc w:val="both"/>
              <w:rPr>
                <w:lang w:val="en-US"/>
              </w:rPr>
            </w:pPr>
            <w:r w:rsidRPr="00EB109C">
              <w:rPr>
                <w:szCs w:val="24"/>
              </w:rPr>
              <w:t>2.4 papunktyje yra nurodyta konkreti partnerio veikla įgyvendinant projektą</w:t>
            </w:r>
          </w:p>
          <w:p w:rsidR="00241833" w:rsidRPr="00EB109C" w:rsidRDefault="00241833" w:rsidP="00C84B9D">
            <w:pPr>
              <w:widowControl w:val="0"/>
              <w:tabs>
                <w:tab w:val="left" w:pos="0"/>
              </w:tabs>
              <w:jc w:val="both"/>
              <w:rPr>
                <w:szCs w:val="24"/>
              </w:rPr>
            </w:pP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6578AC" w:rsidRDefault="00241833" w:rsidP="00C84B9D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43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/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rPr>
                <w:rFonts w:eastAsia="Calibri"/>
                <w:szCs w:val="24"/>
              </w:rPr>
            </w:pPr>
            <w:r w:rsidRPr="00EB109C">
              <w:rPr>
                <w:szCs w:val="24"/>
              </w:rPr>
              <w:t>Į projektą įtrauktos bent dvi tinkamos finansuoti veiklos, nurodytos Aprašo 1</w:t>
            </w:r>
            <w:r>
              <w:rPr>
                <w:szCs w:val="24"/>
              </w:rPr>
              <w:t>0</w:t>
            </w:r>
            <w:r w:rsidRPr="00EB109C">
              <w:rPr>
                <w:szCs w:val="24"/>
              </w:rPr>
              <w:t>.1</w:t>
            </w:r>
            <w:r w:rsidRPr="00EB109C">
              <w:rPr>
                <w:rFonts w:eastAsia="Calibri"/>
                <w:szCs w:val="24"/>
              </w:rPr>
              <w:t>–1</w:t>
            </w:r>
            <w:r>
              <w:rPr>
                <w:rFonts w:eastAsia="Calibri"/>
                <w:szCs w:val="24"/>
              </w:rPr>
              <w:t>0</w:t>
            </w:r>
            <w:r w:rsidRPr="00EB109C">
              <w:rPr>
                <w:rFonts w:eastAsia="Calibri"/>
                <w:szCs w:val="24"/>
              </w:rPr>
              <w:t>.4</w:t>
            </w:r>
          </w:p>
          <w:p w:rsidR="00241833" w:rsidRPr="00EB109C" w:rsidRDefault="00241833" w:rsidP="00C84B9D">
            <w:pPr>
              <w:spacing w:line="276" w:lineRule="auto"/>
            </w:pPr>
            <w:r w:rsidRPr="00EB109C">
              <w:rPr>
                <w:szCs w:val="24"/>
              </w:rPr>
              <w:t>papunkčiuose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1119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/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>Į projekto veiklas įtrauktas jaunimas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1119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/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>Į projekto veiklas įtraukti socialinę atskirtį patiriantys asmenys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1119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/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>Pareiškėjas, įgyvendindamas projektą, naudoja kovos su klimato kaita priemones (aplinką tausojančios priemonės)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lang w:val="en-US"/>
              </w:rPr>
            </w:pPr>
            <w:r w:rsidRPr="00EB109C">
              <w:rPr>
                <w:lang w:val="en-US"/>
              </w:rPr>
              <w:t>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433"/>
        </w:trPr>
        <w:tc>
          <w:tcPr>
            <w:tcW w:w="50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lastRenderedPageBreak/>
              <w:t xml:space="preserve"> </w:t>
            </w:r>
            <w:bookmarkStart w:id="0" w:name="_Hlk73966041"/>
            <w:r w:rsidRPr="00EB109C">
              <w:t xml:space="preserve">Projekto finansavimas (Aprašo </w:t>
            </w:r>
            <w:r>
              <w:t>54</w:t>
            </w:r>
            <w:r w:rsidRPr="00EB109C">
              <w:t xml:space="preserve"> punktas, Aprašo </w:t>
            </w:r>
            <w:r w:rsidRPr="00EB109C">
              <w:rPr>
                <w:lang w:val="en-US"/>
              </w:rPr>
              <w:t xml:space="preserve">1 </w:t>
            </w:r>
            <w:proofErr w:type="spellStart"/>
            <w:r w:rsidRPr="00EB109C">
              <w:rPr>
                <w:lang w:val="en-US"/>
              </w:rPr>
              <w:t>priedo</w:t>
            </w:r>
            <w:proofErr w:type="spellEnd"/>
            <w:r w:rsidRPr="00EB109C">
              <w:rPr>
                <w:lang w:val="en-US"/>
              </w:rPr>
              <w:t xml:space="preserve"> 5 </w:t>
            </w:r>
            <w:proofErr w:type="spellStart"/>
            <w:r w:rsidRPr="00EB109C">
              <w:rPr>
                <w:lang w:val="en-US"/>
              </w:rPr>
              <w:t>punktas</w:t>
            </w:r>
            <w:proofErr w:type="spellEnd"/>
            <w:r>
              <w:t>)</w:t>
            </w:r>
            <w:bookmarkEnd w:id="0"/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>Projektui įgyvendinti prašomos lėšos aiškiai įvardytos, pagrįstos, susijusios su veiklomis, atitinka vidutines rinkos kainas ir konkurso skelbime nurodytą didžiausią vienam projektui galimą skirti valstybės biudžeto lėšų sumą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</w:pPr>
            <w:r w:rsidRPr="00EB109C">
              <w:t>Projektui įgyvendinti prašomos lėšos iš dalies įvardytos, pagrįstos, susijusios su veiklomis, iš dalies atitinka vidutines rinkos kainas ir konkurso skelbime nurodytą didžiausią vienam projektui galimą skirti valstybės biudžeto lėšų sumą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</w:pPr>
            <w:r w:rsidRPr="00EB109C">
              <w:t>Projektui įgyvendinti prašomos lėšos neįvardytos, nepagrįstos, nesusijusios su veiklomis, neatitinka vidutinių rinkos kainų ir konkurso skelbime nurodytos didžiausios vienam projektui galimos skirti valstybės biudžeto lėšų sumos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>
            <w:pPr>
              <w:spacing w:line="276" w:lineRule="auto"/>
            </w:pPr>
            <w:r w:rsidRPr="00EB109C">
              <w:t xml:space="preserve">             10</w:t>
            </w: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5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 xml:space="preserve">0 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2299"/>
        </w:trPr>
        <w:tc>
          <w:tcPr>
            <w:tcW w:w="50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</w:pPr>
            <w:r w:rsidRPr="00EB109C">
              <w:lastRenderedPageBreak/>
              <w:t xml:space="preserve">4. Projekto sklaida ir viešinimas (Aprašo 1 priedo </w:t>
            </w:r>
            <w:r w:rsidRPr="00EB109C">
              <w:rPr>
                <w:lang w:val="en-US"/>
              </w:rPr>
              <w:t>6</w:t>
            </w:r>
            <w:r w:rsidRPr="00EB109C">
              <w:t> punktas)</w:t>
            </w:r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both"/>
            </w:pPr>
            <w:r w:rsidRPr="00EB109C">
              <w:t>Užtikrinami projekto sklaida ir viešinimas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241833" w:rsidRPr="00EB109C" w:rsidRDefault="00241833" w:rsidP="00C84B9D">
            <w:pPr>
              <w:spacing w:line="276" w:lineRule="auto"/>
              <w:ind w:left="-3239"/>
              <w:jc w:val="center"/>
            </w:pPr>
            <w:r w:rsidRPr="00EB109C">
              <w:t>10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</w:p>
          <w:p w:rsidR="00241833" w:rsidRPr="00EB109C" w:rsidRDefault="00241833" w:rsidP="00C84B9D">
            <w:pPr>
              <w:spacing w:line="276" w:lineRule="auto"/>
              <w:jc w:val="center"/>
            </w:pPr>
            <w:r w:rsidRPr="00EB109C">
              <w:t>10</w:t>
            </w:r>
          </w:p>
          <w:p w:rsidR="00241833" w:rsidRPr="00EB109C" w:rsidRDefault="00241833" w:rsidP="00C84B9D">
            <w:pPr>
              <w:spacing w:line="276" w:lineRule="auto"/>
            </w:pPr>
          </w:p>
          <w:p w:rsidR="00241833" w:rsidRPr="00EB109C" w:rsidRDefault="00241833" w:rsidP="00C84B9D">
            <w:pPr>
              <w:spacing w:line="276" w:lineRule="auto"/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241833" w:rsidRPr="00EB109C" w:rsidTr="00C84B9D">
        <w:trPr>
          <w:cantSplit/>
          <w:trHeight w:val="265"/>
        </w:trPr>
        <w:tc>
          <w:tcPr>
            <w:tcW w:w="50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241833" w:rsidRPr="00EB109C" w:rsidRDefault="00241833" w:rsidP="00C84B9D">
            <w:pPr>
              <w:spacing w:line="276" w:lineRule="auto"/>
              <w:jc w:val="right"/>
              <w:rPr>
                <w:b/>
              </w:rPr>
            </w:pPr>
            <w:r w:rsidRPr="00EB109C">
              <w:t>Balų suma</w:t>
            </w:r>
          </w:p>
        </w:tc>
        <w:tc>
          <w:tcPr>
            <w:tcW w:w="20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241833" w:rsidRPr="00EB109C" w:rsidRDefault="00241833" w:rsidP="00C84B9D">
            <w:pPr>
              <w:spacing w:line="276" w:lineRule="auto"/>
              <w:jc w:val="center"/>
              <w:rPr>
                <w:lang w:val="en-US"/>
              </w:rPr>
            </w:pPr>
            <w:r w:rsidRPr="00EB109C">
              <w:t>70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</w:pPr>
          </w:p>
        </w:tc>
        <w:tc>
          <w:tcPr>
            <w:tcW w:w="28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</w:pPr>
          </w:p>
        </w:tc>
      </w:tr>
    </w:tbl>
    <w:p w:rsidR="00241833" w:rsidRPr="00EB109C" w:rsidRDefault="00241833" w:rsidP="00241833">
      <w:pPr>
        <w:rPr>
          <w:rFonts w:eastAsia="Calibri"/>
          <w:b/>
          <w:smallCaps/>
          <w:lang w:eastAsia="zh-CN"/>
        </w:rPr>
      </w:pPr>
    </w:p>
    <w:p w:rsidR="00241833" w:rsidRPr="00EB109C" w:rsidRDefault="00241833" w:rsidP="00241833">
      <w:pPr>
        <w:rPr>
          <w:b/>
        </w:rPr>
      </w:pPr>
      <w:r w:rsidRPr="00EB109C">
        <w:rPr>
          <w:b/>
        </w:rPr>
        <w:t xml:space="preserve">Paraiškos, surinkusios </w:t>
      </w:r>
      <w:r w:rsidRPr="007C096C">
        <w:rPr>
          <w:b/>
        </w:rPr>
        <w:t>mažiau nei</w:t>
      </w:r>
      <w:r>
        <w:rPr>
          <w:b/>
        </w:rPr>
        <w:t xml:space="preserve"> 40</w:t>
      </w:r>
      <w:r w:rsidRPr="00EB109C">
        <w:rPr>
          <w:b/>
        </w:rPr>
        <w:t xml:space="preserve"> balų, nefinansuojamos.</w:t>
      </w:r>
    </w:p>
    <w:p w:rsidR="00241833" w:rsidRPr="00EB109C" w:rsidRDefault="00241833" w:rsidP="00241833">
      <w:pPr>
        <w:rPr>
          <w:b/>
        </w:rPr>
      </w:pPr>
    </w:p>
    <w:tbl>
      <w:tblPr>
        <w:tblW w:w="15031" w:type="dxa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407"/>
        <w:gridCol w:w="11624"/>
      </w:tblGrid>
      <w:tr w:rsidR="00241833" w:rsidRPr="00EB109C" w:rsidTr="00C84B9D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</w:tcPr>
          <w:p w:rsidR="00241833" w:rsidRPr="00EB109C" w:rsidRDefault="00241833" w:rsidP="00C84B9D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ind w:left="-142"/>
              <w:jc w:val="center"/>
              <w:rPr>
                <w:b/>
              </w:rPr>
            </w:pPr>
            <w:r w:rsidRPr="00EB109C">
              <w:rPr>
                <w:bCs/>
              </w:rPr>
              <w:t>Vertinimo komisijos nario komentarai ir išvada</w:t>
            </w:r>
          </w:p>
        </w:tc>
      </w:tr>
      <w:tr w:rsidR="00241833" w:rsidRPr="00EB109C" w:rsidTr="00C84B9D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Cs/>
              </w:rPr>
            </w:pPr>
            <w:r w:rsidRPr="00EB109C">
              <w:rPr>
                <w:bCs/>
              </w:rPr>
              <w:t>Prašoma lėšų suma (eurais)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rPr>
                <w:bCs/>
              </w:rPr>
            </w:pPr>
          </w:p>
        </w:tc>
      </w:tr>
      <w:tr w:rsidR="00241833" w:rsidRPr="00EB109C" w:rsidTr="00C84B9D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  <w:bCs/>
              </w:rPr>
            </w:pPr>
            <w:r w:rsidRPr="00EB109C">
              <w:rPr>
                <w:bCs/>
              </w:rPr>
              <w:t>Siūloma skirti lėšų suma (eurais)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rPr>
                <w:bCs/>
              </w:rPr>
            </w:pPr>
          </w:p>
        </w:tc>
      </w:tr>
      <w:tr w:rsidR="00241833" w:rsidRPr="00EB109C" w:rsidTr="00C84B9D">
        <w:trPr>
          <w:trHeight w:val="780"/>
        </w:trPr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241833" w:rsidRPr="00EB109C" w:rsidRDefault="00241833" w:rsidP="00C84B9D">
            <w:pPr>
              <w:spacing w:line="276" w:lineRule="auto"/>
              <w:rPr>
                <w:b/>
                <w:bCs/>
              </w:rPr>
            </w:pPr>
            <w:r w:rsidRPr="00EB109C">
              <w:rPr>
                <w:bCs/>
              </w:rPr>
              <w:t xml:space="preserve">Projektui įgyvendinti siūlomos skirti lėšų sumos pagrindimas </w:t>
            </w:r>
            <w:r w:rsidRPr="00EB109C">
              <w:rPr>
                <w:bCs/>
                <w:i/>
              </w:rPr>
              <w:t>(jei siūloma skirti suma yra mažesnė, nei prašoma)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41833" w:rsidRPr="00EB109C" w:rsidRDefault="00241833" w:rsidP="00C84B9D">
            <w:pPr>
              <w:snapToGrid w:val="0"/>
              <w:spacing w:line="276" w:lineRule="auto"/>
              <w:rPr>
                <w:bCs/>
              </w:rPr>
            </w:pPr>
          </w:p>
        </w:tc>
      </w:tr>
    </w:tbl>
    <w:p w:rsidR="00241833" w:rsidRPr="00EB109C" w:rsidRDefault="00241833" w:rsidP="00241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Courier New" w:eastAsia="SimSun" w:hAnsi="Courier New" w:cs="Courier New"/>
          <w:sz w:val="20"/>
          <w:lang w:eastAsia="zh-CN"/>
        </w:rPr>
      </w:pPr>
    </w:p>
    <w:tbl>
      <w:tblPr>
        <w:tblW w:w="14786" w:type="dxa"/>
        <w:tblLook w:val="04A0" w:firstRow="1" w:lastRow="0" w:firstColumn="1" w:lastColumn="0" w:noHBand="0" w:noVBand="1"/>
      </w:tblPr>
      <w:tblGrid>
        <w:gridCol w:w="3806"/>
        <w:gridCol w:w="3760"/>
        <w:gridCol w:w="1900"/>
        <w:gridCol w:w="5320"/>
      </w:tblGrid>
      <w:tr w:rsidR="00241833" w:rsidRPr="00EB109C" w:rsidTr="00C84B9D">
        <w:tc>
          <w:tcPr>
            <w:tcW w:w="3805" w:type="dxa"/>
            <w:hideMark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ascii="Courier New" w:eastAsia="SimSun" w:hAnsi="Courier New" w:cs="Courier New"/>
                <w:sz w:val="20"/>
                <w:lang w:eastAsia="zh-CN"/>
              </w:rPr>
            </w:pPr>
            <w:r w:rsidRPr="00EB109C">
              <w:rPr>
                <w:rFonts w:eastAsia="Calibri"/>
                <w:bCs/>
                <w:szCs w:val="24"/>
                <w:lang w:eastAsia="zh-CN"/>
              </w:rPr>
              <w:t xml:space="preserve">Vertinimo komisijos narys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Cs w:val="24"/>
                <w:lang w:eastAsia="zh-CN"/>
              </w:rPr>
            </w:pPr>
          </w:p>
        </w:tc>
        <w:tc>
          <w:tcPr>
            <w:tcW w:w="1900" w:type="dxa"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Cs w:val="24"/>
                <w:lang w:eastAsia="zh-CN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Cs w:val="24"/>
                <w:lang w:eastAsia="zh-CN"/>
              </w:rPr>
            </w:pPr>
          </w:p>
        </w:tc>
      </w:tr>
      <w:tr w:rsidR="00241833" w:rsidRPr="00EB109C" w:rsidTr="00C84B9D">
        <w:tc>
          <w:tcPr>
            <w:tcW w:w="3805" w:type="dxa"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Cs w:val="24"/>
                <w:lang w:eastAsia="zh-CN"/>
              </w:rPr>
            </w:pPr>
          </w:p>
        </w:tc>
        <w:tc>
          <w:tcPr>
            <w:tcW w:w="3760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Cs w:val="24"/>
                <w:lang w:eastAsia="zh-CN"/>
              </w:rPr>
            </w:pPr>
            <w:r w:rsidRPr="00EB109C">
              <w:rPr>
                <w:rFonts w:eastAsia="Calibri"/>
                <w:bCs/>
                <w:i/>
                <w:szCs w:val="24"/>
                <w:lang w:eastAsia="zh-CN"/>
              </w:rPr>
              <w:t>(parašas)</w:t>
            </w:r>
          </w:p>
        </w:tc>
        <w:tc>
          <w:tcPr>
            <w:tcW w:w="1900" w:type="dxa"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Cs w:val="24"/>
                <w:lang w:eastAsia="zh-CN"/>
              </w:rPr>
            </w:pPr>
          </w:p>
        </w:tc>
        <w:tc>
          <w:tcPr>
            <w:tcW w:w="5320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:rsidR="00241833" w:rsidRPr="00EB109C" w:rsidRDefault="00241833" w:rsidP="00C84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Cs w:val="24"/>
                <w:lang w:eastAsia="zh-CN"/>
              </w:rPr>
            </w:pPr>
            <w:r w:rsidRPr="00EB109C">
              <w:rPr>
                <w:rFonts w:eastAsia="Calibri"/>
                <w:bCs/>
                <w:i/>
                <w:szCs w:val="24"/>
                <w:lang w:eastAsia="zh-CN"/>
              </w:rPr>
              <w:t>(vardas ir pavardė)</w:t>
            </w:r>
          </w:p>
        </w:tc>
      </w:tr>
    </w:tbl>
    <w:p w:rsidR="00241833" w:rsidRPr="00EB109C" w:rsidRDefault="00241833" w:rsidP="00241833">
      <w:pPr>
        <w:widowControl w:val="0"/>
        <w:jc w:val="both"/>
      </w:pPr>
    </w:p>
    <w:sectPr w:rsidR="00241833" w:rsidRPr="00EB109C" w:rsidSect="00241833"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833"/>
    <w:rsid w:val="00241833"/>
    <w:rsid w:val="006358BE"/>
    <w:rsid w:val="00913F29"/>
    <w:rsid w:val="00D151AF"/>
    <w:rsid w:val="00D83C1E"/>
    <w:rsid w:val="00EF501B"/>
    <w:rsid w:val="00F6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92D6A-E374-4087-BB25-6E9164FB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41833"/>
    <w:pPr>
      <w:jc w:val="left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2484</Words>
  <Characters>1416</Characters>
  <Application>Microsoft Office Word</Application>
  <DocSecurity>0</DocSecurity>
  <Lines>11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Kęstutis Stadalnykas</cp:lastModifiedBy>
  <cp:revision>2</cp:revision>
  <dcterms:created xsi:type="dcterms:W3CDTF">2021-08-18T06:09:00Z</dcterms:created>
  <dcterms:modified xsi:type="dcterms:W3CDTF">2021-08-18T06:09:00Z</dcterms:modified>
</cp:coreProperties>
</file>