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6D2644" w14:textId="4E07AC83" w:rsidR="006D5E03" w:rsidRPr="000F466E" w:rsidRDefault="006D5E03" w:rsidP="006D5E03">
      <w:pPr>
        <w:rPr>
          <w:rFonts w:ascii="Times New Roman" w:hAnsi="Times New Roman" w:cs="Times New Roman"/>
          <w:b/>
          <w:sz w:val="28"/>
          <w:szCs w:val="28"/>
        </w:rPr>
      </w:pPr>
      <w:r w:rsidRPr="000F466E">
        <w:rPr>
          <w:rFonts w:ascii="Times New Roman" w:hAnsi="Times New Roman" w:cs="Times New Roman"/>
          <w:b/>
          <w:sz w:val="28"/>
          <w:szCs w:val="28"/>
        </w:rPr>
        <w:t xml:space="preserve">Kėdainių miesto, Vilainių, Pelėdnagių, </w:t>
      </w:r>
      <w:proofErr w:type="spellStart"/>
      <w:r w:rsidRPr="000F466E">
        <w:rPr>
          <w:rFonts w:ascii="Times New Roman" w:hAnsi="Times New Roman" w:cs="Times New Roman"/>
          <w:b/>
          <w:sz w:val="28"/>
          <w:szCs w:val="28"/>
        </w:rPr>
        <w:t>Paobelio</w:t>
      </w:r>
      <w:proofErr w:type="spellEnd"/>
      <w:r w:rsidRPr="000F466E">
        <w:rPr>
          <w:rFonts w:ascii="Times New Roman" w:hAnsi="Times New Roman" w:cs="Times New Roman"/>
          <w:b/>
          <w:sz w:val="28"/>
          <w:szCs w:val="28"/>
        </w:rPr>
        <w:t xml:space="preserve"> kaim</w:t>
      </w:r>
      <w:r w:rsidR="008E6FC2" w:rsidRPr="000F466E">
        <w:rPr>
          <w:rFonts w:ascii="Times New Roman" w:hAnsi="Times New Roman" w:cs="Times New Roman"/>
          <w:b/>
          <w:sz w:val="28"/>
          <w:szCs w:val="28"/>
        </w:rPr>
        <w:t>ų</w:t>
      </w:r>
      <w:r w:rsidRPr="000F466E">
        <w:rPr>
          <w:rFonts w:ascii="Times New Roman" w:hAnsi="Times New Roman" w:cs="Times New Roman"/>
          <w:b/>
          <w:sz w:val="28"/>
          <w:szCs w:val="28"/>
        </w:rPr>
        <w:t xml:space="preserve"> gyventojų dėmesiui,</w:t>
      </w:r>
    </w:p>
    <w:p w14:paraId="36172F2D" w14:textId="53CB4F26" w:rsidR="007202F0" w:rsidRPr="00374DD6" w:rsidRDefault="007202F0" w:rsidP="007202F0">
      <w:pPr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Gyventojai d</w:t>
      </w:r>
      <w:r w:rsidR="006D5E03" w:rsidRPr="000E63B3">
        <w:rPr>
          <w:rFonts w:asciiTheme="majorBidi" w:hAnsiTheme="majorBidi" w:cstheme="majorBidi"/>
          <w:sz w:val="24"/>
          <w:szCs w:val="24"/>
        </w:rPr>
        <w:t>idelių gabaritų atliek</w:t>
      </w:r>
      <w:r>
        <w:rPr>
          <w:rFonts w:asciiTheme="majorBidi" w:hAnsiTheme="majorBidi" w:cstheme="majorBidi"/>
          <w:sz w:val="24"/>
          <w:szCs w:val="24"/>
        </w:rPr>
        <w:t>a</w:t>
      </w:r>
      <w:r w:rsidR="006D5E03" w:rsidRPr="000E63B3">
        <w:rPr>
          <w:rFonts w:asciiTheme="majorBidi" w:hAnsiTheme="majorBidi" w:cstheme="majorBidi"/>
          <w:sz w:val="24"/>
          <w:szCs w:val="24"/>
        </w:rPr>
        <w:t>s (</w:t>
      </w:r>
      <w:r w:rsidR="006D5E03" w:rsidRPr="000E63B3">
        <w:rPr>
          <w:rStyle w:val="Grietas"/>
          <w:rFonts w:asciiTheme="majorBidi" w:hAnsiTheme="majorBidi" w:cstheme="majorBidi"/>
          <w:sz w:val="24"/>
          <w:szCs w:val="24"/>
        </w:rPr>
        <w:t xml:space="preserve">baldai, čiužiniai, </w:t>
      </w:r>
      <w:r w:rsidR="006D5E03">
        <w:rPr>
          <w:rStyle w:val="Grietas"/>
          <w:rFonts w:asciiTheme="majorBidi" w:hAnsiTheme="majorBidi" w:cstheme="majorBidi"/>
          <w:sz w:val="24"/>
          <w:szCs w:val="24"/>
        </w:rPr>
        <w:t xml:space="preserve">kilimai, </w:t>
      </w:r>
      <w:r w:rsidR="006D5E03" w:rsidRPr="000E63B3">
        <w:rPr>
          <w:rStyle w:val="Grietas"/>
          <w:rFonts w:asciiTheme="majorBidi" w:hAnsiTheme="majorBidi" w:cstheme="majorBidi"/>
          <w:sz w:val="24"/>
          <w:szCs w:val="24"/>
        </w:rPr>
        <w:t>įvairūs mediniai daiktai ir kt.) bei buityje susidaranči</w:t>
      </w:r>
      <w:r>
        <w:rPr>
          <w:rStyle w:val="Grietas"/>
          <w:rFonts w:asciiTheme="majorBidi" w:hAnsiTheme="majorBidi" w:cstheme="majorBidi"/>
          <w:sz w:val="24"/>
          <w:szCs w:val="24"/>
        </w:rPr>
        <w:t>a</w:t>
      </w:r>
      <w:r w:rsidR="006D5E03" w:rsidRPr="000E63B3">
        <w:rPr>
          <w:rStyle w:val="Grietas"/>
          <w:rFonts w:asciiTheme="majorBidi" w:hAnsiTheme="majorBidi" w:cstheme="majorBidi"/>
          <w:sz w:val="24"/>
          <w:szCs w:val="24"/>
        </w:rPr>
        <w:t>s elektros ir elektroninės įrangos atliek</w:t>
      </w:r>
      <w:r>
        <w:rPr>
          <w:rStyle w:val="Grietas"/>
          <w:rFonts w:asciiTheme="majorBidi" w:hAnsiTheme="majorBidi" w:cstheme="majorBidi"/>
          <w:sz w:val="24"/>
          <w:szCs w:val="24"/>
        </w:rPr>
        <w:t>a</w:t>
      </w:r>
      <w:r w:rsidR="006D5E03" w:rsidRPr="000E63B3">
        <w:rPr>
          <w:rStyle w:val="Grietas"/>
          <w:rFonts w:asciiTheme="majorBidi" w:hAnsiTheme="majorBidi" w:cstheme="majorBidi"/>
          <w:sz w:val="24"/>
          <w:szCs w:val="24"/>
        </w:rPr>
        <w:t>s</w:t>
      </w:r>
      <w:r w:rsidR="006D5E03" w:rsidRPr="000E63B3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6D5E03" w:rsidRPr="000E63B3">
        <w:rPr>
          <w:rFonts w:asciiTheme="majorBidi" w:hAnsiTheme="majorBidi" w:cstheme="majorBidi"/>
          <w:sz w:val="24"/>
          <w:szCs w:val="24"/>
        </w:rPr>
        <w:t>(</w:t>
      </w:r>
      <w:r w:rsidR="006D5E03" w:rsidRPr="000E63B3">
        <w:rPr>
          <w:rFonts w:asciiTheme="majorBidi" w:hAnsiTheme="majorBidi" w:cstheme="majorBidi"/>
          <w:b/>
          <w:bCs/>
          <w:sz w:val="24"/>
          <w:szCs w:val="24"/>
        </w:rPr>
        <w:t>š</w:t>
      </w:r>
      <w:r w:rsidR="006D5E03" w:rsidRPr="000E63B3">
        <w:rPr>
          <w:rStyle w:val="Grietas"/>
          <w:rFonts w:asciiTheme="majorBidi" w:hAnsiTheme="majorBidi" w:cstheme="majorBidi"/>
          <w:sz w:val="24"/>
          <w:szCs w:val="24"/>
        </w:rPr>
        <w:t>aldytuvai, televizoriai, viryklės, ir kt.)</w:t>
      </w:r>
      <w:r>
        <w:rPr>
          <w:rStyle w:val="Grietas"/>
          <w:rFonts w:asciiTheme="majorBidi" w:hAnsiTheme="majorBidi" w:cstheme="majorBidi"/>
          <w:sz w:val="24"/>
          <w:szCs w:val="24"/>
        </w:rPr>
        <w:t xml:space="preserve"> gali palikti šalia bendro naudojimo atliekų surinkimo aikštelių kiekvieną pirmą mėnesio sekmadienį.</w:t>
      </w:r>
      <w:r w:rsidRPr="007202F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Kitomis dienomis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didelių gabaritų ir </w:t>
      </w:r>
      <w:r>
        <w:rPr>
          <w:rStyle w:val="Grietas"/>
          <w:rFonts w:asciiTheme="majorBidi" w:hAnsiTheme="majorBidi" w:cstheme="majorBidi"/>
          <w:color w:val="FF0000"/>
          <w:sz w:val="24"/>
          <w:szCs w:val="24"/>
        </w:rPr>
        <w:t>buityje susidarančia</w:t>
      </w:r>
      <w:r w:rsidRPr="00374DD6">
        <w:rPr>
          <w:rStyle w:val="Grietas"/>
          <w:rFonts w:asciiTheme="majorBidi" w:hAnsiTheme="majorBidi" w:cstheme="majorBidi"/>
          <w:color w:val="FF0000"/>
          <w:sz w:val="24"/>
          <w:szCs w:val="24"/>
        </w:rPr>
        <w:t>s elektros ir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elektronikos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įrangos 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>atliekas dėti šalia bendro naudojimo konteinerių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aikštelių</w:t>
      </w:r>
      <w:r w:rsidRPr="00374DD6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griežtai draudžiama.</w:t>
      </w:r>
    </w:p>
    <w:p w14:paraId="7261C00A" w14:textId="1B8A088D" w:rsidR="006D5E03" w:rsidRDefault="006D5E03" w:rsidP="006D5E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377F8E" w14:textId="003A3E4E" w:rsidR="008A232A" w:rsidRDefault="008A232A" w:rsidP="006D5E0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32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NERENKAMOS ATLIEKOS: </w:t>
      </w:r>
      <w:r>
        <w:rPr>
          <w:rFonts w:ascii="Times New Roman" w:hAnsi="Times New Roman" w:cs="Times New Roman"/>
          <w:b/>
          <w:sz w:val="24"/>
          <w:szCs w:val="24"/>
        </w:rPr>
        <w:t>auto dalys, padangos, statybinės, santechnikos, žali</w:t>
      </w:r>
      <w:r w:rsidR="000F466E">
        <w:rPr>
          <w:rFonts w:ascii="Times New Roman" w:hAnsi="Times New Roman" w:cs="Times New Roman"/>
          <w:b/>
          <w:sz w:val="24"/>
          <w:szCs w:val="24"/>
        </w:rPr>
        <w:t>osios</w:t>
      </w:r>
      <w:r>
        <w:rPr>
          <w:rFonts w:ascii="Times New Roman" w:hAnsi="Times New Roman" w:cs="Times New Roman"/>
          <w:b/>
          <w:sz w:val="24"/>
          <w:szCs w:val="24"/>
        </w:rPr>
        <w:t>, didmaišiai su įvairiomis atliekomis.</w:t>
      </w:r>
    </w:p>
    <w:p w14:paraId="4C49EED7" w14:textId="77777777" w:rsidR="006D5E03" w:rsidRPr="00906AC5" w:rsidRDefault="006D5E03" w:rsidP="006D5E03">
      <w:pPr>
        <w:spacing w:after="0"/>
        <w:jc w:val="both"/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5533"/>
      </w:tblGrid>
      <w:tr w:rsidR="006D5E03" w14:paraId="6AA882AE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4B5C7BE1" w14:textId="7096F45D" w:rsidR="006D5E03" w:rsidRPr="0043763E" w:rsidRDefault="006D5E03" w:rsidP="007A5F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A7002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4376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</w:t>
            </w:r>
          </w:p>
        </w:tc>
        <w:tc>
          <w:tcPr>
            <w:tcW w:w="5533" w:type="dxa"/>
            <w:shd w:val="clear" w:color="auto" w:fill="C5E0B3" w:themeFill="accent6" w:themeFillTint="66"/>
            <w:vAlign w:val="center"/>
          </w:tcPr>
          <w:p w14:paraId="1F1E5B7D" w14:textId="05755D42" w:rsidR="006D5E03" w:rsidRPr="000F466E" w:rsidRDefault="006D5E03" w:rsidP="000F46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4A51">
              <w:rPr>
                <w:rFonts w:ascii="Times New Roman" w:hAnsi="Times New Roman" w:cs="Times New Roman"/>
                <w:b/>
                <w:sz w:val="24"/>
                <w:szCs w:val="24"/>
              </w:rPr>
              <w:t>Gyventojai</w:t>
            </w:r>
            <w:r w:rsidR="007202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4A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didelių gabaritų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ir </w:t>
            </w:r>
            <w:r>
              <w:rPr>
                <w:rStyle w:val="Grietas"/>
                <w:rFonts w:asciiTheme="majorBidi" w:hAnsiTheme="majorBidi" w:cstheme="majorBidi"/>
                <w:sz w:val="24"/>
                <w:szCs w:val="24"/>
              </w:rPr>
              <w:t>buityje susidarančia</w:t>
            </w:r>
            <w:r w:rsidRPr="00374DD6">
              <w:rPr>
                <w:rStyle w:val="Grietas"/>
                <w:rFonts w:asciiTheme="majorBidi" w:hAnsiTheme="majorBidi" w:cstheme="majorBidi"/>
                <w:sz w:val="24"/>
                <w:szCs w:val="24"/>
              </w:rPr>
              <w:t xml:space="preserve">s elektros </w:t>
            </w:r>
            <w:r>
              <w:rPr>
                <w:rStyle w:val="Grietas"/>
                <w:rFonts w:asciiTheme="majorBidi" w:hAnsiTheme="majorBidi" w:cstheme="majorBidi"/>
                <w:sz w:val="24"/>
                <w:szCs w:val="24"/>
              </w:rPr>
              <w:t xml:space="preserve">ir elektroninės įrangos </w:t>
            </w:r>
            <w:r w:rsidRPr="00D54A51">
              <w:rPr>
                <w:rFonts w:ascii="Times New Roman" w:hAnsi="Times New Roman" w:cs="Times New Roman"/>
                <w:b/>
                <w:sz w:val="24"/>
                <w:szCs w:val="24"/>
              </w:rPr>
              <w:t>atliekas šalia bendro 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udojimo konteinerių</w:t>
            </w:r>
            <w:r w:rsidR="000F46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aikštelių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gali palikti</w:t>
            </w:r>
          </w:p>
        </w:tc>
      </w:tr>
      <w:tr w:rsidR="006D5E03" w14:paraId="46FE1603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DAA36DC" w14:textId="48B716D1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Sausis</w:t>
            </w:r>
          </w:p>
        </w:tc>
        <w:tc>
          <w:tcPr>
            <w:tcW w:w="5533" w:type="dxa"/>
            <w:vAlign w:val="center"/>
          </w:tcPr>
          <w:p w14:paraId="6607741B" w14:textId="547EAC5A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814A0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44A1FB24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14EE14ED" w14:textId="49C647A8" w:rsidR="006D5E03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Vasaris</w:t>
            </w:r>
          </w:p>
        </w:tc>
        <w:tc>
          <w:tcPr>
            <w:tcW w:w="5533" w:type="dxa"/>
            <w:vAlign w:val="center"/>
          </w:tcPr>
          <w:p w14:paraId="0CA58312" w14:textId="10D8960D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32A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0CAECD4D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1C9F41A4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Kovas</w:t>
            </w:r>
          </w:p>
        </w:tc>
        <w:tc>
          <w:tcPr>
            <w:tcW w:w="5533" w:type="dxa"/>
            <w:vAlign w:val="center"/>
          </w:tcPr>
          <w:p w14:paraId="24A5EE2C" w14:textId="28775773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2216B2F2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2906C91B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Balandis</w:t>
            </w:r>
          </w:p>
        </w:tc>
        <w:tc>
          <w:tcPr>
            <w:tcW w:w="5533" w:type="dxa"/>
            <w:vAlign w:val="center"/>
          </w:tcPr>
          <w:p w14:paraId="045DEB40" w14:textId="32BD3600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814A0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8E6FC2" w14:paraId="30EF6C6C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702CAF8F" w14:textId="5C2EE643" w:rsidR="008E6FC2" w:rsidRDefault="008E6FC2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Gegužė</w:t>
            </w:r>
          </w:p>
        </w:tc>
        <w:tc>
          <w:tcPr>
            <w:tcW w:w="5533" w:type="dxa"/>
            <w:vAlign w:val="center"/>
          </w:tcPr>
          <w:p w14:paraId="7D57EB6B" w14:textId="2495D1A8" w:rsidR="008E6FC2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E6FC2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6730652C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BDBA655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Birželis</w:t>
            </w:r>
          </w:p>
        </w:tc>
        <w:tc>
          <w:tcPr>
            <w:tcW w:w="5533" w:type="dxa"/>
            <w:vAlign w:val="center"/>
          </w:tcPr>
          <w:p w14:paraId="14890278" w14:textId="713D2C32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5E03" w:rsidRPr="00CF1DE2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CF1DE2" w14:paraId="0CE1D3BB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15745346" w14:textId="7FC8F60D" w:rsidR="00CF1DE2" w:rsidRDefault="00CF1DE2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Liepa</w:t>
            </w:r>
          </w:p>
        </w:tc>
        <w:tc>
          <w:tcPr>
            <w:tcW w:w="5533" w:type="dxa"/>
            <w:vAlign w:val="center"/>
          </w:tcPr>
          <w:p w14:paraId="2AAB68D7" w14:textId="607E5E2B" w:rsidR="00CF1DE2" w:rsidRDefault="00CF1DE2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d.</w:t>
            </w:r>
          </w:p>
        </w:tc>
      </w:tr>
      <w:tr w:rsidR="006D5E03" w14:paraId="0311C2D9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BB49534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Rugpjūtis</w:t>
            </w:r>
          </w:p>
        </w:tc>
        <w:tc>
          <w:tcPr>
            <w:tcW w:w="5533" w:type="dxa"/>
            <w:vAlign w:val="center"/>
          </w:tcPr>
          <w:p w14:paraId="39CCDB9C" w14:textId="2FD98AD1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6065B81D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5B6CA3C5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Rugsėjis</w:t>
            </w:r>
          </w:p>
        </w:tc>
        <w:tc>
          <w:tcPr>
            <w:tcW w:w="5533" w:type="dxa"/>
            <w:vAlign w:val="center"/>
          </w:tcPr>
          <w:p w14:paraId="71D3AB76" w14:textId="47AF48A7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08335A54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39552041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Spalis</w:t>
            </w:r>
          </w:p>
        </w:tc>
        <w:tc>
          <w:tcPr>
            <w:tcW w:w="5533" w:type="dxa"/>
            <w:vAlign w:val="center"/>
          </w:tcPr>
          <w:p w14:paraId="11C330C9" w14:textId="7DD94CB1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6699608F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351CEAAF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Lapkritis</w:t>
            </w:r>
          </w:p>
        </w:tc>
        <w:tc>
          <w:tcPr>
            <w:tcW w:w="5533" w:type="dxa"/>
            <w:vAlign w:val="center"/>
          </w:tcPr>
          <w:p w14:paraId="31640ED2" w14:textId="45AE50E8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  <w:tr w:rsidR="006D5E03" w14:paraId="429D67C4" w14:textId="77777777" w:rsidTr="007202F0">
        <w:trPr>
          <w:jc w:val="center"/>
        </w:trPr>
        <w:tc>
          <w:tcPr>
            <w:tcW w:w="1555" w:type="dxa"/>
            <w:shd w:val="clear" w:color="auto" w:fill="C5E0B3" w:themeFill="accent6" w:themeFillTint="66"/>
            <w:vAlign w:val="center"/>
          </w:tcPr>
          <w:p w14:paraId="251A38B9" w14:textId="77777777" w:rsidR="006D5E03" w:rsidRPr="00D54A51" w:rsidRDefault="006D5E03" w:rsidP="006D5E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Gruodis</w:t>
            </w:r>
          </w:p>
        </w:tc>
        <w:tc>
          <w:tcPr>
            <w:tcW w:w="5533" w:type="dxa"/>
            <w:vAlign w:val="center"/>
          </w:tcPr>
          <w:p w14:paraId="79FEE4D3" w14:textId="220CA077" w:rsidR="006D5E03" w:rsidRDefault="00A70024" w:rsidP="007A5F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D5E03">
              <w:rPr>
                <w:rFonts w:ascii="Times New Roman" w:hAnsi="Times New Roman" w:cs="Times New Roman"/>
                <w:sz w:val="24"/>
                <w:szCs w:val="24"/>
              </w:rPr>
              <w:t xml:space="preserve"> d.</w:t>
            </w:r>
          </w:p>
        </w:tc>
      </w:tr>
    </w:tbl>
    <w:p w14:paraId="2BA2A072" w14:textId="77777777" w:rsidR="006D5E03" w:rsidRDefault="006D5E03" w:rsidP="006D5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F211E1" w14:textId="531EA59A" w:rsidR="006D5E03" w:rsidRDefault="006D5E03" w:rsidP="006D5E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0E85">
        <w:rPr>
          <w:rFonts w:ascii="Times New Roman" w:hAnsi="Times New Roman" w:cs="Times New Roman"/>
          <w:sz w:val="24"/>
          <w:szCs w:val="24"/>
        </w:rPr>
        <w:t>Atlie</w:t>
      </w:r>
      <w:r>
        <w:rPr>
          <w:rFonts w:ascii="Times New Roman" w:hAnsi="Times New Roman" w:cs="Times New Roman"/>
          <w:sz w:val="24"/>
          <w:szCs w:val="24"/>
        </w:rPr>
        <w:t>kos, paliktos šalia konteinerio, nepuošia gyvenamosios aplinkos</w:t>
      </w:r>
      <w:r w:rsidRPr="00360E85">
        <w:rPr>
          <w:rFonts w:ascii="Times New Roman" w:hAnsi="Times New Roman" w:cs="Times New Roman"/>
          <w:sz w:val="24"/>
          <w:szCs w:val="24"/>
        </w:rPr>
        <w:t xml:space="preserve">, todėl geriausias </w:t>
      </w:r>
      <w:r>
        <w:rPr>
          <w:rFonts w:ascii="Times New Roman" w:hAnsi="Times New Roman" w:cs="Times New Roman"/>
          <w:sz w:val="24"/>
          <w:szCs w:val="24"/>
        </w:rPr>
        <w:t xml:space="preserve">jų tvarkymo </w:t>
      </w:r>
      <w:r w:rsidRPr="00360E85">
        <w:rPr>
          <w:rFonts w:ascii="Times New Roman" w:hAnsi="Times New Roman" w:cs="Times New Roman"/>
          <w:sz w:val="24"/>
          <w:szCs w:val="24"/>
        </w:rPr>
        <w:t xml:space="preserve">būdas </w:t>
      </w:r>
      <w:r>
        <w:rPr>
          <w:rFonts w:ascii="Times New Roman" w:hAnsi="Times New Roman" w:cs="Times New Roman"/>
          <w:sz w:val="24"/>
          <w:szCs w:val="24"/>
        </w:rPr>
        <w:t>– pristatyti</w:t>
      </w:r>
      <w:r w:rsidRPr="00360E85">
        <w:rPr>
          <w:rFonts w:ascii="Times New Roman" w:hAnsi="Times New Roman" w:cs="Times New Roman"/>
          <w:sz w:val="24"/>
          <w:szCs w:val="24"/>
        </w:rPr>
        <w:t xml:space="preserve"> į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60E85">
        <w:rPr>
          <w:rFonts w:ascii="Times New Roman" w:hAnsi="Times New Roman" w:cs="Times New Roman"/>
          <w:sz w:val="24"/>
          <w:szCs w:val="24"/>
        </w:rPr>
        <w:t>idelių gabaritų ir pavojingų atliekų surinkimo aikštelę</w:t>
      </w:r>
      <w:r>
        <w:rPr>
          <w:rFonts w:ascii="Times New Roman" w:hAnsi="Times New Roman" w:cs="Times New Roman"/>
          <w:sz w:val="24"/>
          <w:szCs w:val="24"/>
        </w:rPr>
        <w:t>, esančią</w:t>
      </w:r>
      <w:r w:rsidRPr="00360E85">
        <w:rPr>
          <w:rFonts w:ascii="Times New Roman" w:hAnsi="Times New Roman" w:cs="Times New Roman"/>
          <w:sz w:val="24"/>
          <w:szCs w:val="24"/>
        </w:rPr>
        <w:t xml:space="preserve"> J.</w:t>
      </w:r>
      <w:r w:rsidR="000F466E">
        <w:rPr>
          <w:rFonts w:ascii="Times New Roman" w:hAnsi="Times New Roman" w:cs="Times New Roman"/>
          <w:sz w:val="24"/>
          <w:szCs w:val="24"/>
        </w:rPr>
        <w:t> </w:t>
      </w:r>
      <w:r w:rsidRPr="00360E85">
        <w:rPr>
          <w:rFonts w:ascii="Times New Roman" w:hAnsi="Times New Roman" w:cs="Times New Roman"/>
          <w:sz w:val="24"/>
          <w:szCs w:val="24"/>
        </w:rPr>
        <w:t xml:space="preserve"> Basanavičiaus</w:t>
      </w:r>
      <w:r w:rsidR="000F466E">
        <w:rPr>
          <w:rFonts w:ascii="Times New Roman" w:hAnsi="Times New Roman" w:cs="Times New Roman"/>
          <w:sz w:val="24"/>
          <w:szCs w:val="24"/>
        </w:rPr>
        <w:t> </w:t>
      </w:r>
      <w:r w:rsidRPr="00360E85">
        <w:rPr>
          <w:rFonts w:ascii="Times New Roman" w:hAnsi="Times New Roman" w:cs="Times New Roman"/>
          <w:sz w:val="24"/>
          <w:szCs w:val="24"/>
        </w:rPr>
        <w:t>g.</w:t>
      </w:r>
      <w:r w:rsidR="000F466E">
        <w:rPr>
          <w:rFonts w:ascii="Times New Roman" w:hAnsi="Times New Roman" w:cs="Times New Roman"/>
          <w:sz w:val="24"/>
          <w:szCs w:val="24"/>
        </w:rPr>
        <w:t> </w:t>
      </w:r>
      <w:r w:rsidRPr="00360E85">
        <w:rPr>
          <w:rFonts w:ascii="Times New Roman" w:hAnsi="Times New Roman" w:cs="Times New Roman"/>
          <w:sz w:val="24"/>
          <w:szCs w:val="24"/>
        </w:rPr>
        <w:t>97A, Kėdainiai. Atliekos iš</w:t>
      </w:r>
      <w:r>
        <w:rPr>
          <w:rFonts w:ascii="Times New Roman" w:hAnsi="Times New Roman" w:cs="Times New Roman"/>
          <w:sz w:val="24"/>
          <w:szCs w:val="24"/>
        </w:rPr>
        <w:t xml:space="preserve"> gyventojų priimamos nemokamai.</w:t>
      </w:r>
    </w:p>
    <w:p w14:paraId="19A49DC3" w14:textId="77777777" w:rsidR="006D5E03" w:rsidRDefault="006D5E03" w:rsidP="006D5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44FE15" w14:textId="77777777" w:rsidR="006D5E03" w:rsidRPr="00360E85" w:rsidRDefault="006D5E03" w:rsidP="006D5E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0E85">
        <w:rPr>
          <w:rFonts w:ascii="Times New Roman" w:hAnsi="Times New Roman" w:cs="Times New Roman"/>
          <w:sz w:val="24"/>
          <w:szCs w:val="24"/>
        </w:rPr>
        <w:t>Daugiau naudingos informacijos galite rasti:</w:t>
      </w:r>
    </w:p>
    <w:p w14:paraId="00EB3F7C" w14:textId="5BEF2F31" w:rsidR="000F466E" w:rsidRDefault="006D5E03" w:rsidP="000F466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hyperlink w:history="1">
        <w:r w:rsidRPr="008A232A">
          <w:rPr>
            <w:rStyle w:val="Hipersaitas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www.kedainiai.lt –</w:t>
        </w:r>
      </w:hyperlink>
      <w:r w:rsidRPr="008A232A">
        <w:rPr>
          <w:rFonts w:ascii="Times New Roman" w:hAnsi="Times New Roman" w:cs="Times New Roman"/>
          <w:b/>
          <w:bCs/>
          <w:sz w:val="24"/>
          <w:szCs w:val="24"/>
        </w:rPr>
        <w:t xml:space="preserve"> Gyventojams – Atliekų tvarkymas</w:t>
      </w:r>
    </w:p>
    <w:p w14:paraId="4A33F731" w14:textId="5C570535" w:rsidR="000F466E" w:rsidRPr="008A232A" w:rsidRDefault="000F466E" w:rsidP="000F466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arba kreiptis bendruoju tel. </w:t>
      </w:r>
      <w:r w:rsidR="00D96F81">
        <w:rPr>
          <w:rFonts w:ascii="Times New Roman" w:hAnsi="Times New Roman" w:cs="Times New Roman"/>
          <w:b/>
          <w:bCs/>
          <w:sz w:val="24"/>
          <w:szCs w:val="24"/>
        </w:rPr>
        <w:t>+370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D96F81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347</w:t>
      </w:r>
      <w:r w:rsidR="00D96F81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20515</w:t>
      </w:r>
    </w:p>
    <w:p w14:paraId="25239B04" w14:textId="77777777" w:rsidR="008C3A21" w:rsidRDefault="008C3A21"/>
    <w:sectPr w:rsidR="008C3A2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81"/>
    <w:rsid w:val="000C0E53"/>
    <w:rsid w:val="000F466E"/>
    <w:rsid w:val="0021184F"/>
    <w:rsid w:val="003814A0"/>
    <w:rsid w:val="004B54EB"/>
    <w:rsid w:val="006D5E03"/>
    <w:rsid w:val="007202F0"/>
    <w:rsid w:val="00794932"/>
    <w:rsid w:val="008A232A"/>
    <w:rsid w:val="008C3A21"/>
    <w:rsid w:val="008E6FC2"/>
    <w:rsid w:val="00A70024"/>
    <w:rsid w:val="00B50FC1"/>
    <w:rsid w:val="00B76DAB"/>
    <w:rsid w:val="00CF1DE2"/>
    <w:rsid w:val="00D84057"/>
    <w:rsid w:val="00D96F81"/>
    <w:rsid w:val="00E44BA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8ACF7"/>
  <w15:chartTrackingRefBased/>
  <w15:docId w15:val="{1392D53E-3ED5-430A-A10E-72066FB5A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5E03"/>
    <w:rPr>
      <w:kern w:val="0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D5E03"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39"/>
    <w:rsid w:val="006D5E03"/>
    <w:pPr>
      <w:spacing w:after="0" w:line="240" w:lineRule="auto"/>
    </w:pPr>
    <w:rPr>
      <w:kern w:val="0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6D5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Miglė Bobinaitė</cp:lastModifiedBy>
  <cp:revision>3</cp:revision>
  <cp:lastPrinted>2023-11-23T08:46:00Z</cp:lastPrinted>
  <dcterms:created xsi:type="dcterms:W3CDTF">2024-12-16T12:03:00Z</dcterms:created>
  <dcterms:modified xsi:type="dcterms:W3CDTF">2024-12-30T09:25:00Z</dcterms:modified>
</cp:coreProperties>
</file>